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F0D" w:rsidRPr="00604F0D" w:rsidRDefault="00604F0D" w:rsidP="00604F0D">
      <w:pPr>
        <w:spacing w:after="0" w:line="240" w:lineRule="auto"/>
        <w:jc w:val="center"/>
        <w:rPr>
          <w:rFonts w:ascii="Times New Roman" w:eastAsia="Times New Roman" w:hAnsi="Times New Roman" w:cs="Times New Roman"/>
          <w:color w:val="1D1B11"/>
          <w:sz w:val="24"/>
          <w:szCs w:val="24"/>
          <w:lang w:eastAsia="ru-RU"/>
        </w:rPr>
      </w:pPr>
      <w:r w:rsidRPr="00604F0D">
        <w:rPr>
          <w:rFonts w:ascii="Calibri" w:eastAsia="Calibri" w:hAnsi="Calibri" w:cs="Times New Roman"/>
          <w:noProof/>
          <w:color w:val="1D1B11"/>
          <w:sz w:val="24"/>
          <w:szCs w:val="24"/>
          <w:lang w:eastAsia="ru-RU"/>
        </w:rPr>
        <w:drawing>
          <wp:anchor distT="0" distB="0" distL="114300" distR="114300" simplePos="0" relativeHeight="251656192" behindDoc="0" locked="0" layoutInCell="1" allowOverlap="1" wp14:anchorId="78555C00" wp14:editId="7DB76920">
            <wp:simplePos x="0" y="0"/>
            <wp:positionH relativeFrom="margin">
              <wp:posOffset>-240030</wp:posOffset>
            </wp:positionH>
            <wp:positionV relativeFrom="margin">
              <wp:posOffset>-76835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604F0D">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604F0D" w:rsidRPr="00604F0D" w:rsidRDefault="00604F0D" w:rsidP="00604F0D">
      <w:pPr>
        <w:spacing w:after="0" w:line="240" w:lineRule="auto"/>
        <w:jc w:val="center"/>
        <w:rPr>
          <w:rFonts w:ascii="Times New Roman" w:eastAsia="Times New Roman" w:hAnsi="Times New Roman" w:cs="Times New Roman"/>
          <w:color w:val="1D1B11"/>
          <w:sz w:val="24"/>
          <w:szCs w:val="24"/>
          <w:lang w:eastAsia="ru-RU"/>
        </w:rPr>
      </w:pPr>
      <w:r w:rsidRPr="00604F0D">
        <w:rPr>
          <w:rFonts w:ascii="Times New Roman" w:eastAsia="Times New Roman" w:hAnsi="Times New Roman" w:cs="Times New Roman"/>
          <w:color w:val="1D1B11"/>
          <w:sz w:val="24"/>
          <w:szCs w:val="24"/>
          <w:lang w:eastAsia="ru-RU"/>
        </w:rPr>
        <w:t>«Всероссийская академия внешней торговли</w:t>
      </w:r>
    </w:p>
    <w:p w:rsidR="00604F0D" w:rsidRPr="00604F0D" w:rsidRDefault="00604F0D" w:rsidP="00604F0D">
      <w:pPr>
        <w:spacing w:after="0" w:line="240" w:lineRule="auto"/>
        <w:jc w:val="center"/>
        <w:rPr>
          <w:rFonts w:ascii="Times New Roman" w:eastAsia="Times New Roman" w:hAnsi="Times New Roman" w:cs="Times New Roman"/>
          <w:color w:val="1D1B11"/>
          <w:sz w:val="24"/>
          <w:szCs w:val="24"/>
          <w:lang w:eastAsia="ru-RU"/>
        </w:rPr>
      </w:pPr>
      <w:r w:rsidRPr="00604F0D">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604F0D" w:rsidRPr="00604F0D" w:rsidRDefault="00490E0C" w:rsidP="00604F0D">
      <w:pPr>
        <w:spacing w:after="0" w:line="240" w:lineRule="auto"/>
        <w:rPr>
          <w:rFonts w:ascii="Times New Roman" w:eastAsia="Calibri" w:hAnsi="Times New Roman" w:cs="Times New Roman"/>
          <w:sz w:val="20"/>
          <w:szCs w:val="20"/>
          <w:lang w:eastAsia="ru-RU"/>
        </w:rPr>
      </w:pPr>
      <w:r>
        <w:rPr>
          <w:noProof/>
        </w:rPr>
        <w:pict>
          <v:line id="Прямая соединительная линия 93" o:spid="_x0000_s1034" style="position:absolute;flip:y;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" strokeweight="4.5pt">
            <v:stroke linestyle="thickThin"/>
            <w10:wrap anchorx="margin"/>
          </v:line>
        </w:pict>
      </w:r>
    </w:p>
    <w:p w:rsidR="00604F0D" w:rsidRPr="00604F0D" w:rsidRDefault="00604F0D" w:rsidP="00604F0D">
      <w:pPr>
        <w:spacing w:after="0" w:line="240" w:lineRule="auto"/>
        <w:jc w:val="center"/>
        <w:rPr>
          <w:rFonts w:ascii="Times New Roman" w:eastAsia="Calibri" w:hAnsi="Times New Roman" w:cs="Times New Roman"/>
          <w:b/>
          <w:bCs/>
          <w:caps/>
          <w:sz w:val="20"/>
          <w:szCs w:val="20"/>
          <w:lang w:eastAsia="ru-RU"/>
        </w:rPr>
      </w:pPr>
    </w:p>
    <w:p w:rsidR="00604F0D" w:rsidRPr="00604F0D" w:rsidRDefault="00604F0D" w:rsidP="00604F0D">
      <w:pPr>
        <w:spacing w:after="0" w:line="240" w:lineRule="auto"/>
        <w:jc w:val="center"/>
        <w:rPr>
          <w:rFonts w:ascii="Times New Roman" w:eastAsia="Times New Roman" w:hAnsi="Times New Roman" w:cs="Times New Roman"/>
          <w:b/>
          <w:lang w:eastAsia="ru-RU"/>
        </w:rPr>
      </w:pPr>
      <w:r w:rsidRPr="00604F0D">
        <w:rPr>
          <w:rFonts w:ascii="Times New Roman" w:eastAsia="Times New Roman" w:hAnsi="Times New Roman" w:cs="Times New Roman"/>
          <w:b/>
          <w:lang w:eastAsia="ru-RU"/>
        </w:rPr>
        <w:t xml:space="preserve">КАФЕДРА </w:t>
      </w:r>
      <w:r w:rsidR="00664E82">
        <w:rPr>
          <w:rFonts w:ascii="Times New Roman" w:eastAsia="Times New Roman" w:hAnsi="Times New Roman" w:cs="Times New Roman"/>
          <w:b/>
          <w:lang w:eastAsia="ru-RU"/>
        </w:rPr>
        <w:t>ЮРИСПРУДЕНЦИИ</w:t>
      </w:r>
    </w:p>
    <w:p w:rsidR="00604F0D" w:rsidRPr="00604F0D" w:rsidRDefault="00604F0D" w:rsidP="00604F0D">
      <w:pPr>
        <w:spacing w:after="0" w:line="240" w:lineRule="auto"/>
        <w:jc w:val="both"/>
        <w:rPr>
          <w:rFonts w:ascii="Times New Roman" w:eastAsia="Times New Roman" w:hAnsi="Times New Roman" w:cs="Times New Roman"/>
          <w:sz w:val="20"/>
          <w:szCs w:val="20"/>
          <w:lang w:eastAsia="ru-RU"/>
        </w:rPr>
      </w:pPr>
    </w:p>
    <w:p w:rsidR="00604F0D" w:rsidRPr="00604F0D" w:rsidRDefault="00604F0D" w:rsidP="00604F0D">
      <w:pPr>
        <w:spacing w:after="0" w:line="240" w:lineRule="auto"/>
        <w:jc w:val="right"/>
        <w:rPr>
          <w:rFonts w:ascii="Times New Roman" w:eastAsia="Times New Roman" w:hAnsi="Times New Roman" w:cs="Times New Roman"/>
          <w:sz w:val="20"/>
          <w:szCs w:val="20"/>
          <w:lang w:eastAsia="ru-RU"/>
        </w:rPr>
      </w:pPr>
    </w:p>
    <w:p w:rsidR="00604F0D" w:rsidRPr="00604F0D" w:rsidRDefault="004E7140" w:rsidP="00604F0D">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14:anchorId="3AB843CF" wp14:editId="6AB749A1">
            <wp:extent cx="5940425" cy="23793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r w:rsidR="00604F0D" w:rsidRPr="00604F0D">
        <w:rPr>
          <w:rFonts w:ascii="Times New Roman" w:eastAsia="Times New Roman" w:hAnsi="Times New Roman" w:cs="Times New Roman"/>
          <w:sz w:val="20"/>
          <w:szCs w:val="20"/>
          <w:lang w:eastAsia="ru-RU"/>
        </w:rPr>
        <w:t xml:space="preserve">  </w:t>
      </w:r>
    </w:p>
    <w:p w:rsidR="00604F0D" w:rsidRPr="00604F0D" w:rsidRDefault="00604F0D" w:rsidP="00604F0D">
      <w:pPr>
        <w:spacing w:after="0" w:line="240" w:lineRule="auto"/>
        <w:jc w:val="both"/>
        <w:rPr>
          <w:rFonts w:ascii="Times New Roman" w:eastAsia="Times New Roman" w:hAnsi="Times New Roman" w:cs="Times New Roman"/>
          <w:lang w:eastAsia="ru-RU"/>
        </w:rPr>
      </w:pPr>
    </w:p>
    <w:p w:rsidR="00604F0D" w:rsidRPr="00604F0D" w:rsidRDefault="00604F0D" w:rsidP="00604F0D">
      <w:pPr>
        <w:spacing w:after="0" w:line="240" w:lineRule="auto"/>
        <w:jc w:val="both"/>
        <w:rPr>
          <w:rFonts w:ascii="Times New Roman" w:eastAsia="Times New Roman" w:hAnsi="Times New Roman" w:cs="Times New Roman"/>
          <w:lang w:eastAsia="ru-RU"/>
        </w:rPr>
      </w:pPr>
    </w:p>
    <w:p w:rsidR="00477C3A" w:rsidRPr="00265908" w:rsidRDefault="00477C3A" w:rsidP="00477C3A">
      <w:pPr>
        <w:keepNext/>
        <w:keepLines/>
        <w:spacing w:after="0" w:line="240" w:lineRule="auto"/>
        <w:jc w:val="center"/>
        <w:outlineLvl w:val="0"/>
        <w:rPr>
          <w:rFonts w:ascii="Times New Roman" w:eastAsia="Times New Roman" w:hAnsi="Times New Roman" w:cs="Times New Roman"/>
          <w:b/>
          <w:bCs/>
          <w:color w:val="000000"/>
        </w:rPr>
      </w:pPr>
    </w:p>
    <w:p w:rsidR="00477C3A" w:rsidRPr="00265908" w:rsidRDefault="00477C3A" w:rsidP="00477C3A">
      <w:pPr>
        <w:keepNext/>
        <w:keepLines/>
        <w:spacing w:after="0" w:line="240" w:lineRule="auto"/>
        <w:jc w:val="center"/>
        <w:outlineLvl w:val="0"/>
        <w:rPr>
          <w:rFonts w:ascii="Times New Roman" w:eastAsia="Times New Roman" w:hAnsi="Times New Roman" w:cs="Times New Roman"/>
          <w:b/>
          <w:bCs/>
          <w:color w:val="000000"/>
        </w:rPr>
      </w:pPr>
    </w:p>
    <w:p w:rsidR="00477C3A" w:rsidRPr="00265908" w:rsidRDefault="00477C3A" w:rsidP="00477C3A">
      <w:pPr>
        <w:keepNext/>
        <w:keepLines/>
        <w:spacing w:after="0" w:line="240" w:lineRule="auto"/>
        <w:jc w:val="center"/>
        <w:outlineLvl w:val="0"/>
        <w:rPr>
          <w:rFonts w:ascii="Times New Roman" w:eastAsia="Times New Roman" w:hAnsi="Times New Roman" w:cs="Times New Roman"/>
          <w:b/>
          <w:bCs/>
          <w:color w:val="000000"/>
        </w:rPr>
      </w:pPr>
    </w:p>
    <w:p w:rsidR="00477C3A" w:rsidRPr="00265908" w:rsidRDefault="00477C3A" w:rsidP="00477C3A">
      <w:pPr>
        <w:keepNext/>
        <w:keepLines/>
        <w:spacing w:after="0" w:line="240" w:lineRule="auto"/>
        <w:jc w:val="center"/>
        <w:outlineLvl w:val="0"/>
        <w:rPr>
          <w:rFonts w:ascii="Times New Roman" w:eastAsia="Times New Roman" w:hAnsi="Times New Roman" w:cs="Times New Roman"/>
          <w:b/>
          <w:bCs/>
          <w:color w:val="000000"/>
        </w:rPr>
      </w:pPr>
    </w:p>
    <w:p w:rsidR="00477C3A" w:rsidRPr="00265908" w:rsidRDefault="00477C3A" w:rsidP="00477C3A">
      <w:pPr>
        <w:keepNext/>
        <w:keepLines/>
        <w:spacing w:after="0" w:line="240" w:lineRule="auto"/>
        <w:jc w:val="center"/>
        <w:outlineLvl w:val="0"/>
        <w:rPr>
          <w:rFonts w:ascii="Times New Roman" w:eastAsia="Times New Roman" w:hAnsi="Times New Roman" w:cs="Times New Roman"/>
          <w:b/>
          <w:bCs/>
          <w:color w:val="000000"/>
        </w:rPr>
      </w:pPr>
    </w:p>
    <w:p w:rsidR="00477C3A" w:rsidRPr="0062278B" w:rsidRDefault="00477C3A" w:rsidP="00477C3A">
      <w:pPr>
        <w:keepNext/>
        <w:keepLines/>
        <w:spacing w:after="0" w:line="360" w:lineRule="auto"/>
        <w:jc w:val="center"/>
        <w:outlineLvl w:val="0"/>
        <w:rPr>
          <w:rFonts w:ascii="Times New Roman" w:eastAsia="Times New Roman" w:hAnsi="Times New Roman" w:cs="Times New Roman"/>
          <w:bCs/>
          <w:color w:val="000000"/>
          <w:sz w:val="26"/>
          <w:szCs w:val="26"/>
        </w:rPr>
      </w:pPr>
      <w:r w:rsidRPr="0062278B">
        <w:rPr>
          <w:rFonts w:ascii="Times New Roman" w:eastAsia="Times New Roman" w:hAnsi="Times New Roman" w:cs="Times New Roman"/>
          <w:b/>
          <w:bCs/>
          <w:color w:val="000000"/>
          <w:sz w:val="26"/>
          <w:szCs w:val="26"/>
        </w:rPr>
        <w:t>РАБОЧАЯ ПРОГРАММА УЧЕБНОЙ ДИСЦИПЛИНЫ</w:t>
      </w:r>
      <w:r w:rsidRPr="0062278B">
        <w:rPr>
          <w:rFonts w:ascii="Times New Roman" w:eastAsia="Times New Roman" w:hAnsi="Times New Roman" w:cs="Times New Roman"/>
          <w:bCs/>
          <w:color w:val="000000"/>
          <w:sz w:val="26"/>
          <w:szCs w:val="26"/>
        </w:rPr>
        <w:t xml:space="preserve"> </w:t>
      </w:r>
    </w:p>
    <w:p w:rsidR="00477C3A" w:rsidRPr="0062278B" w:rsidRDefault="00477C3A" w:rsidP="00477C3A">
      <w:pPr>
        <w:suppressAutoHyphens/>
        <w:spacing w:after="0" w:line="360" w:lineRule="auto"/>
        <w:jc w:val="center"/>
        <w:rPr>
          <w:rFonts w:ascii="Times New Roman" w:eastAsia="Calibri" w:hAnsi="Times New Roman" w:cs="Times New Roman"/>
          <w:b/>
          <w:sz w:val="26"/>
          <w:szCs w:val="26"/>
        </w:rPr>
      </w:pPr>
      <w:r w:rsidRPr="0062278B">
        <w:rPr>
          <w:rFonts w:ascii="Times New Roman" w:eastAsia="Calibri" w:hAnsi="Times New Roman" w:cs="Times New Roman"/>
          <w:b/>
          <w:sz w:val="26"/>
          <w:szCs w:val="26"/>
        </w:rPr>
        <w:t>«СРАВНИТЕЛЬНОЕ ПРАВОВЕДЕНИЕ»</w:t>
      </w:r>
    </w:p>
    <w:p w:rsidR="00477C3A" w:rsidRPr="0062278B" w:rsidRDefault="00477C3A" w:rsidP="00477C3A">
      <w:pPr>
        <w:spacing w:after="0" w:line="360" w:lineRule="auto"/>
        <w:jc w:val="center"/>
        <w:rPr>
          <w:rFonts w:ascii="Times New Roman" w:eastAsia="Times New Roman" w:hAnsi="Times New Roman" w:cs="Times New Roman"/>
          <w:b/>
          <w:bCs/>
          <w:sz w:val="26"/>
          <w:szCs w:val="26"/>
          <w:lang w:eastAsia="ru-RU"/>
        </w:rPr>
      </w:pPr>
      <w:r w:rsidRPr="0062278B">
        <w:rPr>
          <w:rFonts w:ascii="Times New Roman" w:eastAsia="Times New Roman" w:hAnsi="Times New Roman" w:cs="Times New Roman"/>
          <w:b/>
          <w:bCs/>
          <w:sz w:val="26"/>
          <w:szCs w:val="26"/>
          <w:lang w:eastAsia="ru-RU"/>
        </w:rPr>
        <w:t>Направление подготовки 40.04.01 «Юриспруденция»</w:t>
      </w:r>
    </w:p>
    <w:p w:rsidR="00477C3A" w:rsidRPr="0062278B" w:rsidRDefault="007B7EBC" w:rsidP="00477C3A">
      <w:pPr>
        <w:spacing w:after="0" w:line="360" w:lineRule="auto"/>
        <w:jc w:val="center"/>
        <w:rPr>
          <w:rFonts w:ascii="Times New Roman" w:eastAsia="Times New Roman" w:hAnsi="Times New Roman" w:cs="Times New Roman"/>
          <w:bCs/>
          <w:sz w:val="26"/>
          <w:szCs w:val="26"/>
          <w:lang w:eastAsia="ru-RU"/>
        </w:rPr>
      </w:pPr>
      <w:r w:rsidRPr="007B7EBC">
        <w:rPr>
          <w:rFonts w:ascii="Times New Roman" w:eastAsia="Times New Roman" w:hAnsi="Times New Roman" w:cs="Times New Roman"/>
          <w:bCs/>
          <w:sz w:val="26"/>
          <w:szCs w:val="26"/>
          <w:lang w:eastAsia="ru-RU"/>
        </w:rPr>
        <w:t>П</w:t>
      </w:r>
      <w:r w:rsidR="00477C3A" w:rsidRPr="0062278B">
        <w:rPr>
          <w:rFonts w:ascii="Times New Roman" w:eastAsia="Times New Roman" w:hAnsi="Times New Roman" w:cs="Times New Roman"/>
          <w:bCs/>
          <w:sz w:val="26"/>
          <w:szCs w:val="26"/>
          <w:lang w:eastAsia="ru-RU"/>
        </w:rPr>
        <w:t>рофиль «</w:t>
      </w:r>
      <w:r w:rsidR="00591ED2">
        <w:rPr>
          <w:rFonts w:ascii="Times New Roman" w:eastAsia="Times New Roman" w:hAnsi="Times New Roman" w:cs="Times New Roman"/>
          <w:bCs/>
          <w:sz w:val="26"/>
          <w:szCs w:val="26"/>
          <w:lang w:eastAsia="ru-RU"/>
        </w:rPr>
        <w:t>Уголовное право и уголовный процесс</w:t>
      </w:r>
      <w:r w:rsidR="00477C3A" w:rsidRPr="0062278B">
        <w:rPr>
          <w:rFonts w:ascii="Times New Roman" w:eastAsia="Times New Roman" w:hAnsi="Times New Roman" w:cs="Times New Roman"/>
          <w:bCs/>
          <w:sz w:val="26"/>
          <w:szCs w:val="26"/>
          <w:lang w:eastAsia="ru-RU"/>
        </w:rPr>
        <w:t>»</w:t>
      </w:r>
    </w:p>
    <w:p w:rsidR="00477C3A" w:rsidRPr="0062278B" w:rsidRDefault="00477C3A" w:rsidP="00477C3A">
      <w:pPr>
        <w:spacing w:after="0" w:line="360" w:lineRule="auto"/>
        <w:jc w:val="center"/>
        <w:rPr>
          <w:rFonts w:ascii="Times New Roman" w:eastAsia="Times New Roman" w:hAnsi="Times New Roman" w:cs="Times New Roman"/>
          <w:b/>
          <w:sz w:val="26"/>
          <w:szCs w:val="26"/>
          <w:lang w:eastAsia="ru-RU"/>
        </w:rPr>
      </w:pPr>
      <w:r w:rsidRPr="0062278B">
        <w:rPr>
          <w:rFonts w:ascii="Times New Roman" w:eastAsia="Times New Roman" w:hAnsi="Times New Roman" w:cs="Times New Roman"/>
          <w:b/>
          <w:sz w:val="26"/>
          <w:szCs w:val="26"/>
          <w:lang w:eastAsia="ru-RU"/>
        </w:rPr>
        <w:t>Форма подготовки (очная/заочная)</w:t>
      </w:r>
    </w:p>
    <w:p w:rsidR="00477C3A" w:rsidRDefault="00477C3A" w:rsidP="00477C3A">
      <w:pPr>
        <w:suppressAutoHyphens/>
        <w:spacing w:after="0" w:line="240" w:lineRule="auto"/>
        <w:rPr>
          <w:rFonts w:ascii="Times New Roman" w:eastAsia="Calibri" w:hAnsi="Times New Roman" w:cs="Times New Roman"/>
          <w:sz w:val="26"/>
          <w:szCs w:val="26"/>
          <w:lang w:eastAsia="ru-RU"/>
        </w:rPr>
      </w:pPr>
    </w:p>
    <w:p w:rsidR="007B7EBC" w:rsidRPr="0062278B" w:rsidRDefault="007B7EBC" w:rsidP="00477C3A">
      <w:pPr>
        <w:suppressAutoHyphens/>
        <w:spacing w:after="0" w:line="240" w:lineRule="auto"/>
        <w:rPr>
          <w:rFonts w:ascii="Times New Roman" w:eastAsia="Calibri" w:hAnsi="Times New Roman" w:cs="Times New Roman"/>
          <w:sz w:val="26"/>
          <w:szCs w:val="26"/>
          <w:lang w:eastAsia="ru-RU"/>
        </w:rPr>
      </w:pPr>
    </w:p>
    <w:p w:rsidR="00477C3A" w:rsidRPr="0062278B" w:rsidRDefault="00477C3A" w:rsidP="00477C3A">
      <w:pPr>
        <w:suppressAutoHyphens/>
        <w:spacing w:after="0" w:line="240" w:lineRule="auto"/>
        <w:rPr>
          <w:rFonts w:ascii="Times New Roman" w:eastAsia="Calibri" w:hAnsi="Times New Roman" w:cs="Times New Roman"/>
          <w:sz w:val="26"/>
          <w:szCs w:val="26"/>
          <w:lang w:eastAsia="ru-RU"/>
        </w:rPr>
      </w:pPr>
    </w:p>
    <w:p w:rsidR="00477C3A" w:rsidRPr="0062278B" w:rsidRDefault="00477C3A" w:rsidP="00477C3A">
      <w:pPr>
        <w:suppressAutoHyphens/>
        <w:spacing w:after="0" w:line="240" w:lineRule="auto"/>
        <w:jc w:val="both"/>
        <w:rPr>
          <w:rFonts w:ascii="Times New Roman" w:eastAsia="Calibri" w:hAnsi="Times New Roman" w:cs="Times New Roman"/>
          <w:sz w:val="26"/>
          <w:szCs w:val="26"/>
          <w:lang w:eastAsia="ru-RU"/>
        </w:rPr>
      </w:pPr>
    </w:p>
    <w:p w:rsidR="00477C3A" w:rsidRPr="0062278B" w:rsidRDefault="00477C3A" w:rsidP="00477C3A">
      <w:pPr>
        <w:suppressAutoHyphens/>
        <w:spacing w:after="0" w:line="240" w:lineRule="auto"/>
        <w:rPr>
          <w:rFonts w:ascii="Times New Roman" w:eastAsia="Calibri" w:hAnsi="Times New Roman" w:cs="Times New Roman"/>
          <w:sz w:val="26"/>
          <w:szCs w:val="26"/>
          <w:lang w:eastAsia="ru-RU"/>
        </w:rPr>
      </w:pPr>
    </w:p>
    <w:p w:rsidR="00477C3A" w:rsidRPr="0062278B" w:rsidRDefault="00477C3A" w:rsidP="00477C3A">
      <w:pPr>
        <w:suppressAutoHyphens/>
        <w:spacing w:after="0" w:line="240" w:lineRule="auto"/>
        <w:rPr>
          <w:rFonts w:ascii="Times New Roman" w:eastAsia="Calibri" w:hAnsi="Times New Roman" w:cs="Times New Roman"/>
          <w:sz w:val="26"/>
          <w:szCs w:val="26"/>
          <w:lang w:eastAsia="ru-RU"/>
        </w:rPr>
      </w:pPr>
    </w:p>
    <w:p w:rsidR="00477C3A" w:rsidRPr="0062278B" w:rsidRDefault="00477C3A" w:rsidP="00477C3A">
      <w:pPr>
        <w:suppressAutoHyphens/>
        <w:spacing w:after="0" w:line="240" w:lineRule="auto"/>
        <w:rPr>
          <w:rFonts w:ascii="Times New Roman" w:eastAsia="Calibri" w:hAnsi="Times New Roman" w:cs="Times New Roman"/>
          <w:sz w:val="26"/>
          <w:szCs w:val="26"/>
          <w:lang w:eastAsia="ru-RU"/>
        </w:rPr>
      </w:pPr>
    </w:p>
    <w:p w:rsidR="00477C3A" w:rsidRPr="0062278B" w:rsidRDefault="00477C3A" w:rsidP="00477C3A">
      <w:pPr>
        <w:suppressAutoHyphens/>
        <w:spacing w:after="0" w:line="240" w:lineRule="auto"/>
        <w:rPr>
          <w:rFonts w:ascii="Times New Roman" w:eastAsia="Calibri" w:hAnsi="Times New Roman" w:cs="Times New Roman"/>
          <w:sz w:val="26"/>
          <w:szCs w:val="26"/>
          <w:lang w:eastAsia="ru-RU"/>
        </w:rPr>
      </w:pPr>
    </w:p>
    <w:p w:rsidR="00477C3A" w:rsidRDefault="00477C3A" w:rsidP="00477C3A">
      <w:pPr>
        <w:suppressAutoHyphens/>
        <w:spacing w:after="0" w:line="240" w:lineRule="auto"/>
        <w:rPr>
          <w:rFonts w:ascii="Times New Roman" w:eastAsia="Calibri" w:hAnsi="Times New Roman" w:cs="Times New Roman"/>
          <w:sz w:val="26"/>
          <w:szCs w:val="26"/>
          <w:lang w:eastAsia="ru-RU"/>
        </w:rPr>
      </w:pPr>
    </w:p>
    <w:p w:rsidR="00664E82" w:rsidRDefault="00664E82" w:rsidP="00477C3A">
      <w:pPr>
        <w:suppressAutoHyphens/>
        <w:spacing w:after="0" w:line="240" w:lineRule="auto"/>
        <w:rPr>
          <w:rFonts w:ascii="Times New Roman" w:eastAsia="Calibri" w:hAnsi="Times New Roman" w:cs="Times New Roman"/>
          <w:sz w:val="26"/>
          <w:szCs w:val="26"/>
          <w:lang w:eastAsia="ru-RU"/>
        </w:rPr>
      </w:pPr>
    </w:p>
    <w:p w:rsidR="00664E82" w:rsidRPr="0062278B" w:rsidRDefault="00664E82" w:rsidP="00477C3A">
      <w:pPr>
        <w:suppressAutoHyphens/>
        <w:spacing w:after="0" w:line="240" w:lineRule="auto"/>
        <w:rPr>
          <w:rFonts w:ascii="Times New Roman" w:eastAsia="Calibri" w:hAnsi="Times New Roman" w:cs="Times New Roman"/>
          <w:sz w:val="26"/>
          <w:szCs w:val="26"/>
          <w:lang w:eastAsia="ru-RU"/>
        </w:rPr>
      </w:pPr>
    </w:p>
    <w:p w:rsidR="00477C3A" w:rsidRPr="0062278B" w:rsidRDefault="00477C3A" w:rsidP="00477C3A">
      <w:pPr>
        <w:suppressAutoHyphens/>
        <w:spacing w:after="0" w:line="240" w:lineRule="auto"/>
        <w:rPr>
          <w:rFonts w:ascii="Times New Roman" w:eastAsia="Calibri" w:hAnsi="Times New Roman" w:cs="Times New Roman"/>
          <w:sz w:val="26"/>
          <w:szCs w:val="26"/>
          <w:lang w:eastAsia="ru-RU"/>
        </w:rPr>
      </w:pPr>
    </w:p>
    <w:p w:rsidR="00477C3A" w:rsidRPr="0062278B" w:rsidRDefault="00477C3A" w:rsidP="00477C3A">
      <w:pPr>
        <w:tabs>
          <w:tab w:val="left" w:pos="4404"/>
        </w:tabs>
        <w:spacing w:after="0" w:line="240" w:lineRule="auto"/>
        <w:jc w:val="center"/>
        <w:rPr>
          <w:rFonts w:ascii="Times New Roman" w:eastAsia="Times New Roman" w:hAnsi="Times New Roman" w:cs="Times New Roman"/>
          <w:sz w:val="26"/>
          <w:szCs w:val="26"/>
          <w:lang w:eastAsia="ru-RU"/>
        </w:rPr>
      </w:pPr>
      <w:r w:rsidRPr="0062278B">
        <w:rPr>
          <w:rFonts w:ascii="Times New Roman" w:eastAsia="Times New Roman" w:hAnsi="Times New Roman" w:cs="Times New Roman"/>
          <w:sz w:val="26"/>
          <w:szCs w:val="26"/>
          <w:lang w:eastAsia="ru-RU"/>
        </w:rPr>
        <w:t>г. Петропавловск-Камчатский</w:t>
      </w:r>
    </w:p>
    <w:p w:rsidR="00477C3A" w:rsidRPr="0062278B" w:rsidRDefault="00664E82" w:rsidP="00477C3A">
      <w:pPr>
        <w:widowControl w:val="0"/>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AA2E6F" w:rsidRPr="00AA2E6F" w:rsidRDefault="00477C3A" w:rsidP="00AA2E6F">
      <w:pPr>
        <w:tabs>
          <w:tab w:val="left" w:pos="0"/>
        </w:tabs>
        <w:spacing w:after="0" w:line="240" w:lineRule="auto"/>
        <w:ind w:firstLine="709"/>
        <w:jc w:val="both"/>
        <w:rPr>
          <w:rFonts w:ascii="Times New Roman" w:eastAsia="Calibri" w:hAnsi="Times New Roman" w:cs="Times New Roman"/>
          <w:sz w:val="26"/>
          <w:szCs w:val="26"/>
        </w:rPr>
      </w:pPr>
      <w:r w:rsidRPr="004A30DF">
        <w:rPr>
          <w:rFonts w:ascii="Times New Roman" w:eastAsia="Times New Roman" w:hAnsi="Times New Roman" w:cs="Times New Roman"/>
          <w:sz w:val="26"/>
          <w:szCs w:val="26"/>
          <w:lang w:eastAsia="ru-RU"/>
        </w:rPr>
        <w:lastRenderedPageBreak/>
        <w:t xml:space="preserve">Рабочая программа по дисциплине «Сравнительное правоведение» разработана </w:t>
      </w:r>
      <w:r w:rsidRPr="004A30DF">
        <w:rPr>
          <w:rFonts w:ascii="Times New Roman" w:eastAsia="MS Mincho" w:hAnsi="Times New Roman" w:cs="Times New Roman"/>
          <w:sz w:val="26"/>
          <w:szCs w:val="26"/>
          <w:lang w:eastAsia="ru-RU"/>
        </w:rPr>
        <w:t xml:space="preserve">в соответствии с Федеральным государственным образовательным стандартом высшего профессионального образования, утвержденным </w:t>
      </w:r>
      <w:r w:rsidR="00AA2E6F" w:rsidRPr="00AA2E6F">
        <w:rPr>
          <w:rFonts w:ascii="Times New Roman" w:eastAsia="MS Mincho" w:hAnsi="Times New Roman" w:cs="Times New Roman"/>
          <w:sz w:val="26"/>
          <w:szCs w:val="26"/>
        </w:rPr>
        <w:t xml:space="preserve">приказом Министерства науки и высшего образования РФ № </w:t>
      </w:r>
      <w:r w:rsidR="00AA2E6F" w:rsidRPr="00AA2E6F">
        <w:rPr>
          <w:rFonts w:ascii="Times New Roman" w:eastAsia="Calibri" w:hAnsi="Times New Roman" w:cs="Times New Roman"/>
          <w:bCs/>
          <w:caps/>
          <w:sz w:val="26"/>
          <w:szCs w:val="26"/>
        </w:rPr>
        <w:t>954</w:t>
      </w:r>
      <w:r w:rsidR="00AA2E6F" w:rsidRPr="00AA2E6F">
        <w:rPr>
          <w:rFonts w:ascii="Times New Roman" w:eastAsia="MS Mincho" w:hAnsi="Times New Roman" w:cs="Times New Roman"/>
          <w:sz w:val="26"/>
          <w:szCs w:val="26"/>
        </w:rPr>
        <w:t xml:space="preserve"> от </w:t>
      </w:r>
      <w:r w:rsidR="00AA2E6F" w:rsidRPr="00AA2E6F">
        <w:rPr>
          <w:rFonts w:ascii="Times New Roman" w:eastAsia="Calibri" w:hAnsi="Times New Roman" w:cs="Times New Roman"/>
          <w:bCs/>
          <w:caps/>
          <w:sz w:val="26"/>
          <w:szCs w:val="26"/>
        </w:rPr>
        <w:t xml:space="preserve">12.08.2020 </w:t>
      </w:r>
      <w:r w:rsidR="00AA2E6F" w:rsidRPr="00AA2E6F">
        <w:rPr>
          <w:rFonts w:ascii="Times New Roman" w:eastAsia="MS Mincho" w:hAnsi="Times New Roman" w:cs="Times New Roman"/>
          <w:sz w:val="26"/>
          <w:szCs w:val="26"/>
        </w:rPr>
        <w:t>г и Приказом Минобразования РФ № 245 от 06.04.2021 г.</w:t>
      </w:r>
      <w:r w:rsidR="00AA2E6F" w:rsidRPr="00AA2E6F">
        <w:rPr>
          <w:rFonts w:ascii="Times New Roman" w:eastAsia="Calibri" w:hAnsi="Times New Roman" w:cs="Times New Roman"/>
          <w:sz w:val="26"/>
          <w:szCs w:val="26"/>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AA2E6F" w:rsidRPr="00AA2E6F">
        <w:rPr>
          <w:rFonts w:ascii="Times New Roman" w:eastAsia="Calibri" w:hAnsi="Times New Roman" w:cs="Times New Roman"/>
          <w:sz w:val="26"/>
          <w:szCs w:val="26"/>
        </w:rPr>
        <w:t>бакалавриата</w:t>
      </w:r>
      <w:proofErr w:type="spellEnd"/>
      <w:r w:rsidR="00AA2E6F" w:rsidRPr="00AA2E6F">
        <w:rPr>
          <w:rFonts w:ascii="Times New Roman" w:eastAsia="Calibri" w:hAnsi="Times New Roman" w:cs="Times New Roman"/>
          <w:sz w:val="26"/>
          <w:szCs w:val="26"/>
        </w:rPr>
        <w:t xml:space="preserve">, программам </w:t>
      </w:r>
      <w:proofErr w:type="spellStart"/>
      <w:r w:rsidR="00AA2E6F" w:rsidRPr="00AA2E6F">
        <w:rPr>
          <w:rFonts w:ascii="Times New Roman" w:eastAsia="Calibri" w:hAnsi="Times New Roman" w:cs="Times New Roman"/>
          <w:sz w:val="26"/>
          <w:szCs w:val="26"/>
        </w:rPr>
        <w:t>специалитета</w:t>
      </w:r>
      <w:proofErr w:type="spellEnd"/>
      <w:r w:rsidR="00AA2E6F" w:rsidRPr="00AA2E6F">
        <w:rPr>
          <w:rFonts w:ascii="Times New Roman" w:eastAsia="Calibri" w:hAnsi="Times New Roman" w:cs="Times New Roman"/>
          <w:sz w:val="26"/>
          <w:szCs w:val="26"/>
        </w:rPr>
        <w:t xml:space="preserve"> и программам магистратуры».</w:t>
      </w:r>
    </w:p>
    <w:p w:rsidR="00AA2E6F" w:rsidRPr="00AA2E6F" w:rsidRDefault="00AA2E6F" w:rsidP="00AA2E6F">
      <w:pPr>
        <w:tabs>
          <w:tab w:val="left" w:pos="720"/>
        </w:tabs>
        <w:spacing w:after="0" w:line="240" w:lineRule="auto"/>
        <w:ind w:firstLine="709"/>
        <w:jc w:val="both"/>
        <w:rPr>
          <w:rFonts w:ascii="Times New Roman" w:eastAsia="MS Mincho" w:hAnsi="Times New Roman" w:cs="Times New Roman"/>
          <w:sz w:val="26"/>
          <w:szCs w:val="26"/>
          <w:lang w:eastAsia="ru-RU"/>
        </w:rPr>
      </w:pPr>
    </w:p>
    <w:p w:rsidR="00AA2E6F" w:rsidRPr="00AA2E6F" w:rsidRDefault="00AA2E6F" w:rsidP="00AA2E6F">
      <w:pPr>
        <w:tabs>
          <w:tab w:val="left" w:pos="720"/>
        </w:tabs>
        <w:spacing w:after="0" w:line="240" w:lineRule="auto"/>
        <w:ind w:firstLine="709"/>
        <w:jc w:val="both"/>
        <w:rPr>
          <w:rFonts w:ascii="Times New Roman" w:eastAsia="Calibri" w:hAnsi="Times New Roman" w:cs="Times New Roman"/>
          <w:sz w:val="26"/>
          <w:szCs w:val="26"/>
          <w:lang w:eastAsia="ru-RU"/>
        </w:rPr>
      </w:pPr>
    </w:p>
    <w:p w:rsidR="00AA2E6F" w:rsidRPr="00AA2E6F" w:rsidRDefault="00AA2E6F" w:rsidP="00AA2E6F">
      <w:pPr>
        <w:suppressAutoHyphens/>
        <w:spacing w:after="0" w:line="240" w:lineRule="auto"/>
        <w:ind w:firstLine="709"/>
        <w:jc w:val="both"/>
        <w:rPr>
          <w:rFonts w:ascii="Times New Roman" w:eastAsia="Calibri" w:hAnsi="Times New Roman" w:cs="Times New Roman"/>
          <w:color w:val="FF0000"/>
          <w:lang w:eastAsia="ru-RU"/>
        </w:rPr>
      </w:pPr>
      <w:r w:rsidRPr="00AA2E6F">
        <w:rPr>
          <w:rFonts w:ascii="Times New Roman" w:eastAsia="Calibri" w:hAnsi="Times New Roman" w:cs="Times New Roman"/>
          <w:sz w:val="26"/>
          <w:szCs w:val="26"/>
          <w:lang w:eastAsia="ru-RU"/>
        </w:rPr>
        <w:t>Составитель: Геготаулина Лариса Александровна,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исторических наук</w:t>
      </w:r>
    </w:p>
    <w:p w:rsidR="00477C3A" w:rsidRPr="00265908" w:rsidRDefault="00477C3A" w:rsidP="00AA2E6F">
      <w:pPr>
        <w:tabs>
          <w:tab w:val="left" w:pos="720"/>
        </w:tabs>
        <w:spacing w:after="0" w:line="240" w:lineRule="auto"/>
        <w:ind w:firstLine="709"/>
        <w:jc w:val="both"/>
        <w:rPr>
          <w:rFonts w:ascii="Times New Roman" w:eastAsia="Calibri" w:hAnsi="Times New Roman" w:cs="Times New Roman"/>
          <w:sz w:val="26"/>
          <w:szCs w:val="26"/>
          <w:lang w:eastAsia="ru-RU"/>
        </w:rPr>
      </w:pPr>
    </w:p>
    <w:p w:rsidR="00477C3A" w:rsidRPr="00265908" w:rsidRDefault="00477C3A" w:rsidP="00477C3A">
      <w:pPr>
        <w:suppressAutoHyphens/>
        <w:spacing w:after="0" w:line="240" w:lineRule="auto"/>
        <w:rPr>
          <w:rFonts w:ascii="Times New Roman" w:eastAsia="Calibri" w:hAnsi="Times New Roman" w:cs="Times New Roman"/>
          <w:color w:val="FF0000"/>
          <w:lang w:eastAsia="ru-RU"/>
        </w:rPr>
      </w:pPr>
    </w:p>
    <w:p w:rsidR="00477C3A" w:rsidRPr="00362EF1" w:rsidRDefault="00477C3A" w:rsidP="00477C3A">
      <w:pPr>
        <w:suppressAutoHyphens/>
        <w:spacing w:after="0" w:line="240" w:lineRule="auto"/>
        <w:rPr>
          <w:rFonts w:ascii="Times New Roman" w:eastAsia="Calibri" w:hAnsi="Times New Roman" w:cs="Times New Roman"/>
          <w:color w:val="FF0000"/>
          <w:lang w:eastAsia="ru-RU"/>
        </w:rPr>
      </w:pPr>
      <w:r w:rsidRPr="00265908">
        <w:rPr>
          <w:rFonts w:ascii="Times New Roman" w:eastAsia="Calibri" w:hAnsi="Times New Roman" w:cs="Times New Roman"/>
          <w:color w:val="FF0000"/>
          <w:lang w:eastAsia="ru-RU"/>
        </w:rPr>
        <w:t xml:space="preserve">                         </w:t>
      </w:r>
      <w:r>
        <w:rPr>
          <w:rFonts w:ascii="Times New Roman" w:eastAsia="Calibri" w:hAnsi="Times New Roman" w:cs="Times New Roman"/>
          <w:color w:val="FF0000"/>
          <w:lang w:eastAsia="ru-RU"/>
        </w:rPr>
        <w:t xml:space="preserve">     </w:t>
      </w:r>
    </w:p>
    <w:p w:rsidR="00477C3A" w:rsidRPr="00265908" w:rsidRDefault="00477C3A" w:rsidP="00477C3A">
      <w:pPr>
        <w:tabs>
          <w:tab w:val="left" w:pos="4404"/>
        </w:tabs>
        <w:spacing w:after="0" w:line="240" w:lineRule="auto"/>
        <w:rPr>
          <w:rFonts w:ascii="Times New Roman" w:eastAsia="Times New Roman" w:hAnsi="Times New Roman" w:cs="Times New Roman"/>
          <w:color w:val="FF0000"/>
          <w:sz w:val="24"/>
          <w:szCs w:val="24"/>
          <w:lang w:eastAsia="ru-RU"/>
        </w:rPr>
      </w:pPr>
    </w:p>
    <w:p w:rsidR="00477C3A" w:rsidRPr="00265908" w:rsidRDefault="00477C3A" w:rsidP="00477C3A">
      <w:pPr>
        <w:tabs>
          <w:tab w:val="left" w:pos="4404"/>
        </w:tabs>
        <w:spacing w:after="0" w:line="240" w:lineRule="auto"/>
        <w:jc w:val="both"/>
        <w:rPr>
          <w:rFonts w:ascii="Times New Roman" w:eastAsia="Times New Roman" w:hAnsi="Times New Roman" w:cs="Times New Roman"/>
          <w:sz w:val="24"/>
          <w:szCs w:val="24"/>
          <w:lang w:eastAsia="ru-RU"/>
        </w:rPr>
      </w:pPr>
    </w:p>
    <w:p w:rsidR="00477C3A" w:rsidRPr="00265908" w:rsidRDefault="00477C3A" w:rsidP="00477C3A">
      <w:pPr>
        <w:spacing w:after="0" w:line="240" w:lineRule="auto"/>
        <w:jc w:val="center"/>
        <w:rPr>
          <w:rFonts w:ascii="Times New Roman" w:eastAsia="Calibri" w:hAnsi="Times New Roman" w:cs="Times New Roman"/>
          <w:b/>
          <w:sz w:val="24"/>
          <w:szCs w:val="24"/>
        </w:rPr>
      </w:pPr>
    </w:p>
    <w:p w:rsidR="00477C3A" w:rsidRPr="00265908" w:rsidRDefault="00477C3A" w:rsidP="00477C3A">
      <w:pPr>
        <w:spacing w:after="0" w:line="240" w:lineRule="auto"/>
        <w:jc w:val="center"/>
        <w:rPr>
          <w:rFonts w:ascii="Times New Roman" w:eastAsia="Calibri" w:hAnsi="Times New Roman" w:cs="Times New Roman"/>
          <w:b/>
          <w:sz w:val="24"/>
          <w:szCs w:val="24"/>
        </w:rPr>
      </w:pPr>
    </w:p>
    <w:p w:rsidR="00477C3A" w:rsidRPr="00265908" w:rsidRDefault="00477C3A" w:rsidP="00477C3A">
      <w:pPr>
        <w:spacing w:after="0" w:line="240" w:lineRule="auto"/>
        <w:jc w:val="both"/>
        <w:rPr>
          <w:rFonts w:ascii="Times New Roman" w:eastAsia="Calibri" w:hAnsi="Times New Roman" w:cs="Times New Roman"/>
          <w:b/>
          <w:sz w:val="24"/>
          <w:szCs w:val="24"/>
        </w:rPr>
      </w:pPr>
    </w:p>
    <w:p w:rsidR="00477C3A" w:rsidRPr="00265908" w:rsidRDefault="00477C3A" w:rsidP="00477C3A">
      <w:pPr>
        <w:spacing w:after="0" w:line="240" w:lineRule="auto"/>
        <w:jc w:val="center"/>
        <w:rPr>
          <w:rFonts w:ascii="Times New Roman" w:eastAsia="Calibri" w:hAnsi="Times New Roman" w:cs="Times New Roman"/>
          <w:b/>
          <w:sz w:val="24"/>
          <w:szCs w:val="24"/>
        </w:rPr>
      </w:pPr>
    </w:p>
    <w:p w:rsidR="00477C3A" w:rsidRPr="00265908" w:rsidRDefault="00477C3A" w:rsidP="00477C3A">
      <w:pPr>
        <w:spacing w:after="0" w:line="240" w:lineRule="auto"/>
        <w:jc w:val="center"/>
        <w:rPr>
          <w:rFonts w:ascii="Times New Roman" w:eastAsia="Calibri" w:hAnsi="Times New Roman" w:cs="Times New Roman"/>
          <w:b/>
          <w:sz w:val="24"/>
          <w:szCs w:val="24"/>
        </w:rPr>
      </w:pPr>
    </w:p>
    <w:p w:rsidR="00477C3A" w:rsidRPr="00265908" w:rsidRDefault="00477C3A" w:rsidP="00477C3A">
      <w:pPr>
        <w:spacing w:after="0" w:line="240" w:lineRule="auto"/>
        <w:jc w:val="center"/>
        <w:rPr>
          <w:rFonts w:ascii="Times New Roman" w:eastAsia="Calibri" w:hAnsi="Times New Roman" w:cs="Times New Roman"/>
          <w:b/>
          <w:sz w:val="24"/>
          <w:szCs w:val="24"/>
        </w:rPr>
      </w:pPr>
    </w:p>
    <w:p w:rsidR="00265908" w:rsidRPr="00265908" w:rsidRDefault="00265908" w:rsidP="003F10BB">
      <w:pPr>
        <w:spacing w:after="0" w:line="240" w:lineRule="auto"/>
        <w:jc w:val="both"/>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Default="00265908" w:rsidP="00265908">
      <w:pPr>
        <w:spacing w:after="0" w:line="240" w:lineRule="auto"/>
        <w:jc w:val="center"/>
        <w:rPr>
          <w:rFonts w:ascii="Times New Roman" w:eastAsia="Calibri" w:hAnsi="Times New Roman" w:cs="Times New Roman"/>
          <w:b/>
          <w:sz w:val="24"/>
          <w:szCs w:val="24"/>
        </w:rPr>
      </w:pPr>
    </w:p>
    <w:p w:rsidR="00664E82" w:rsidRPr="00265908" w:rsidRDefault="00664E82"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265908" w:rsidRPr="00265908" w:rsidRDefault="00265908" w:rsidP="00265908">
      <w:pPr>
        <w:spacing w:after="0" w:line="240" w:lineRule="auto"/>
        <w:jc w:val="center"/>
        <w:rPr>
          <w:rFonts w:ascii="Times New Roman" w:eastAsia="Calibri" w:hAnsi="Times New Roman" w:cs="Times New Roman"/>
          <w:b/>
          <w:sz w:val="24"/>
          <w:szCs w:val="24"/>
        </w:rPr>
      </w:pPr>
    </w:p>
    <w:p w:rsidR="0002755F" w:rsidRPr="0002755F" w:rsidRDefault="0002755F" w:rsidP="0002755F">
      <w:pPr>
        <w:suppressAutoHyphens/>
        <w:spacing w:after="0" w:line="240" w:lineRule="auto"/>
        <w:jc w:val="center"/>
        <w:rPr>
          <w:rFonts w:ascii="Times New Roman" w:eastAsia="Calibri" w:hAnsi="Times New Roman" w:cs="Times New Roman"/>
          <w:b/>
          <w:sz w:val="26"/>
          <w:szCs w:val="26"/>
          <w:lang w:eastAsia="ar-SA"/>
        </w:rPr>
      </w:pPr>
    </w:p>
    <w:p w:rsidR="0002755F" w:rsidRPr="0002755F" w:rsidRDefault="0002755F" w:rsidP="0002755F">
      <w:pPr>
        <w:spacing w:after="0" w:line="240" w:lineRule="auto"/>
        <w:jc w:val="center"/>
        <w:rPr>
          <w:rFonts w:ascii="Times New Roman" w:eastAsia="Calibri" w:hAnsi="Times New Roman" w:cs="Times New Roman"/>
          <w:b/>
          <w:sz w:val="26"/>
          <w:szCs w:val="26"/>
        </w:rPr>
      </w:pPr>
      <w:r w:rsidRPr="0002755F">
        <w:rPr>
          <w:rFonts w:ascii="Times New Roman" w:eastAsia="Calibri" w:hAnsi="Times New Roman" w:cs="Times New Roman"/>
          <w:b/>
          <w:sz w:val="26"/>
          <w:szCs w:val="26"/>
        </w:rPr>
        <w:lastRenderedPageBreak/>
        <w:t>СОДЕРЖАНИЕ</w:t>
      </w:r>
    </w:p>
    <w:p w:rsidR="0002755F" w:rsidRPr="0002755F" w:rsidRDefault="0002755F" w:rsidP="0002755F">
      <w:pPr>
        <w:spacing w:after="0" w:line="240" w:lineRule="auto"/>
        <w:jc w:val="center"/>
        <w:rPr>
          <w:rFonts w:ascii="Times New Roman" w:eastAsia="Calibri" w:hAnsi="Times New Roman" w:cs="Times New Roman"/>
          <w:b/>
          <w:sz w:val="26"/>
          <w:szCs w:val="26"/>
        </w:rPr>
      </w:pPr>
    </w:p>
    <w:tbl>
      <w:tblPr>
        <w:tblW w:w="10134" w:type="dxa"/>
        <w:jc w:val="center"/>
        <w:tblLook w:val="04A0" w:firstRow="1" w:lastRow="0" w:firstColumn="1" w:lastColumn="0" w:noHBand="0" w:noVBand="1"/>
      </w:tblPr>
      <w:tblGrid>
        <w:gridCol w:w="108"/>
        <w:gridCol w:w="601"/>
        <w:gridCol w:w="284"/>
        <w:gridCol w:w="253"/>
        <w:gridCol w:w="7575"/>
        <w:gridCol w:w="284"/>
        <w:gridCol w:w="103"/>
        <w:gridCol w:w="589"/>
        <w:gridCol w:w="284"/>
        <w:gridCol w:w="53"/>
      </w:tblGrid>
      <w:tr w:rsidR="0002755F" w:rsidRPr="0002755F" w:rsidTr="00165F56">
        <w:trPr>
          <w:gridBefore w:val="1"/>
          <w:gridAfter w:val="2"/>
          <w:wBefore w:w="108" w:type="dxa"/>
          <w:wAfter w:w="337" w:type="dxa"/>
          <w:jc w:val="center"/>
        </w:trPr>
        <w:tc>
          <w:tcPr>
            <w:tcW w:w="601" w:type="dxa"/>
            <w:shd w:val="clear" w:color="auto" w:fill="auto"/>
          </w:tcPr>
          <w:p w:rsidR="0002755F" w:rsidRPr="0002755F" w:rsidRDefault="0002755F" w:rsidP="0002755F">
            <w:pPr>
              <w:numPr>
                <w:ilvl w:val="0"/>
                <w:numId w:val="10"/>
              </w:numPr>
              <w:tabs>
                <w:tab w:val="left" w:pos="360"/>
              </w:tabs>
              <w:spacing w:after="0" w:line="240" w:lineRule="auto"/>
              <w:ind w:left="68" w:firstLine="0"/>
              <w:contextualSpacing/>
              <w:jc w:val="center"/>
              <w:rPr>
                <w:rFonts w:ascii="Times New Roman" w:eastAsia="Calibri" w:hAnsi="Times New Roman" w:cs="Times New Roman"/>
                <w:sz w:val="26"/>
                <w:szCs w:val="26"/>
              </w:rPr>
            </w:pPr>
          </w:p>
        </w:tc>
        <w:tc>
          <w:tcPr>
            <w:tcW w:w="8112" w:type="dxa"/>
            <w:gridSpan w:val="3"/>
            <w:shd w:val="clear" w:color="auto" w:fill="auto"/>
          </w:tcPr>
          <w:p w:rsidR="0002755F" w:rsidRPr="0002755F" w:rsidRDefault="0002755F" w:rsidP="0002755F">
            <w:pPr>
              <w:spacing w:after="0" w:line="240" w:lineRule="auto"/>
              <w:jc w:val="both"/>
              <w:rPr>
                <w:rFonts w:ascii="Times New Roman" w:eastAsia="Calibri" w:hAnsi="Times New Roman" w:cs="Times New Roman"/>
                <w:sz w:val="26"/>
                <w:szCs w:val="26"/>
              </w:rPr>
            </w:pPr>
            <w:r w:rsidRPr="0002755F">
              <w:rPr>
                <w:rFonts w:ascii="Times New Roman" w:eastAsia="Calibri" w:hAnsi="Times New Roman" w:cs="Times New Roman"/>
                <w:sz w:val="26"/>
                <w:szCs w:val="26"/>
              </w:rPr>
              <w:t>Организационно-методический раздел</w:t>
            </w:r>
          </w:p>
        </w:tc>
        <w:tc>
          <w:tcPr>
            <w:tcW w:w="976" w:type="dxa"/>
            <w:gridSpan w:val="3"/>
            <w:shd w:val="clear" w:color="auto" w:fill="auto"/>
          </w:tcPr>
          <w:p w:rsidR="0002755F" w:rsidRPr="0002755F" w:rsidRDefault="0002755F" w:rsidP="0002755F">
            <w:pPr>
              <w:spacing w:after="0" w:line="240" w:lineRule="auto"/>
              <w:jc w:val="center"/>
              <w:rPr>
                <w:rFonts w:ascii="Times New Roman" w:eastAsia="Calibri" w:hAnsi="Times New Roman" w:cs="Times New Roman"/>
                <w:sz w:val="26"/>
                <w:szCs w:val="26"/>
              </w:rPr>
            </w:pPr>
            <w:r w:rsidRPr="0002755F">
              <w:rPr>
                <w:rFonts w:ascii="Times New Roman" w:eastAsia="Calibri" w:hAnsi="Times New Roman" w:cs="Times New Roman"/>
                <w:sz w:val="26"/>
                <w:szCs w:val="26"/>
              </w:rPr>
              <w:t>4</w:t>
            </w:r>
          </w:p>
        </w:tc>
      </w:tr>
      <w:tr w:rsidR="0002755F" w:rsidRPr="0002755F" w:rsidTr="00165F56">
        <w:trPr>
          <w:gridBefore w:val="1"/>
          <w:gridAfter w:val="2"/>
          <w:wBefore w:w="108" w:type="dxa"/>
          <w:wAfter w:w="337" w:type="dxa"/>
          <w:jc w:val="center"/>
        </w:trPr>
        <w:tc>
          <w:tcPr>
            <w:tcW w:w="601" w:type="dxa"/>
            <w:shd w:val="clear" w:color="auto" w:fill="auto"/>
          </w:tcPr>
          <w:p w:rsidR="0002755F" w:rsidRPr="0002755F" w:rsidRDefault="0002755F" w:rsidP="0002755F">
            <w:pPr>
              <w:numPr>
                <w:ilvl w:val="0"/>
                <w:numId w:val="10"/>
              </w:numPr>
              <w:spacing w:after="0" w:line="240" w:lineRule="auto"/>
              <w:ind w:left="68" w:firstLine="0"/>
              <w:contextualSpacing/>
              <w:jc w:val="center"/>
              <w:rPr>
                <w:rFonts w:ascii="Times New Roman" w:eastAsia="Calibri" w:hAnsi="Times New Roman" w:cs="Times New Roman"/>
                <w:sz w:val="26"/>
                <w:szCs w:val="26"/>
              </w:rPr>
            </w:pPr>
          </w:p>
        </w:tc>
        <w:tc>
          <w:tcPr>
            <w:tcW w:w="8112" w:type="dxa"/>
            <w:gridSpan w:val="3"/>
            <w:shd w:val="clear" w:color="auto" w:fill="auto"/>
          </w:tcPr>
          <w:p w:rsidR="0002755F" w:rsidRPr="0002755F" w:rsidRDefault="0002755F" w:rsidP="0002755F">
            <w:pPr>
              <w:spacing w:after="0" w:line="240" w:lineRule="auto"/>
              <w:jc w:val="both"/>
              <w:rPr>
                <w:rFonts w:ascii="Times New Roman" w:eastAsia="Calibri" w:hAnsi="Times New Roman" w:cs="Times New Roman"/>
                <w:sz w:val="26"/>
                <w:szCs w:val="26"/>
              </w:rPr>
            </w:pPr>
            <w:r w:rsidRPr="0002755F">
              <w:rPr>
                <w:rFonts w:ascii="Times New Roman" w:eastAsia="Calibri" w:hAnsi="Times New Roman" w:cs="Times New Roman"/>
                <w:sz w:val="26"/>
                <w:szCs w:val="26"/>
              </w:rPr>
              <w:t>Распределение часов дисциплины по формам и видам работ</w:t>
            </w:r>
          </w:p>
        </w:tc>
        <w:tc>
          <w:tcPr>
            <w:tcW w:w="976" w:type="dxa"/>
            <w:gridSpan w:val="3"/>
            <w:shd w:val="clear" w:color="auto" w:fill="auto"/>
          </w:tcPr>
          <w:p w:rsidR="0002755F" w:rsidRPr="0002755F" w:rsidRDefault="0002755F" w:rsidP="0002755F">
            <w:pPr>
              <w:spacing w:after="0" w:line="240" w:lineRule="auto"/>
              <w:jc w:val="center"/>
              <w:rPr>
                <w:rFonts w:ascii="Times New Roman" w:eastAsia="Calibri" w:hAnsi="Times New Roman" w:cs="Times New Roman"/>
                <w:sz w:val="26"/>
                <w:szCs w:val="26"/>
              </w:rPr>
            </w:pPr>
            <w:r w:rsidRPr="0002755F">
              <w:rPr>
                <w:rFonts w:ascii="Times New Roman" w:eastAsia="Calibri" w:hAnsi="Times New Roman" w:cs="Times New Roman"/>
                <w:sz w:val="26"/>
                <w:szCs w:val="26"/>
              </w:rPr>
              <w:t>6</w:t>
            </w:r>
          </w:p>
        </w:tc>
      </w:tr>
      <w:tr w:rsidR="0002755F" w:rsidRPr="0002755F" w:rsidTr="00165F56">
        <w:trPr>
          <w:gridBefore w:val="1"/>
          <w:gridAfter w:val="2"/>
          <w:wBefore w:w="108" w:type="dxa"/>
          <w:wAfter w:w="337" w:type="dxa"/>
          <w:jc w:val="center"/>
        </w:trPr>
        <w:tc>
          <w:tcPr>
            <w:tcW w:w="601" w:type="dxa"/>
            <w:shd w:val="clear" w:color="auto" w:fill="auto"/>
          </w:tcPr>
          <w:p w:rsidR="0002755F" w:rsidRPr="0002755F" w:rsidRDefault="0002755F" w:rsidP="0002755F">
            <w:pPr>
              <w:numPr>
                <w:ilvl w:val="0"/>
                <w:numId w:val="10"/>
              </w:numPr>
              <w:spacing w:after="0" w:line="240" w:lineRule="auto"/>
              <w:ind w:left="68" w:firstLine="0"/>
              <w:contextualSpacing/>
              <w:jc w:val="center"/>
              <w:rPr>
                <w:rFonts w:ascii="Times New Roman" w:eastAsia="Calibri" w:hAnsi="Times New Roman" w:cs="Times New Roman"/>
                <w:sz w:val="26"/>
                <w:szCs w:val="26"/>
              </w:rPr>
            </w:pPr>
          </w:p>
        </w:tc>
        <w:tc>
          <w:tcPr>
            <w:tcW w:w="8112" w:type="dxa"/>
            <w:gridSpan w:val="3"/>
            <w:shd w:val="clear" w:color="auto" w:fill="auto"/>
          </w:tcPr>
          <w:p w:rsidR="0002755F" w:rsidRPr="0002755F" w:rsidRDefault="0002755F" w:rsidP="0002755F">
            <w:pPr>
              <w:spacing w:after="0" w:line="240" w:lineRule="auto"/>
              <w:jc w:val="both"/>
              <w:rPr>
                <w:rFonts w:ascii="Times New Roman" w:eastAsia="Calibri" w:hAnsi="Times New Roman" w:cs="Times New Roman"/>
                <w:sz w:val="26"/>
                <w:szCs w:val="26"/>
              </w:rPr>
            </w:pPr>
            <w:r w:rsidRPr="0002755F">
              <w:rPr>
                <w:rFonts w:ascii="Times New Roman" w:eastAsia="Calibri" w:hAnsi="Times New Roman" w:cs="Times New Roman"/>
                <w:sz w:val="26"/>
                <w:szCs w:val="26"/>
              </w:rPr>
              <w:t>Структура и содержание теоретической части дисциплины</w:t>
            </w:r>
          </w:p>
        </w:tc>
        <w:tc>
          <w:tcPr>
            <w:tcW w:w="976" w:type="dxa"/>
            <w:gridSpan w:val="3"/>
            <w:shd w:val="clear" w:color="auto" w:fill="auto"/>
          </w:tcPr>
          <w:p w:rsidR="0002755F" w:rsidRPr="0002755F" w:rsidRDefault="0002755F" w:rsidP="0002755F">
            <w:pPr>
              <w:spacing w:after="0" w:line="240" w:lineRule="auto"/>
              <w:jc w:val="center"/>
              <w:rPr>
                <w:rFonts w:ascii="Times New Roman" w:eastAsia="Calibri" w:hAnsi="Times New Roman" w:cs="Times New Roman"/>
                <w:sz w:val="26"/>
                <w:szCs w:val="26"/>
              </w:rPr>
            </w:pPr>
            <w:r w:rsidRPr="0002755F">
              <w:rPr>
                <w:rFonts w:ascii="Times New Roman" w:eastAsia="Calibri" w:hAnsi="Times New Roman" w:cs="Times New Roman"/>
                <w:sz w:val="26"/>
                <w:szCs w:val="26"/>
              </w:rPr>
              <w:t>8</w:t>
            </w:r>
          </w:p>
        </w:tc>
      </w:tr>
      <w:tr w:rsidR="0002755F" w:rsidRPr="0002755F" w:rsidTr="00165F56">
        <w:trPr>
          <w:gridBefore w:val="1"/>
          <w:gridAfter w:val="2"/>
          <w:wBefore w:w="108" w:type="dxa"/>
          <w:wAfter w:w="337" w:type="dxa"/>
          <w:jc w:val="center"/>
        </w:trPr>
        <w:tc>
          <w:tcPr>
            <w:tcW w:w="601" w:type="dxa"/>
            <w:shd w:val="clear" w:color="auto" w:fill="auto"/>
          </w:tcPr>
          <w:p w:rsidR="0002755F" w:rsidRPr="0002755F" w:rsidRDefault="0002755F" w:rsidP="0002755F">
            <w:pPr>
              <w:numPr>
                <w:ilvl w:val="0"/>
                <w:numId w:val="10"/>
              </w:numPr>
              <w:spacing w:after="0" w:line="240" w:lineRule="auto"/>
              <w:ind w:left="68" w:firstLine="0"/>
              <w:contextualSpacing/>
              <w:jc w:val="center"/>
              <w:rPr>
                <w:rFonts w:ascii="Times New Roman" w:eastAsia="Calibri" w:hAnsi="Times New Roman" w:cs="Times New Roman"/>
                <w:sz w:val="26"/>
                <w:szCs w:val="26"/>
              </w:rPr>
            </w:pPr>
          </w:p>
        </w:tc>
        <w:tc>
          <w:tcPr>
            <w:tcW w:w="8112" w:type="dxa"/>
            <w:gridSpan w:val="3"/>
            <w:shd w:val="clear" w:color="auto" w:fill="auto"/>
          </w:tcPr>
          <w:p w:rsidR="0002755F" w:rsidRPr="0002755F" w:rsidRDefault="0002755F" w:rsidP="0002755F">
            <w:pPr>
              <w:spacing w:after="0" w:line="240" w:lineRule="auto"/>
              <w:jc w:val="both"/>
              <w:rPr>
                <w:rFonts w:ascii="Times New Roman" w:eastAsia="Calibri" w:hAnsi="Times New Roman" w:cs="Times New Roman"/>
                <w:sz w:val="26"/>
                <w:szCs w:val="26"/>
                <w:lang w:bidi="ru-RU"/>
              </w:rPr>
            </w:pPr>
            <w:r w:rsidRPr="0002755F">
              <w:rPr>
                <w:rFonts w:ascii="Times New Roman" w:eastAsia="Calibri" w:hAnsi="Times New Roman" w:cs="Times New Roman"/>
                <w:sz w:val="26"/>
                <w:szCs w:val="26"/>
                <w:lang w:bidi="ru-RU"/>
              </w:rPr>
              <w:t xml:space="preserve">Структура и содержание практической части </w:t>
            </w:r>
            <w:r w:rsidRPr="0002755F">
              <w:rPr>
                <w:rFonts w:ascii="Times New Roman" w:eastAsia="Calibri" w:hAnsi="Times New Roman" w:cs="Times New Roman"/>
                <w:sz w:val="26"/>
                <w:szCs w:val="26"/>
              </w:rPr>
              <w:t>дисциплины</w:t>
            </w:r>
          </w:p>
        </w:tc>
        <w:tc>
          <w:tcPr>
            <w:tcW w:w="976" w:type="dxa"/>
            <w:gridSpan w:val="3"/>
            <w:shd w:val="clear" w:color="auto" w:fill="auto"/>
          </w:tcPr>
          <w:p w:rsidR="0002755F" w:rsidRPr="0002755F" w:rsidRDefault="0002755F" w:rsidP="0002755F">
            <w:pPr>
              <w:spacing w:after="0" w:line="240" w:lineRule="auto"/>
              <w:jc w:val="center"/>
              <w:rPr>
                <w:rFonts w:ascii="Times New Roman" w:eastAsia="Calibri" w:hAnsi="Times New Roman" w:cs="Times New Roman"/>
                <w:sz w:val="26"/>
                <w:szCs w:val="26"/>
              </w:rPr>
            </w:pPr>
            <w:r w:rsidRPr="0002755F">
              <w:rPr>
                <w:rFonts w:ascii="Times New Roman" w:eastAsia="Calibri" w:hAnsi="Times New Roman" w:cs="Times New Roman"/>
                <w:sz w:val="26"/>
                <w:szCs w:val="26"/>
              </w:rPr>
              <w:t>11</w:t>
            </w:r>
          </w:p>
        </w:tc>
      </w:tr>
      <w:tr w:rsidR="0002755F" w:rsidRPr="0002755F" w:rsidTr="00165F56">
        <w:trPr>
          <w:gridBefore w:val="1"/>
          <w:gridAfter w:val="2"/>
          <w:wBefore w:w="108" w:type="dxa"/>
          <w:wAfter w:w="337" w:type="dxa"/>
          <w:jc w:val="center"/>
        </w:trPr>
        <w:tc>
          <w:tcPr>
            <w:tcW w:w="601" w:type="dxa"/>
            <w:shd w:val="clear" w:color="auto" w:fill="auto"/>
          </w:tcPr>
          <w:p w:rsidR="0002755F" w:rsidRPr="0002755F" w:rsidRDefault="0002755F" w:rsidP="0002755F">
            <w:pPr>
              <w:numPr>
                <w:ilvl w:val="0"/>
                <w:numId w:val="10"/>
              </w:numPr>
              <w:spacing w:after="0" w:line="240" w:lineRule="auto"/>
              <w:ind w:left="68" w:firstLine="0"/>
              <w:contextualSpacing/>
              <w:jc w:val="center"/>
              <w:rPr>
                <w:rFonts w:ascii="Times New Roman" w:eastAsia="Calibri" w:hAnsi="Times New Roman" w:cs="Times New Roman"/>
                <w:sz w:val="26"/>
                <w:szCs w:val="26"/>
              </w:rPr>
            </w:pPr>
          </w:p>
        </w:tc>
        <w:tc>
          <w:tcPr>
            <w:tcW w:w="8112" w:type="dxa"/>
            <w:gridSpan w:val="3"/>
            <w:shd w:val="clear" w:color="auto" w:fill="auto"/>
          </w:tcPr>
          <w:p w:rsidR="0002755F" w:rsidRPr="0002755F" w:rsidRDefault="0002755F" w:rsidP="0002755F">
            <w:pPr>
              <w:spacing w:after="0" w:line="240" w:lineRule="auto"/>
              <w:jc w:val="both"/>
              <w:rPr>
                <w:rFonts w:ascii="Times New Roman" w:eastAsia="Calibri" w:hAnsi="Times New Roman" w:cs="Times New Roman"/>
                <w:sz w:val="26"/>
                <w:szCs w:val="26"/>
              </w:rPr>
            </w:pPr>
            <w:r w:rsidRPr="0002755F">
              <w:rPr>
                <w:rFonts w:ascii="Times New Roman" w:eastAsia="Calibri" w:hAnsi="Times New Roman" w:cs="Times New Roman"/>
                <w:sz w:val="26"/>
                <w:szCs w:val="26"/>
              </w:rPr>
              <w:t>Методические указания по освоению дисциплины</w:t>
            </w:r>
          </w:p>
        </w:tc>
        <w:tc>
          <w:tcPr>
            <w:tcW w:w="976" w:type="dxa"/>
            <w:gridSpan w:val="3"/>
            <w:shd w:val="clear" w:color="auto" w:fill="auto"/>
          </w:tcPr>
          <w:p w:rsidR="0002755F" w:rsidRPr="0002755F" w:rsidRDefault="0002755F" w:rsidP="0002755F">
            <w:pPr>
              <w:spacing w:after="0" w:line="240" w:lineRule="auto"/>
              <w:jc w:val="center"/>
              <w:rPr>
                <w:rFonts w:ascii="Times New Roman" w:eastAsia="Calibri" w:hAnsi="Times New Roman" w:cs="Times New Roman"/>
                <w:sz w:val="26"/>
                <w:szCs w:val="26"/>
              </w:rPr>
            </w:pPr>
            <w:r w:rsidRPr="0002755F">
              <w:rPr>
                <w:rFonts w:ascii="Times New Roman" w:eastAsia="Calibri" w:hAnsi="Times New Roman" w:cs="Times New Roman"/>
                <w:sz w:val="26"/>
                <w:szCs w:val="26"/>
              </w:rPr>
              <w:t>14</w:t>
            </w:r>
          </w:p>
        </w:tc>
      </w:tr>
      <w:tr w:rsidR="0002755F" w:rsidRPr="0002755F" w:rsidTr="00165F56">
        <w:trPr>
          <w:gridBefore w:val="1"/>
          <w:gridAfter w:val="2"/>
          <w:wBefore w:w="108" w:type="dxa"/>
          <w:wAfter w:w="337" w:type="dxa"/>
          <w:jc w:val="center"/>
        </w:trPr>
        <w:tc>
          <w:tcPr>
            <w:tcW w:w="601" w:type="dxa"/>
            <w:shd w:val="clear" w:color="auto" w:fill="auto"/>
          </w:tcPr>
          <w:p w:rsidR="0002755F" w:rsidRPr="0002755F" w:rsidRDefault="0002755F" w:rsidP="0002755F">
            <w:pPr>
              <w:numPr>
                <w:ilvl w:val="0"/>
                <w:numId w:val="10"/>
              </w:numPr>
              <w:spacing w:after="0" w:line="240" w:lineRule="auto"/>
              <w:ind w:left="68" w:firstLine="0"/>
              <w:contextualSpacing/>
              <w:jc w:val="center"/>
              <w:rPr>
                <w:rFonts w:ascii="Times New Roman" w:eastAsia="Calibri" w:hAnsi="Times New Roman" w:cs="Times New Roman"/>
                <w:sz w:val="26"/>
                <w:szCs w:val="26"/>
              </w:rPr>
            </w:pPr>
          </w:p>
        </w:tc>
        <w:tc>
          <w:tcPr>
            <w:tcW w:w="8112" w:type="dxa"/>
            <w:gridSpan w:val="3"/>
            <w:shd w:val="clear" w:color="auto" w:fill="auto"/>
          </w:tcPr>
          <w:p w:rsidR="0002755F" w:rsidRPr="0002755F" w:rsidRDefault="0002755F" w:rsidP="0002755F">
            <w:pPr>
              <w:spacing w:after="0" w:line="240" w:lineRule="auto"/>
              <w:jc w:val="both"/>
              <w:rPr>
                <w:rFonts w:ascii="Times New Roman" w:eastAsia="Calibri" w:hAnsi="Times New Roman" w:cs="Times New Roman"/>
                <w:sz w:val="26"/>
                <w:szCs w:val="26"/>
              </w:rPr>
            </w:pPr>
            <w:r w:rsidRPr="0002755F">
              <w:rPr>
                <w:rFonts w:ascii="Times New Roman" w:eastAsia="Calibri" w:hAnsi="Times New Roman" w:cs="Times New Roman"/>
                <w:sz w:val="26"/>
                <w:szCs w:val="26"/>
              </w:rPr>
              <w:t>Учебно-методическое обеспечение самостоятельной работы магистрантов</w:t>
            </w:r>
          </w:p>
        </w:tc>
        <w:tc>
          <w:tcPr>
            <w:tcW w:w="976" w:type="dxa"/>
            <w:gridSpan w:val="3"/>
            <w:shd w:val="clear" w:color="auto" w:fill="auto"/>
          </w:tcPr>
          <w:p w:rsidR="0002755F" w:rsidRPr="0002755F" w:rsidRDefault="0002755F" w:rsidP="0002755F">
            <w:pPr>
              <w:spacing w:after="0" w:line="240" w:lineRule="auto"/>
              <w:jc w:val="center"/>
              <w:rPr>
                <w:rFonts w:ascii="Times New Roman" w:eastAsia="Calibri" w:hAnsi="Times New Roman" w:cs="Times New Roman"/>
                <w:sz w:val="26"/>
                <w:szCs w:val="26"/>
              </w:rPr>
            </w:pPr>
            <w:r w:rsidRPr="0002755F">
              <w:rPr>
                <w:rFonts w:ascii="Times New Roman" w:eastAsia="Calibri" w:hAnsi="Times New Roman" w:cs="Times New Roman"/>
                <w:sz w:val="26"/>
                <w:szCs w:val="26"/>
              </w:rPr>
              <w:t>20</w:t>
            </w:r>
          </w:p>
        </w:tc>
      </w:tr>
      <w:tr w:rsidR="0002755F" w:rsidRPr="0002755F" w:rsidTr="00165F56">
        <w:trPr>
          <w:gridBefore w:val="1"/>
          <w:gridAfter w:val="2"/>
          <w:wBefore w:w="108" w:type="dxa"/>
          <w:wAfter w:w="337" w:type="dxa"/>
          <w:jc w:val="center"/>
        </w:trPr>
        <w:tc>
          <w:tcPr>
            <w:tcW w:w="601" w:type="dxa"/>
            <w:shd w:val="clear" w:color="auto" w:fill="auto"/>
          </w:tcPr>
          <w:p w:rsidR="0002755F" w:rsidRPr="0002755F" w:rsidRDefault="0002755F" w:rsidP="0002755F">
            <w:pPr>
              <w:numPr>
                <w:ilvl w:val="0"/>
                <w:numId w:val="10"/>
              </w:numPr>
              <w:spacing w:after="0" w:line="240" w:lineRule="auto"/>
              <w:ind w:left="68" w:firstLine="0"/>
              <w:contextualSpacing/>
              <w:jc w:val="center"/>
              <w:rPr>
                <w:rFonts w:ascii="Times New Roman" w:eastAsia="Calibri" w:hAnsi="Times New Roman" w:cs="Times New Roman"/>
                <w:sz w:val="26"/>
                <w:szCs w:val="26"/>
              </w:rPr>
            </w:pPr>
          </w:p>
        </w:tc>
        <w:tc>
          <w:tcPr>
            <w:tcW w:w="8112" w:type="dxa"/>
            <w:gridSpan w:val="3"/>
            <w:shd w:val="clear" w:color="auto" w:fill="auto"/>
          </w:tcPr>
          <w:p w:rsidR="0002755F" w:rsidRPr="0002755F" w:rsidRDefault="0002755F" w:rsidP="0002755F">
            <w:pPr>
              <w:spacing w:after="0" w:line="240" w:lineRule="auto"/>
              <w:jc w:val="both"/>
              <w:rPr>
                <w:rFonts w:ascii="Times New Roman" w:eastAsia="Calibri" w:hAnsi="Times New Roman" w:cs="Times New Roman"/>
                <w:sz w:val="26"/>
                <w:szCs w:val="26"/>
              </w:rPr>
            </w:pPr>
            <w:r w:rsidRPr="0002755F">
              <w:rPr>
                <w:rFonts w:ascii="Times New Roman" w:eastAsia="Calibri" w:hAnsi="Times New Roman" w:cs="Times New Roman"/>
                <w:sz w:val="26"/>
                <w:szCs w:val="26"/>
              </w:rPr>
              <w:t>Перечень информационных технологий и программного обеспечения</w:t>
            </w:r>
          </w:p>
        </w:tc>
        <w:tc>
          <w:tcPr>
            <w:tcW w:w="976" w:type="dxa"/>
            <w:gridSpan w:val="3"/>
            <w:shd w:val="clear" w:color="auto" w:fill="auto"/>
          </w:tcPr>
          <w:p w:rsidR="0002755F" w:rsidRPr="0002755F" w:rsidRDefault="0002755F" w:rsidP="0002755F">
            <w:pPr>
              <w:spacing w:after="0" w:line="240" w:lineRule="auto"/>
              <w:jc w:val="center"/>
              <w:rPr>
                <w:rFonts w:ascii="Times New Roman" w:eastAsia="Calibri" w:hAnsi="Times New Roman" w:cs="Times New Roman"/>
                <w:sz w:val="26"/>
                <w:szCs w:val="26"/>
              </w:rPr>
            </w:pPr>
            <w:r w:rsidRPr="0002755F">
              <w:rPr>
                <w:rFonts w:ascii="Times New Roman" w:eastAsia="Calibri" w:hAnsi="Times New Roman" w:cs="Times New Roman"/>
                <w:sz w:val="26"/>
                <w:szCs w:val="26"/>
              </w:rPr>
              <w:t>25</w:t>
            </w:r>
          </w:p>
        </w:tc>
      </w:tr>
      <w:tr w:rsidR="0002755F" w:rsidRPr="0002755F" w:rsidTr="00165F56">
        <w:trPr>
          <w:gridBefore w:val="1"/>
          <w:gridAfter w:val="2"/>
          <w:wBefore w:w="108" w:type="dxa"/>
          <w:wAfter w:w="337" w:type="dxa"/>
          <w:jc w:val="center"/>
        </w:trPr>
        <w:tc>
          <w:tcPr>
            <w:tcW w:w="601" w:type="dxa"/>
            <w:shd w:val="clear" w:color="auto" w:fill="auto"/>
          </w:tcPr>
          <w:p w:rsidR="0002755F" w:rsidRPr="0002755F" w:rsidRDefault="0002755F" w:rsidP="0002755F">
            <w:pPr>
              <w:numPr>
                <w:ilvl w:val="0"/>
                <w:numId w:val="10"/>
              </w:numPr>
              <w:spacing w:after="0" w:line="240" w:lineRule="auto"/>
              <w:ind w:left="68" w:firstLine="0"/>
              <w:contextualSpacing/>
              <w:jc w:val="center"/>
              <w:rPr>
                <w:rFonts w:ascii="Times New Roman" w:eastAsia="Calibri" w:hAnsi="Times New Roman" w:cs="Times New Roman"/>
                <w:sz w:val="26"/>
                <w:szCs w:val="26"/>
              </w:rPr>
            </w:pPr>
          </w:p>
        </w:tc>
        <w:tc>
          <w:tcPr>
            <w:tcW w:w="8112" w:type="dxa"/>
            <w:gridSpan w:val="3"/>
            <w:shd w:val="clear" w:color="auto" w:fill="auto"/>
          </w:tcPr>
          <w:p w:rsidR="0002755F" w:rsidRPr="0002755F" w:rsidRDefault="0002755F" w:rsidP="0002755F">
            <w:pPr>
              <w:spacing w:after="0" w:line="240" w:lineRule="auto"/>
              <w:jc w:val="both"/>
              <w:rPr>
                <w:rFonts w:ascii="Times New Roman" w:eastAsia="Calibri" w:hAnsi="Times New Roman" w:cs="Times New Roman"/>
                <w:sz w:val="26"/>
                <w:szCs w:val="26"/>
              </w:rPr>
            </w:pPr>
            <w:r w:rsidRPr="0002755F">
              <w:rPr>
                <w:rFonts w:ascii="Times New Roman" w:eastAsia="Calibri" w:hAnsi="Times New Roman" w:cs="Times New Roman"/>
                <w:sz w:val="26"/>
                <w:szCs w:val="26"/>
              </w:rPr>
              <w:t>Материально-техническое обеспечение дисциплины</w:t>
            </w:r>
          </w:p>
        </w:tc>
        <w:tc>
          <w:tcPr>
            <w:tcW w:w="976" w:type="dxa"/>
            <w:gridSpan w:val="3"/>
            <w:shd w:val="clear" w:color="auto" w:fill="auto"/>
          </w:tcPr>
          <w:p w:rsidR="0002755F" w:rsidRPr="0002755F" w:rsidRDefault="0002755F" w:rsidP="0002755F">
            <w:pPr>
              <w:spacing w:after="0" w:line="240" w:lineRule="auto"/>
              <w:jc w:val="center"/>
              <w:rPr>
                <w:rFonts w:ascii="Times New Roman" w:eastAsia="Calibri" w:hAnsi="Times New Roman" w:cs="Times New Roman"/>
                <w:sz w:val="26"/>
                <w:szCs w:val="26"/>
              </w:rPr>
            </w:pPr>
            <w:r w:rsidRPr="0002755F">
              <w:rPr>
                <w:rFonts w:ascii="Times New Roman" w:eastAsia="Calibri" w:hAnsi="Times New Roman" w:cs="Times New Roman"/>
                <w:sz w:val="26"/>
                <w:szCs w:val="26"/>
              </w:rPr>
              <w:t>26</w:t>
            </w:r>
          </w:p>
        </w:tc>
      </w:tr>
      <w:tr w:rsidR="0002755F" w:rsidRPr="0002755F" w:rsidTr="00165F56">
        <w:trPr>
          <w:gridBefore w:val="1"/>
          <w:gridAfter w:val="2"/>
          <w:wBefore w:w="108" w:type="dxa"/>
          <w:wAfter w:w="337" w:type="dxa"/>
          <w:jc w:val="center"/>
        </w:trPr>
        <w:tc>
          <w:tcPr>
            <w:tcW w:w="601" w:type="dxa"/>
            <w:shd w:val="clear" w:color="auto" w:fill="auto"/>
          </w:tcPr>
          <w:p w:rsidR="0002755F" w:rsidRPr="0002755F" w:rsidRDefault="0002755F" w:rsidP="0002755F">
            <w:pPr>
              <w:numPr>
                <w:ilvl w:val="0"/>
                <w:numId w:val="10"/>
              </w:numPr>
              <w:spacing w:after="0" w:line="240" w:lineRule="auto"/>
              <w:ind w:left="68" w:firstLine="0"/>
              <w:contextualSpacing/>
              <w:jc w:val="center"/>
              <w:rPr>
                <w:rFonts w:ascii="Times New Roman" w:eastAsia="Calibri" w:hAnsi="Times New Roman" w:cs="Times New Roman"/>
                <w:sz w:val="26"/>
                <w:szCs w:val="26"/>
              </w:rPr>
            </w:pPr>
          </w:p>
        </w:tc>
        <w:tc>
          <w:tcPr>
            <w:tcW w:w="8112" w:type="dxa"/>
            <w:gridSpan w:val="3"/>
            <w:shd w:val="clear" w:color="auto" w:fill="auto"/>
          </w:tcPr>
          <w:p w:rsidR="0002755F" w:rsidRPr="0002755F" w:rsidRDefault="0002755F" w:rsidP="0002755F">
            <w:pPr>
              <w:spacing w:after="0" w:line="240" w:lineRule="auto"/>
              <w:jc w:val="both"/>
              <w:rPr>
                <w:rFonts w:ascii="Times New Roman" w:eastAsia="Calibri" w:hAnsi="Times New Roman" w:cs="Times New Roman"/>
                <w:sz w:val="26"/>
                <w:szCs w:val="26"/>
              </w:rPr>
            </w:pPr>
            <w:r w:rsidRPr="0002755F">
              <w:rPr>
                <w:rFonts w:ascii="Times New Roman" w:eastAsia="Calibri" w:hAnsi="Times New Roman" w:cs="Times New Roman"/>
                <w:sz w:val="26"/>
                <w:szCs w:val="26"/>
              </w:rPr>
              <w:t>Библиографический список</w:t>
            </w:r>
          </w:p>
        </w:tc>
        <w:tc>
          <w:tcPr>
            <w:tcW w:w="976" w:type="dxa"/>
            <w:gridSpan w:val="3"/>
            <w:shd w:val="clear" w:color="auto" w:fill="auto"/>
          </w:tcPr>
          <w:p w:rsidR="0002755F" w:rsidRPr="0002755F" w:rsidRDefault="0002755F" w:rsidP="0002755F">
            <w:pPr>
              <w:spacing w:after="0" w:line="240" w:lineRule="auto"/>
              <w:jc w:val="center"/>
              <w:rPr>
                <w:rFonts w:ascii="Times New Roman" w:eastAsia="Calibri" w:hAnsi="Times New Roman" w:cs="Times New Roman"/>
                <w:sz w:val="26"/>
                <w:szCs w:val="26"/>
              </w:rPr>
            </w:pPr>
            <w:r w:rsidRPr="0002755F">
              <w:rPr>
                <w:rFonts w:ascii="Times New Roman" w:eastAsia="Calibri" w:hAnsi="Times New Roman" w:cs="Times New Roman"/>
                <w:sz w:val="26"/>
                <w:szCs w:val="26"/>
              </w:rPr>
              <w:t>27</w:t>
            </w:r>
          </w:p>
        </w:tc>
      </w:tr>
      <w:tr w:rsidR="0002755F" w:rsidRPr="0002755F" w:rsidTr="00165F56">
        <w:trPr>
          <w:gridBefore w:val="1"/>
          <w:gridAfter w:val="1"/>
          <w:wBefore w:w="108" w:type="dxa"/>
          <w:wAfter w:w="53" w:type="dxa"/>
          <w:jc w:val="center"/>
        </w:trPr>
        <w:tc>
          <w:tcPr>
            <w:tcW w:w="885" w:type="dxa"/>
            <w:gridSpan w:val="2"/>
            <w:shd w:val="clear" w:color="auto" w:fill="auto"/>
          </w:tcPr>
          <w:p w:rsidR="0002755F" w:rsidRPr="0002755F" w:rsidRDefault="0002755F" w:rsidP="0002755F">
            <w:pPr>
              <w:spacing w:after="0" w:line="240" w:lineRule="auto"/>
              <w:contextualSpacing/>
              <w:rPr>
                <w:rFonts w:ascii="Times New Roman" w:eastAsia="Calibri" w:hAnsi="Times New Roman" w:cs="Times New Roman"/>
                <w:sz w:val="26"/>
                <w:szCs w:val="26"/>
              </w:rPr>
            </w:pPr>
            <w:r w:rsidRPr="0002755F">
              <w:rPr>
                <w:rFonts w:ascii="Times New Roman" w:eastAsia="Calibri" w:hAnsi="Times New Roman" w:cs="Times New Roman"/>
                <w:sz w:val="26"/>
                <w:szCs w:val="26"/>
              </w:rPr>
              <w:t>10.</w:t>
            </w:r>
          </w:p>
        </w:tc>
        <w:tc>
          <w:tcPr>
            <w:tcW w:w="8112" w:type="dxa"/>
            <w:gridSpan w:val="3"/>
            <w:shd w:val="clear" w:color="auto" w:fill="auto"/>
          </w:tcPr>
          <w:p w:rsidR="0002755F" w:rsidRPr="0002755F" w:rsidRDefault="0002755F" w:rsidP="0002755F">
            <w:pPr>
              <w:spacing w:after="0" w:line="240" w:lineRule="auto"/>
              <w:jc w:val="both"/>
              <w:rPr>
                <w:rFonts w:ascii="Times New Roman" w:eastAsia="Calibri" w:hAnsi="Times New Roman" w:cs="Times New Roman"/>
                <w:sz w:val="26"/>
                <w:szCs w:val="26"/>
              </w:rPr>
            </w:pPr>
            <w:r w:rsidRPr="0002755F">
              <w:rPr>
                <w:rFonts w:ascii="Times New Roman" w:eastAsia="Calibri" w:hAnsi="Times New Roman" w:cs="Times New Roman"/>
                <w:sz w:val="26"/>
                <w:szCs w:val="26"/>
              </w:rPr>
              <w:t>Фонд оценочных средств</w:t>
            </w:r>
          </w:p>
        </w:tc>
        <w:tc>
          <w:tcPr>
            <w:tcW w:w="976" w:type="dxa"/>
            <w:gridSpan w:val="3"/>
            <w:shd w:val="clear" w:color="auto" w:fill="auto"/>
          </w:tcPr>
          <w:p w:rsidR="0002755F" w:rsidRPr="0002755F" w:rsidRDefault="0002755F" w:rsidP="0002755F">
            <w:pPr>
              <w:spacing w:after="0" w:line="240" w:lineRule="auto"/>
              <w:rPr>
                <w:rFonts w:ascii="Times New Roman" w:eastAsia="Calibri" w:hAnsi="Times New Roman" w:cs="Times New Roman"/>
                <w:sz w:val="26"/>
                <w:szCs w:val="26"/>
              </w:rPr>
            </w:pPr>
            <w:r w:rsidRPr="0002755F">
              <w:rPr>
                <w:rFonts w:ascii="Times New Roman" w:eastAsia="Calibri" w:hAnsi="Times New Roman" w:cs="Times New Roman"/>
                <w:sz w:val="26"/>
                <w:szCs w:val="26"/>
              </w:rPr>
              <w:t>30</w:t>
            </w:r>
          </w:p>
        </w:tc>
      </w:tr>
      <w:tr w:rsidR="0002755F" w:rsidRPr="0002755F" w:rsidTr="00165F56">
        <w:trPr>
          <w:gridBefore w:val="1"/>
          <w:gridAfter w:val="1"/>
          <w:wBefore w:w="108" w:type="dxa"/>
          <w:wAfter w:w="53" w:type="dxa"/>
          <w:jc w:val="center"/>
        </w:trPr>
        <w:tc>
          <w:tcPr>
            <w:tcW w:w="885" w:type="dxa"/>
            <w:gridSpan w:val="2"/>
            <w:shd w:val="clear" w:color="auto" w:fill="auto"/>
          </w:tcPr>
          <w:p w:rsidR="0002755F" w:rsidRPr="0002755F" w:rsidRDefault="0002755F" w:rsidP="0002755F">
            <w:pPr>
              <w:spacing w:after="0" w:line="240" w:lineRule="auto"/>
              <w:contextualSpacing/>
              <w:rPr>
                <w:rFonts w:ascii="Times New Roman" w:eastAsia="Calibri" w:hAnsi="Times New Roman" w:cs="Times New Roman"/>
                <w:sz w:val="26"/>
                <w:szCs w:val="26"/>
              </w:rPr>
            </w:pPr>
          </w:p>
        </w:tc>
        <w:tc>
          <w:tcPr>
            <w:tcW w:w="8112" w:type="dxa"/>
            <w:gridSpan w:val="3"/>
            <w:shd w:val="clear" w:color="auto" w:fill="auto"/>
          </w:tcPr>
          <w:p w:rsidR="0002755F" w:rsidRPr="0002755F" w:rsidRDefault="0002755F" w:rsidP="0002755F">
            <w:pPr>
              <w:widowControl w:val="0"/>
              <w:spacing w:after="0" w:line="240" w:lineRule="auto"/>
              <w:jc w:val="both"/>
              <w:rPr>
                <w:rFonts w:ascii="Times New Roman" w:eastAsia="Calibri" w:hAnsi="Times New Roman" w:cs="Times New Roman"/>
                <w:i/>
                <w:sz w:val="26"/>
                <w:szCs w:val="26"/>
              </w:rPr>
            </w:pPr>
            <w:r w:rsidRPr="0002755F">
              <w:rPr>
                <w:rFonts w:ascii="Times New Roman" w:eastAsia="Calibri" w:hAnsi="Times New Roman" w:cs="Times New Roman"/>
                <w:i/>
                <w:sz w:val="26"/>
                <w:szCs w:val="26"/>
              </w:rPr>
              <w:t xml:space="preserve">10.1.Паспорт фонда оценочных средств </w:t>
            </w:r>
          </w:p>
          <w:p w:rsidR="0002755F" w:rsidRPr="0002755F" w:rsidRDefault="0002755F" w:rsidP="0002755F">
            <w:pPr>
              <w:widowControl w:val="0"/>
              <w:spacing w:after="0" w:line="240" w:lineRule="auto"/>
              <w:rPr>
                <w:rFonts w:ascii="Times New Roman" w:eastAsia="Calibri" w:hAnsi="Times New Roman" w:cs="Times New Roman"/>
                <w:i/>
                <w:sz w:val="26"/>
                <w:szCs w:val="26"/>
              </w:rPr>
            </w:pPr>
            <w:r w:rsidRPr="0002755F">
              <w:rPr>
                <w:rFonts w:ascii="Times New Roman" w:eastAsia="Calibri" w:hAnsi="Times New Roman" w:cs="Times New Roman"/>
                <w:i/>
                <w:sz w:val="26"/>
                <w:szCs w:val="26"/>
              </w:rPr>
              <w:t xml:space="preserve">10.2 План-график </w:t>
            </w:r>
            <w:r w:rsidRPr="0002755F">
              <w:rPr>
                <w:rFonts w:ascii="Times New Roman" w:eastAsia="Calibri" w:hAnsi="Times New Roman" w:cs="Times New Roman"/>
                <w:i/>
                <w:sz w:val="26"/>
                <w:szCs w:val="26"/>
                <w:lang w:eastAsia="ru-RU"/>
              </w:rPr>
              <w:t xml:space="preserve">проведения контрольно-оценочных мероприятий                                                                                                    </w:t>
            </w:r>
          </w:p>
        </w:tc>
        <w:tc>
          <w:tcPr>
            <w:tcW w:w="976" w:type="dxa"/>
            <w:gridSpan w:val="3"/>
            <w:shd w:val="clear" w:color="auto" w:fill="auto"/>
          </w:tcPr>
          <w:p w:rsidR="0002755F" w:rsidRPr="0002755F" w:rsidRDefault="0002755F" w:rsidP="0002755F">
            <w:pPr>
              <w:spacing w:after="0" w:line="240" w:lineRule="auto"/>
              <w:rPr>
                <w:rFonts w:ascii="Times New Roman" w:eastAsia="Calibri" w:hAnsi="Times New Roman" w:cs="Times New Roman"/>
                <w:sz w:val="26"/>
                <w:szCs w:val="26"/>
              </w:rPr>
            </w:pPr>
            <w:r w:rsidRPr="0002755F">
              <w:rPr>
                <w:rFonts w:ascii="Times New Roman" w:eastAsia="Calibri" w:hAnsi="Times New Roman" w:cs="Times New Roman"/>
                <w:sz w:val="26"/>
                <w:szCs w:val="26"/>
              </w:rPr>
              <w:t>31</w:t>
            </w:r>
          </w:p>
          <w:p w:rsidR="0002755F" w:rsidRPr="0002755F" w:rsidRDefault="0002755F" w:rsidP="0002755F">
            <w:pPr>
              <w:spacing w:after="0" w:line="240" w:lineRule="auto"/>
              <w:rPr>
                <w:rFonts w:ascii="Times New Roman" w:eastAsia="Calibri" w:hAnsi="Times New Roman" w:cs="Times New Roman"/>
                <w:sz w:val="26"/>
                <w:szCs w:val="26"/>
              </w:rPr>
            </w:pPr>
            <w:r w:rsidRPr="0002755F">
              <w:rPr>
                <w:rFonts w:ascii="Times New Roman" w:eastAsia="Calibri" w:hAnsi="Times New Roman" w:cs="Times New Roman"/>
                <w:sz w:val="26"/>
                <w:szCs w:val="26"/>
              </w:rPr>
              <w:t>31</w:t>
            </w:r>
          </w:p>
        </w:tc>
      </w:tr>
      <w:tr w:rsidR="0002755F" w:rsidRPr="0002755F" w:rsidTr="00165F56">
        <w:trPr>
          <w:gridBefore w:val="1"/>
          <w:gridAfter w:val="1"/>
          <w:wBefore w:w="108" w:type="dxa"/>
          <w:wAfter w:w="53" w:type="dxa"/>
          <w:jc w:val="center"/>
        </w:trPr>
        <w:tc>
          <w:tcPr>
            <w:tcW w:w="885" w:type="dxa"/>
            <w:gridSpan w:val="2"/>
            <w:shd w:val="clear" w:color="auto" w:fill="auto"/>
          </w:tcPr>
          <w:p w:rsidR="0002755F" w:rsidRPr="0002755F" w:rsidRDefault="0002755F" w:rsidP="0002755F">
            <w:pPr>
              <w:spacing w:after="0" w:line="240" w:lineRule="auto"/>
              <w:contextualSpacing/>
              <w:rPr>
                <w:rFonts w:ascii="Times New Roman" w:eastAsia="Calibri" w:hAnsi="Times New Roman" w:cs="Times New Roman"/>
                <w:sz w:val="26"/>
                <w:szCs w:val="26"/>
              </w:rPr>
            </w:pPr>
          </w:p>
        </w:tc>
        <w:tc>
          <w:tcPr>
            <w:tcW w:w="8112" w:type="dxa"/>
            <w:gridSpan w:val="3"/>
            <w:shd w:val="clear" w:color="auto" w:fill="auto"/>
          </w:tcPr>
          <w:p w:rsidR="0002755F" w:rsidRPr="0002755F" w:rsidRDefault="0002755F" w:rsidP="0002755F">
            <w:pPr>
              <w:widowControl w:val="0"/>
              <w:spacing w:after="0" w:line="240" w:lineRule="auto"/>
              <w:jc w:val="both"/>
              <w:rPr>
                <w:rFonts w:ascii="Times New Roman" w:eastAsia="Calibri" w:hAnsi="Times New Roman" w:cs="Times New Roman"/>
                <w:i/>
                <w:sz w:val="26"/>
                <w:szCs w:val="26"/>
              </w:rPr>
            </w:pPr>
            <w:r w:rsidRPr="0002755F">
              <w:rPr>
                <w:rFonts w:ascii="Times New Roman" w:eastAsia="Calibri" w:hAnsi="Times New Roman" w:cs="Times New Roman"/>
                <w:i/>
                <w:sz w:val="26"/>
                <w:szCs w:val="26"/>
              </w:rPr>
              <w:t>10.3 Контрольные вопросы, выносимые на зачет</w:t>
            </w:r>
          </w:p>
        </w:tc>
        <w:tc>
          <w:tcPr>
            <w:tcW w:w="976" w:type="dxa"/>
            <w:gridSpan w:val="3"/>
            <w:shd w:val="clear" w:color="auto" w:fill="auto"/>
          </w:tcPr>
          <w:p w:rsidR="0002755F" w:rsidRPr="0002755F" w:rsidRDefault="0002755F" w:rsidP="0002755F">
            <w:pPr>
              <w:spacing w:after="0" w:line="240" w:lineRule="auto"/>
              <w:rPr>
                <w:rFonts w:ascii="Times New Roman" w:eastAsia="Calibri" w:hAnsi="Times New Roman" w:cs="Times New Roman"/>
                <w:sz w:val="26"/>
                <w:szCs w:val="26"/>
              </w:rPr>
            </w:pPr>
            <w:r w:rsidRPr="0002755F">
              <w:rPr>
                <w:rFonts w:ascii="Times New Roman" w:eastAsia="Calibri" w:hAnsi="Times New Roman" w:cs="Times New Roman"/>
                <w:sz w:val="26"/>
                <w:szCs w:val="26"/>
              </w:rPr>
              <w:t>32</w:t>
            </w:r>
          </w:p>
        </w:tc>
      </w:tr>
      <w:tr w:rsidR="0002755F" w:rsidRPr="0002755F" w:rsidTr="00165F56">
        <w:trPr>
          <w:gridBefore w:val="1"/>
          <w:gridAfter w:val="1"/>
          <w:wBefore w:w="108" w:type="dxa"/>
          <w:wAfter w:w="53" w:type="dxa"/>
          <w:jc w:val="center"/>
        </w:trPr>
        <w:tc>
          <w:tcPr>
            <w:tcW w:w="885" w:type="dxa"/>
            <w:gridSpan w:val="2"/>
            <w:shd w:val="clear" w:color="auto" w:fill="auto"/>
          </w:tcPr>
          <w:p w:rsidR="0002755F" w:rsidRPr="0002755F" w:rsidRDefault="0002755F" w:rsidP="0002755F">
            <w:pPr>
              <w:spacing w:after="0" w:line="240" w:lineRule="auto"/>
              <w:contextualSpacing/>
              <w:rPr>
                <w:rFonts w:ascii="Times New Roman" w:eastAsia="Calibri" w:hAnsi="Times New Roman" w:cs="Times New Roman"/>
                <w:sz w:val="26"/>
                <w:szCs w:val="26"/>
              </w:rPr>
            </w:pPr>
          </w:p>
        </w:tc>
        <w:tc>
          <w:tcPr>
            <w:tcW w:w="8112" w:type="dxa"/>
            <w:gridSpan w:val="3"/>
            <w:shd w:val="clear" w:color="auto" w:fill="auto"/>
          </w:tcPr>
          <w:p w:rsidR="0002755F" w:rsidRPr="0002755F" w:rsidRDefault="0002755F" w:rsidP="0002755F">
            <w:pPr>
              <w:widowControl w:val="0"/>
              <w:spacing w:after="0" w:line="240" w:lineRule="auto"/>
              <w:jc w:val="both"/>
              <w:rPr>
                <w:rFonts w:ascii="Times New Roman" w:eastAsia="Calibri" w:hAnsi="Times New Roman" w:cs="Times New Roman"/>
                <w:i/>
                <w:sz w:val="26"/>
                <w:szCs w:val="26"/>
              </w:rPr>
            </w:pPr>
            <w:r w:rsidRPr="0002755F">
              <w:rPr>
                <w:rFonts w:ascii="Times New Roman" w:eastAsia="Calibri" w:hAnsi="Times New Roman" w:cs="Times New Roman"/>
                <w:i/>
                <w:sz w:val="26"/>
                <w:szCs w:val="26"/>
              </w:rPr>
              <w:t>10.4 Глоссарий</w:t>
            </w:r>
          </w:p>
          <w:p w:rsidR="0002755F" w:rsidRPr="0002755F" w:rsidRDefault="0002755F" w:rsidP="0002755F">
            <w:pPr>
              <w:widowControl w:val="0"/>
              <w:spacing w:after="0" w:line="240" w:lineRule="auto"/>
              <w:jc w:val="both"/>
              <w:rPr>
                <w:rFonts w:ascii="Times New Roman" w:eastAsia="Calibri" w:hAnsi="Times New Roman" w:cs="Times New Roman"/>
                <w:i/>
                <w:sz w:val="26"/>
                <w:szCs w:val="26"/>
              </w:rPr>
            </w:pPr>
            <w:r w:rsidRPr="0002755F">
              <w:rPr>
                <w:rFonts w:ascii="Times New Roman" w:eastAsia="Calibri" w:hAnsi="Times New Roman" w:cs="Times New Roman"/>
                <w:i/>
                <w:sz w:val="26"/>
                <w:szCs w:val="26"/>
              </w:rPr>
              <w:t>10.5 Тесты</w:t>
            </w:r>
          </w:p>
          <w:p w:rsidR="0002755F" w:rsidRPr="0002755F" w:rsidRDefault="0002755F" w:rsidP="0002755F">
            <w:pPr>
              <w:widowControl w:val="0"/>
              <w:spacing w:after="0" w:line="240" w:lineRule="auto"/>
              <w:jc w:val="both"/>
              <w:rPr>
                <w:rFonts w:ascii="Times New Roman" w:eastAsia="Calibri" w:hAnsi="Times New Roman" w:cs="Times New Roman"/>
                <w:i/>
                <w:sz w:val="26"/>
                <w:szCs w:val="26"/>
              </w:rPr>
            </w:pPr>
            <w:r w:rsidRPr="0002755F">
              <w:rPr>
                <w:rFonts w:ascii="Times New Roman" w:eastAsia="Calibri" w:hAnsi="Times New Roman" w:cs="Times New Roman"/>
                <w:i/>
                <w:sz w:val="26"/>
                <w:szCs w:val="26"/>
              </w:rPr>
              <w:t>10.6 Практические задания</w:t>
            </w:r>
          </w:p>
          <w:p w:rsidR="0002755F" w:rsidRPr="0002755F" w:rsidRDefault="0002755F" w:rsidP="0002755F">
            <w:pPr>
              <w:widowControl w:val="0"/>
              <w:spacing w:after="0" w:line="240" w:lineRule="auto"/>
              <w:jc w:val="both"/>
              <w:rPr>
                <w:rFonts w:ascii="Times New Roman" w:eastAsia="Calibri" w:hAnsi="Times New Roman" w:cs="Times New Roman"/>
                <w:i/>
                <w:sz w:val="26"/>
                <w:szCs w:val="26"/>
              </w:rPr>
            </w:pPr>
            <w:r w:rsidRPr="0002755F">
              <w:rPr>
                <w:rFonts w:ascii="Times New Roman" w:eastAsia="Calibri" w:hAnsi="Times New Roman" w:cs="Times New Roman"/>
                <w:i/>
                <w:sz w:val="26"/>
                <w:szCs w:val="26"/>
              </w:rPr>
              <w:t>10.7 Темы докладов и презентаций</w:t>
            </w:r>
          </w:p>
          <w:p w:rsidR="0002755F" w:rsidRPr="0002755F" w:rsidRDefault="0002755F" w:rsidP="0002755F">
            <w:pPr>
              <w:widowControl w:val="0"/>
              <w:spacing w:after="0" w:line="240" w:lineRule="auto"/>
              <w:jc w:val="both"/>
              <w:rPr>
                <w:rFonts w:ascii="Times New Roman" w:eastAsia="Calibri" w:hAnsi="Times New Roman" w:cs="Times New Roman"/>
                <w:i/>
                <w:sz w:val="26"/>
                <w:szCs w:val="26"/>
              </w:rPr>
            </w:pPr>
            <w:r w:rsidRPr="0002755F">
              <w:rPr>
                <w:rFonts w:ascii="Times New Roman" w:eastAsia="Calibri" w:hAnsi="Times New Roman" w:cs="Times New Roman"/>
                <w:i/>
                <w:sz w:val="26"/>
                <w:szCs w:val="26"/>
              </w:rPr>
              <w:t xml:space="preserve">10.8 Критерии оценки знаний магистрантов </w:t>
            </w:r>
          </w:p>
        </w:tc>
        <w:tc>
          <w:tcPr>
            <w:tcW w:w="976" w:type="dxa"/>
            <w:gridSpan w:val="3"/>
            <w:shd w:val="clear" w:color="auto" w:fill="auto"/>
          </w:tcPr>
          <w:p w:rsidR="0002755F" w:rsidRPr="0002755F" w:rsidRDefault="0002755F" w:rsidP="0002755F">
            <w:pPr>
              <w:spacing w:after="0" w:line="240" w:lineRule="auto"/>
              <w:rPr>
                <w:rFonts w:ascii="Times New Roman" w:eastAsia="Calibri" w:hAnsi="Times New Roman" w:cs="Times New Roman"/>
                <w:sz w:val="26"/>
                <w:szCs w:val="26"/>
              </w:rPr>
            </w:pPr>
            <w:r w:rsidRPr="0002755F">
              <w:rPr>
                <w:rFonts w:ascii="Times New Roman" w:eastAsia="Calibri" w:hAnsi="Times New Roman" w:cs="Times New Roman"/>
                <w:sz w:val="26"/>
                <w:szCs w:val="26"/>
              </w:rPr>
              <w:t>33</w:t>
            </w:r>
          </w:p>
          <w:p w:rsidR="0002755F" w:rsidRPr="0002755F" w:rsidRDefault="0002755F" w:rsidP="0002755F">
            <w:pPr>
              <w:spacing w:after="0" w:line="240" w:lineRule="auto"/>
              <w:rPr>
                <w:rFonts w:ascii="Times New Roman" w:eastAsia="Calibri" w:hAnsi="Times New Roman" w:cs="Times New Roman"/>
                <w:sz w:val="26"/>
                <w:szCs w:val="26"/>
              </w:rPr>
            </w:pPr>
            <w:r w:rsidRPr="0002755F">
              <w:rPr>
                <w:rFonts w:ascii="Times New Roman" w:eastAsia="Calibri" w:hAnsi="Times New Roman" w:cs="Times New Roman"/>
                <w:sz w:val="26"/>
                <w:szCs w:val="26"/>
              </w:rPr>
              <w:t>34</w:t>
            </w:r>
          </w:p>
          <w:p w:rsidR="0002755F" w:rsidRPr="0002755F" w:rsidRDefault="0002755F" w:rsidP="0002755F">
            <w:pPr>
              <w:spacing w:after="0" w:line="240" w:lineRule="auto"/>
              <w:rPr>
                <w:rFonts w:ascii="Times New Roman" w:eastAsia="Calibri" w:hAnsi="Times New Roman" w:cs="Times New Roman"/>
                <w:sz w:val="26"/>
                <w:szCs w:val="26"/>
              </w:rPr>
            </w:pPr>
            <w:r w:rsidRPr="0002755F">
              <w:rPr>
                <w:rFonts w:ascii="Times New Roman" w:eastAsia="Calibri" w:hAnsi="Times New Roman" w:cs="Times New Roman"/>
                <w:sz w:val="26"/>
                <w:szCs w:val="26"/>
              </w:rPr>
              <w:t>42</w:t>
            </w:r>
          </w:p>
          <w:p w:rsidR="0002755F" w:rsidRPr="0002755F" w:rsidRDefault="0002755F" w:rsidP="0002755F">
            <w:pPr>
              <w:spacing w:after="0" w:line="240" w:lineRule="auto"/>
              <w:rPr>
                <w:rFonts w:ascii="Times New Roman" w:eastAsia="Calibri" w:hAnsi="Times New Roman" w:cs="Times New Roman"/>
                <w:sz w:val="26"/>
                <w:szCs w:val="26"/>
              </w:rPr>
            </w:pPr>
            <w:r w:rsidRPr="0002755F">
              <w:rPr>
                <w:rFonts w:ascii="Times New Roman" w:eastAsia="Calibri" w:hAnsi="Times New Roman" w:cs="Times New Roman"/>
                <w:sz w:val="26"/>
                <w:szCs w:val="26"/>
              </w:rPr>
              <w:t>44</w:t>
            </w:r>
          </w:p>
          <w:p w:rsidR="0002755F" w:rsidRPr="0002755F" w:rsidRDefault="0002755F" w:rsidP="0002755F">
            <w:pPr>
              <w:spacing w:after="0" w:line="240" w:lineRule="auto"/>
              <w:rPr>
                <w:rFonts w:ascii="Times New Roman" w:eastAsia="Calibri" w:hAnsi="Times New Roman" w:cs="Times New Roman"/>
                <w:sz w:val="26"/>
                <w:szCs w:val="26"/>
              </w:rPr>
            </w:pPr>
            <w:r w:rsidRPr="0002755F">
              <w:rPr>
                <w:rFonts w:ascii="Times New Roman" w:eastAsia="Calibri" w:hAnsi="Times New Roman" w:cs="Times New Roman"/>
                <w:sz w:val="26"/>
                <w:szCs w:val="26"/>
              </w:rPr>
              <w:t>45</w:t>
            </w:r>
          </w:p>
        </w:tc>
      </w:tr>
      <w:tr w:rsidR="0002755F" w:rsidRPr="0002755F" w:rsidTr="00165F56">
        <w:trPr>
          <w:jc w:val="center"/>
        </w:trPr>
        <w:tc>
          <w:tcPr>
            <w:tcW w:w="1246" w:type="dxa"/>
            <w:gridSpan w:val="4"/>
            <w:shd w:val="clear" w:color="auto" w:fill="auto"/>
          </w:tcPr>
          <w:p w:rsidR="0002755F" w:rsidRPr="0002755F" w:rsidRDefault="0002755F" w:rsidP="0002755F">
            <w:pPr>
              <w:spacing w:after="0" w:line="240" w:lineRule="auto"/>
              <w:contextualSpacing/>
              <w:rPr>
                <w:rFonts w:ascii="Times New Roman" w:eastAsia="Calibri" w:hAnsi="Times New Roman" w:cs="Times New Roman"/>
                <w:sz w:val="26"/>
                <w:szCs w:val="26"/>
              </w:rPr>
            </w:pPr>
            <w:r w:rsidRPr="0002755F">
              <w:rPr>
                <w:rFonts w:ascii="Times New Roman" w:eastAsia="Calibri" w:hAnsi="Times New Roman" w:cs="Times New Roman"/>
                <w:sz w:val="26"/>
                <w:szCs w:val="26"/>
              </w:rPr>
              <w:t xml:space="preserve">    11.</w:t>
            </w:r>
          </w:p>
        </w:tc>
        <w:tc>
          <w:tcPr>
            <w:tcW w:w="7962" w:type="dxa"/>
            <w:gridSpan w:val="3"/>
            <w:shd w:val="clear" w:color="auto" w:fill="auto"/>
          </w:tcPr>
          <w:p w:rsidR="0002755F" w:rsidRPr="0002755F" w:rsidRDefault="0002755F" w:rsidP="0002755F">
            <w:pPr>
              <w:widowControl w:val="0"/>
              <w:spacing w:after="0" w:line="240" w:lineRule="auto"/>
              <w:jc w:val="both"/>
              <w:rPr>
                <w:rFonts w:ascii="Times New Roman" w:eastAsia="Calibri" w:hAnsi="Times New Roman" w:cs="Times New Roman"/>
                <w:i/>
                <w:sz w:val="26"/>
                <w:szCs w:val="26"/>
              </w:rPr>
            </w:pPr>
            <w:r w:rsidRPr="0002755F">
              <w:rPr>
                <w:rFonts w:ascii="Times New Roman" w:eastAsia="Calibri" w:hAnsi="Times New Roman" w:cs="Times New Roman"/>
                <w:sz w:val="26"/>
                <w:szCs w:val="26"/>
              </w:rPr>
              <w:t>Лист внесения изменений</w:t>
            </w:r>
          </w:p>
        </w:tc>
        <w:tc>
          <w:tcPr>
            <w:tcW w:w="926" w:type="dxa"/>
            <w:gridSpan w:val="3"/>
            <w:shd w:val="clear" w:color="auto" w:fill="auto"/>
          </w:tcPr>
          <w:p w:rsidR="0002755F" w:rsidRPr="0002755F" w:rsidRDefault="0002755F" w:rsidP="0002755F">
            <w:pPr>
              <w:spacing w:after="0" w:line="240" w:lineRule="auto"/>
              <w:rPr>
                <w:rFonts w:ascii="Times New Roman" w:eastAsia="Calibri" w:hAnsi="Times New Roman" w:cs="Times New Roman"/>
                <w:sz w:val="26"/>
                <w:szCs w:val="26"/>
              </w:rPr>
            </w:pPr>
            <w:r w:rsidRPr="0002755F">
              <w:rPr>
                <w:rFonts w:ascii="Times New Roman" w:eastAsia="Calibri" w:hAnsi="Times New Roman" w:cs="Times New Roman"/>
                <w:sz w:val="26"/>
                <w:szCs w:val="26"/>
              </w:rPr>
              <w:t>49</w:t>
            </w:r>
          </w:p>
        </w:tc>
      </w:tr>
    </w:tbl>
    <w:p w:rsidR="0002755F" w:rsidRPr="0002755F" w:rsidRDefault="0002755F" w:rsidP="0002755F">
      <w:pPr>
        <w:suppressAutoHyphens/>
        <w:spacing w:after="0" w:line="240" w:lineRule="auto"/>
        <w:jc w:val="center"/>
        <w:rPr>
          <w:rFonts w:ascii="Times New Roman" w:eastAsia="Calibri" w:hAnsi="Times New Roman" w:cs="Times New Roman"/>
          <w:b/>
          <w:sz w:val="26"/>
          <w:szCs w:val="26"/>
          <w:lang w:eastAsia="ar-SA"/>
        </w:rPr>
      </w:pPr>
    </w:p>
    <w:p w:rsidR="00C8155A" w:rsidRPr="00C8155A" w:rsidRDefault="00C8155A" w:rsidP="004A25CF">
      <w:pPr>
        <w:widowControl w:val="0"/>
        <w:spacing w:after="0" w:line="240" w:lineRule="auto"/>
        <w:rPr>
          <w:rFonts w:ascii="Times New Roman" w:eastAsia="Times New Roman" w:hAnsi="Times New Roman" w:cs="Times New Roman"/>
          <w:sz w:val="28"/>
          <w:szCs w:val="28"/>
          <w:lang w:eastAsia="ru-RU"/>
        </w:rPr>
      </w:pPr>
    </w:p>
    <w:p w:rsidR="00C8155A" w:rsidRDefault="00C8155A"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A23E2C" w:rsidRDefault="00A23E2C"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A23E2C" w:rsidRDefault="00A23E2C"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A23E2C" w:rsidRDefault="00A23E2C"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A23E2C" w:rsidRDefault="00A23E2C"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A23E2C" w:rsidRDefault="00A23E2C"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A23E2C" w:rsidRDefault="00A23E2C"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A23E2C" w:rsidRDefault="00A23E2C"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A23E2C" w:rsidRDefault="00A23E2C"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A23E2C" w:rsidRDefault="00A23E2C"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A23E2C" w:rsidRDefault="00A23E2C"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7D21D5" w:rsidRDefault="007D21D5"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7D21D5" w:rsidRDefault="007D21D5"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7D21D5" w:rsidRDefault="007D21D5"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664E82" w:rsidRDefault="00664E82" w:rsidP="004A25CF">
      <w:pPr>
        <w:widowControl w:val="0"/>
        <w:spacing w:after="0" w:line="360" w:lineRule="auto"/>
        <w:jc w:val="both"/>
        <w:outlineLvl w:val="1"/>
        <w:rPr>
          <w:rFonts w:ascii="Times New Roman" w:eastAsia="Times New Roman" w:hAnsi="Times New Roman" w:cs="Times New Roman"/>
          <w:sz w:val="28"/>
          <w:szCs w:val="28"/>
          <w:lang w:eastAsia="ru-RU"/>
        </w:rPr>
      </w:pPr>
    </w:p>
    <w:p w:rsidR="004A30DF" w:rsidRDefault="004A30DF" w:rsidP="002E28A6">
      <w:pPr>
        <w:widowControl w:val="0"/>
        <w:spacing w:after="0" w:line="240" w:lineRule="auto"/>
        <w:jc w:val="center"/>
        <w:outlineLvl w:val="1"/>
        <w:rPr>
          <w:rFonts w:ascii="Times New Roman" w:eastAsia="Times New Roman" w:hAnsi="Times New Roman" w:cs="Times New Roman"/>
          <w:b/>
          <w:sz w:val="26"/>
          <w:szCs w:val="26"/>
          <w:lang w:eastAsia="ru-RU"/>
        </w:rPr>
      </w:pPr>
      <w:r w:rsidRPr="007D21D5">
        <w:rPr>
          <w:rFonts w:ascii="Times New Roman" w:eastAsia="Times New Roman" w:hAnsi="Times New Roman" w:cs="Times New Roman"/>
          <w:b/>
          <w:sz w:val="26"/>
          <w:szCs w:val="26"/>
          <w:lang w:eastAsia="ru-RU"/>
        </w:rPr>
        <w:t>1. ОР</w:t>
      </w:r>
      <w:r w:rsidR="00090469">
        <w:rPr>
          <w:rFonts w:ascii="Times New Roman" w:eastAsia="Times New Roman" w:hAnsi="Times New Roman" w:cs="Times New Roman"/>
          <w:b/>
          <w:sz w:val="26"/>
          <w:szCs w:val="26"/>
          <w:lang w:eastAsia="ru-RU"/>
        </w:rPr>
        <w:t>ГА</w:t>
      </w:r>
      <w:r w:rsidRPr="007D21D5">
        <w:rPr>
          <w:rFonts w:ascii="Times New Roman" w:eastAsia="Times New Roman" w:hAnsi="Times New Roman" w:cs="Times New Roman"/>
          <w:b/>
          <w:sz w:val="26"/>
          <w:szCs w:val="26"/>
          <w:lang w:eastAsia="ru-RU"/>
        </w:rPr>
        <w:t>НИЗАЦИОННО-МЕТОДИЧЕСКИЙ РАЗДЕЛ</w:t>
      </w:r>
    </w:p>
    <w:p w:rsidR="002E28A6" w:rsidRPr="007D21D5" w:rsidRDefault="002E28A6" w:rsidP="002E28A6">
      <w:pPr>
        <w:widowControl w:val="0"/>
        <w:spacing w:after="0" w:line="240" w:lineRule="auto"/>
        <w:jc w:val="center"/>
        <w:outlineLvl w:val="1"/>
        <w:rPr>
          <w:rFonts w:ascii="Times New Roman" w:eastAsia="Times New Roman" w:hAnsi="Times New Roman" w:cs="Times New Roman"/>
          <w:b/>
          <w:sz w:val="26"/>
          <w:szCs w:val="26"/>
          <w:lang w:eastAsia="ru-RU"/>
        </w:rPr>
      </w:pPr>
    </w:p>
    <w:p w:rsidR="000618E4" w:rsidRPr="007D21D5" w:rsidRDefault="000618E4" w:rsidP="002E28A6">
      <w:pPr>
        <w:widowControl w:val="0"/>
        <w:spacing w:after="0" w:line="240" w:lineRule="auto"/>
        <w:ind w:firstLine="708"/>
        <w:jc w:val="both"/>
        <w:outlineLvl w:val="1"/>
        <w:rPr>
          <w:rFonts w:ascii="Times New Roman" w:eastAsia="Times New Roman" w:hAnsi="Times New Roman" w:cs="Times New Roman"/>
          <w:sz w:val="26"/>
          <w:szCs w:val="26"/>
          <w:lang w:eastAsia="ru-RU"/>
        </w:rPr>
      </w:pPr>
      <w:r w:rsidRPr="007D21D5">
        <w:rPr>
          <w:rFonts w:ascii="Times New Roman" w:eastAsia="Times New Roman" w:hAnsi="Times New Roman" w:cs="Times New Roman"/>
          <w:sz w:val="26"/>
          <w:szCs w:val="26"/>
          <w:lang w:eastAsia="ru-RU"/>
        </w:rPr>
        <w:t xml:space="preserve">Рабочая программа дисциплины </w:t>
      </w:r>
      <w:r w:rsidRPr="007D21D5">
        <w:rPr>
          <w:rFonts w:ascii="Times New Roman" w:eastAsia="Calibri" w:hAnsi="Times New Roman" w:cs="Times New Roman"/>
          <w:sz w:val="26"/>
          <w:szCs w:val="26"/>
          <w:lang w:eastAsia="ru-RU"/>
        </w:rPr>
        <w:t xml:space="preserve">(далее </w:t>
      </w:r>
      <w:r w:rsidR="00AA2E6F">
        <w:rPr>
          <w:rFonts w:ascii="Times New Roman" w:eastAsia="Calibri" w:hAnsi="Times New Roman" w:cs="Times New Roman"/>
          <w:sz w:val="26"/>
          <w:szCs w:val="26"/>
          <w:lang w:eastAsia="ru-RU"/>
        </w:rPr>
        <w:t>–</w:t>
      </w:r>
      <w:r w:rsidRPr="007D21D5">
        <w:rPr>
          <w:rFonts w:ascii="Times New Roman" w:eastAsia="Calibri" w:hAnsi="Times New Roman" w:cs="Times New Roman"/>
          <w:sz w:val="26"/>
          <w:szCs w:val="26"/>
          <w:lang w:eastAsia="ru-RU"/>
        </w:rPr>
        <w:t xml:space="preserve"> РП)</w:t>
      </w:r>
      <w:r w:rsidRPr="007D21D5">
        <w:rPr>
          <w:rFonts w:ascii="Times New Roman" w:eastAsia="Times New Roman" w:hAnsi="Times New Roman" w:cs="Times New Roman"/>
          <w:sz w:val="26"/>
          <w:szCs w:val="26"/>
          <w:lang w:eastAsia="ru-RU"/>
        </w:rPr>
        <w:t xml:space="preserve"> «</w:t>
      </w:r>
      <w:r w:rsidR="00D52BBA" w:rsidRPr="007D21D5">
        <w:rPr>
          <w:rFonts w:ascii="Times New Roman" w:eastAsia="Times New Roman" w:hAnsi="Times New Roman" w:cs="Times New Roman"/>
          <w:sz w:val="26"/>
          <w:szCs w:val="26"/>
          <w:lang w:eastAsia="ru-RU"/>
        </w:rPr>
        <w:t>Сравнительное правоведение</w:t>
      </w:r>
      <w:r w:rsidR="00362EF1" w:rsidRPr="007D21D5">
        <w:rPr>
          <w:rFonts w:ascii="Times New Roman" w:eastAsia="Times New Roman" w:hAnsi="Times New Roman" w:cs="Times New Roman"/>
          <w:sz w:val="26"/>
          <w:szCs w:val="26"/>
          <w:lang w:eastAsia="ru-RU"/>
        </w:rPr>
        <w:t>» разработана для магистрантов</w:t>
      </w:r>
      <w:r w:rsidRPr="007D21D5">
        <w:rPr>
          <w:rFonts w:ascii="Times New Roman" w:eastAsia="Times New Roman" w:hAnsi="Times New Roman" w:cs="Times New Roman"/>
          <w:sz w:val="26"/>
          <w:szCs w:val="26"/>
          <w:lang w:eastAsia="ru-RU"/>
        </w:rPr>
        <w:t xml:space="preserve">, обучающихся по направлению </w:t>
      </w:r>
      <w:r w:rsidR="004A30DF" w:rsidRPr="007D21D5">
        <w:rPr>
          <w:rFonts w:ascii="Times New Roman" w:eastAsia="Times New Roman" w:hAnsi="Times New Roman" w:cs="Times New Roman"/>
          <w:sz w:val="26"/>
          <w:szCs w:val="26"/>
          <w:lang w:eastAsia="ru-RU"/>
        </w:rPr>
        <w:t>40.04.01</w:t>
      </w:r>
      <w:r w:rsidR="000E7B82">
        <w:rPr>
          <w:rFonts w:ascii="Times New Roman" w:eastAsia="Times New Roman" w:hAnsi="Times New Roman" w:cs="Times New Roman"/>
          <w:sz w:val="26"/>
          <w:szCs w:val="26"/>
          <w:lang w:eastAsia="ru-RU"/>
        </w:rPr>
        <w:t xml:space="preserve"> </w:t>
      </w:r>
      <w:r w:rsidR="006053E7" w:rsidRPr="007D21D5">
        <w:rPr>
          <w:rFonts w:ascii="Times New Roman" w:eastAsia="Times New Roman" w:hAnsi="Times New Roman" w:cs="Times New Roman"/>
          <w:sz w:val="26"/>
          <w:szCs w:val="26"/>
          <w:lang w:eastAsia="ru-RU"/>
        </w:rPr>
        <w:t>«</w:t>
      </w:r>
      <w:r w:rsidRPr="007D21D5">
        <w:rPr>
          <w:rFonts w:ascii="Times New Roman" w:eastAsia="Times New Roman" w:hAnsi="Times New Roman" w:cs="Times New Roman"/>
          <w:sz w:val="26"/>
          <w:szCs w:val="26"/>
          <w:lang w:eastAsia="ru-RU"/>
        </w:rPr>
        <w:t>Ю</w:t>
      </w:r>
      <w:r w:rsidR="006053E7" w:rsidRPr="007D21D5">
        <w:rPr>
          <w:rFonts w:ascii="Times New Roman" w:eastAsia="Times New Roman" w:hAnsi="Times New Roman" w:cs="Times New Roman"/>
          <w:sz w:val="26"/>
          <w:szCs w:val="26"/>
          <w:lang w:eastAsia="ru-RU"/>
        </w:rPr>
        <w:t>риспруденция</w:t>
      </w:r>
      <w:r w:rsidR="00362EF1" w:rsidRPr="007D21D5">
        <w:rPr>
          <w:rFonts w:ascii="Times New Roman" w:eastAsia="Times New Roman" w:hAnsi="Times New Roman" w:cs="Times New Roman"/>
          <w:sz w:val="26"/>
          <w:szCs w:val="26"/>
          <w:lang w:eastAsia="ru-RU"/>
        </w:rPr>
        <w:t>»</w:t>
      </w:r>
      <w:r w:rsidRPr="007D21D5">
        <w:rPr>
          <w:rFonts w:ascii="Times New Roman" w:eastAsia="Times New Roman" w:hAnsi="Times New Roman" w:cs="Times New Roman"/>
          <w:sz w:val="26"/>
          <w:szCs w:val="26"/>
          <w:lang w:eastAsia="ru-RU"/>
        </w:rPr>
        <w:t xml:space="preserve"> в соответствии с требованиями ФГОС В</w:t>
      </w:r>
      <w:r w:rsidR="00362EF1" w:rsidRPr="007D21D5">
        <w:rPr>
          <w:rFonts w:ascii="Times New Roman" w:eastAsia="Times New Roman" w:hAnsi="Times New Roman" w:cs="Times New Roman"/>
          <w:sz w:val="26"/>
          <w:szCs w:val="26"/>
          <w:lang w:eastAsia="ru-RU"/>
        </w:rPr>
        <w:t>П</w:t>
      </w:r>
      <w:r w:rsidRPr="007D21D5">
        <w:rPr>
          <w:rFonts w:ascii="Times New Roman" w:eastAsia="Times New Roman" w:hAnsi="Times New Roman" w:cs="Times New Roman"/>
          <w:sz w:val="26"/>
          <w:szCs w:val="26"/>
          <w:lang w:eastAsia="ru-RU"/>
        </w:rPr>
        <w:t xml:space="preserve">О по данному направлению. </w:t>
      </w:r>
    </w:p>
    <w:p w:rsidR="00EB17D5" w:rsidRPr="00EB17D5" w:rsidRDefault="000618E4" w:rsidP="00EB17D5">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sidRPr="007D21D5">
        <w:rPr>
          <w:rFonts w:ascii="Times New Roman" w:eastAsia="Times New Roman" w:hAnsi="Times New Roman" w:cs="Times New Roman"/>
          <w:sz w:val="26"/>
          <w:szCs w:val="26"/>
          <w:lang w:eastAsia="ru-RU"/>
        </w:rPr>
        <w:t xml:space="preserve">Дисциплина </w:t>
      </w:r>
      <w:r w:rsidR="00B542DF" w:rsidRPr="007D21D5">
        <w:rPr>
          <w:rFonts w:ascii="Times New Roman" w:eastAsia="Times New Roman" w:hAnsi="Times New Roman" w:cs="Times New Roman"/>
          <w:sz w:val="26"/>
          <w:szCs w:val="26"/>
          <w:lang w:eastAsia="ru-RU"/>
        </w:rPr>
        <w:t xml:space="preserve">входит в блок </w:t>
      </w:r>
      <w:r w:rsidR="00EB17D5" w:rsidRPr="00EB17D5">
        <w:rPr>
          <w:rFonts w:ascii="Times New Roman" w:eastAsia="Times New Roman" w:hAnsi="Times New Roman" w:cs="Times New Roman"/>
          <w:sz w:val="26"/>
          <w:szCs w:val="26"/>
          <w:lang w:eastAsia="ru-RU"/>
        </w:rPr>
        <w:t xml:space="preserve">обязательных дисциплин профессионального цикла. </w:t>
      </w:r>
    </w:p>
    <w:p w:rsidR="00490E0C" w:rsidRPr="007D21D5" w:rsidRDefault="000618E4" w:rsidP="00490E0C">
      <w:pPr>
        <w:widowControl w:val="0"/>
        <w:spacing w:after="0" w:line="240" w:lineRule="auto"/>
        <w:ind w:firstLine="708"/>
        <w:jc w:val="both"/>
        <w:outlineLvl w:val="1"/>
        <w:rPr>
          <w:rFonts w:ascii="Times New Roman" w:eastAsia="Times New Roman" w:hAnsi="Times New Roman" w:cs="Times New Roman"/>
          <w:sz w:val="26"/>
          <w:szCs w:val="26"/>
          <w:lang w:eastAsia="ru-RU"/>
        </w:rPr>
      </w:pPr>
      <w:r w:rsidRPr="007D21D5">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D52BBA" w:rsidRPr="007D21D5">
        <w:rPr>
          <w:rFonts w:ascii="Times New Roman" w:eastAsia="Times New Roman" w:hAnsi="Times New Roman" w:cs="Times New Roman"/>
          <w:sz w:val="26"/>
          <w:szCs w:val="26"/>
          <w:lang w:eastAsia="ru-RU"/>
        </w:rPr>
        <w:t>2</w:t>
      </w:r>
      <w:r w:rsidRPr="007D21D5">
        <w:rPr>
          <w:rFonts w:ascii="Times New Roman" w:eastAsia="Times New Roman" w:hAnsi="Times New Roman" w:cs="Times New Roman"/>
          <w:sz w:val="26"/>
          <w:szCs w:val="26"/>
          <w:lang w:eastAsia="ru-RU"/>
        </w:rPr>
        <w:t xml:space="preserve"> </w:t>
      </w:r>
      <w:proofErr w:type="spellStart"/>
      <w:r w:rsidRPr="007D21D5">
        <w:rPr>
          <w:rFonts w:ascii="Times New Roman" w:eastAsia="Times New Roman" w:hAnsi="Times New Roman" w:cs="Times New Roman"/>
          <w:sz w:val="26"/>
          <w:szCs w:val="26"/>
          <w:lang w:eastAsia="ru-RU"/>
        </w:rPr>
        <w:t>зач</w:t>
      </w:r>
      <w:proofErr w:type="spellEnd"/>
      <w:r w:rsidRPr="007D21D5">
        <w:rPr>
          <w:rFonts w:ascii="Times New Roman" w:eastAsia="Times New Roman" w:hAnsi="Times New Roman" w:cs="Times New Roman"/>
          <w:sz w:val="26"/>
          <w:szCs w:val="26"/>
          <w:lang w:eastAsia="ru-RU"/>
        </w:rPr>
        <w:t>. ед.</w:t>
      </w:r>
      <w:r w:rsidR="00EB17D5">
        <w:rPr>
          <w:rFonts w:ascii="Times New Roman" w:eastAsia="Times New Roman" w:hAnsi="Times New Roman" w:cs="Times New Roman"/>
          <w:sz w:val="26"/>
          <w:szCs w:val="26"/>
          <w:lang w:eastAsia="ru-RU"/>
        </w:rPr>
        <w:t>/</w:t>
      </w:r>
      <w:r w:rsidR="00D52BBA" w:rsidRPr="007D21D5">
        <w:rPr>
          <w:rFonts w:ascii="Times New Roman" w:eastAsia="Times New Roman" w:hAnsi="Times New Roman" w:cs="Times New Roman"/>
          <w:sz w:val="26"/>
          <w:szCs w:val="26"/>
          <w:lang w:eastAsia="ru-RU"/>
        </w:rPr>
        <w:t xml:space="preserve">72 </w:t>
      </w:r>
      <w:r w:rsidRPr="007D21D5">
        <w:rPr>
          <w:rFonts w:ascii="Times New Roman" w:eastAsia="Times New Roman" w:hAnsi="Times New Roman" w:cs="Times New Roman"/>
          <w:sz w:val="26"/>
          <w:szCs w:val="26"/>
          <w:lang w:eastAsia="ru-RU"/>
        </w:rPr>
        <w:t xml:space="preserve">ч. </w:t>
      </w:r>
      <w:r w:rsidR="00490E0C" w:rsidRPr="007D21D5">
        <w:rPr>
          <w:rFonts w:ascii="Times New Roman" w:eastAsia="Times New Roman" w:hAnsi="Times New Roman" w:cs="Times New Roman"/>
          <w:sz w:val="26"/>
          <w:szCs w:val="26"/>
          <w:lang w:eastAsia="ru-RU"/>
        </w:rPr>
        <w:t>Учебным планом предусмотрены лекционные занятия (6 ч. для очной формы обучения, 4 ч. для заочной формы обучения), практические занятия (1</w:t>
      </w:r>
      <w:r w:rsidR="00490E0C">
        <w:rPr>
          <w:rFonts w:ascii="Times New Roman" w:eastAsia="Times New Roman" w:hAnsi="Times New Roman" w:cs="Times New Roman"/>
          <w:sz w:val="26"/>
          <w:szCs w:val="26"/>
          <w:lang w:eastAsia="ru-RU"/>
        </w:rPr>
        <w:t>0</w:t>
      </w:r>
      <w:r w:rsidR="00490E0C" w:rsidRPr="007D21D5">
        <w:rPr>
          <w:rFonts w:ascii="Times New Roman" w:eastAsia="Times New Roman" w:hAnsi="Times New Roman" w:cs="Times New Roman"/>
          <w:sz w:val="26"/>
          <w:szCs w:val="26"/>
          <w:lang w:eastAsia="ru-RU"/>
        </w:rPr>
        <w:t xml:space="preserve"> ч. для очной формы обучения, 6 ч. для заочной формы обучения), самостоятельная работа (</w:t>
      </w:r>
      <w:r w:rsidR="00490E0C">
        <w:rPr>
          <w:rFonts w:ascii="Times New Roman" w:eastAsia="Times New Roman" w:hAnsi="Times New Roman" w:cs="Times New Roman"/>
          <w:sz w:val="26"/>
          <w:szCs w:val="26"/>
          <w:lang w:eastAsia="ru-RU"/>
        </w:rPr>
        <w:t>56</w:t>
      </w:r>
      <w:r w:rsidR="00490E0C" w:rsidRPr="007D21D5">
        <w:rPr>
          <w:rFonts w:ascii="Times New Roman" w:eastAsia="Times New Roman" w:hAnsi="Times New Roman" w:cs="Times New Roman"/>
          <w:sz w:val="26"/>
          <w:szCs w:val="26"/>
          <w:lang w:eastAsia="ru-RU"/>
        </w:rPr>
        <w:t xml:space="preserve"> ч. для очной формы обучения, 62 ч. для заочной формы обучения). </w:t>
      </w:r>
    </w:p>
    <w:p w:rsidR="00265908" w:rsidRPr="007D21D5" w:rsidRDefault="00265908" w:rsidP="00490E0C">
      <w:pPr>
        <w:widowControl w:val="0"/>
        <w:spacing w:after="0" w:line="240" w:lineRule="auto"/>
        <w:ind w:firstLine="708"/>
        <w:jc w:val="both"/>
        <w:outlineLvl w:val="1"/>
        <w:rPr>
          <w:rFonts w:ascii="Times New Roman" w:eastAsia="Calibri" w:hAnsi="Times New Roman" w:cs="Times New Roman"/>
          <w:b/>
          <w:sz w:val="26"/>
          <w:szCs w:val="26"/>
        </w:rPr>
      </w:pPr>
    </w:p>
    <w:p w:rsidR="00EA64AB" w:rsidRPr="007D21D5" w:rsidRDefault="00EA64AB" w:rsidP="002E28A6">
      <w:pPr>
        <w:spacing w:after="0" w:line="240" w:lineRule="auto"/>
        <w:ind w:right="-150"/>
        <w:jc w:val="center"/>
        <w:rPr>
          <w:rFonts w:ascii="Times New Roman" w:eastAsia="Times New Roman" w:hAnsi="Times New Roman" w:cs="Times New Roman"/>
          <w:b/>
          <w:bCs/>
          <w:sz w:val="26"/>
          <w:szCs w:val="26"/>
          <w:lang w:eastAsia="ru-RU"/>
        </w:rPr>
      </w:pPr>
      <w:r w:rsidRPr="007D21D5">
        <w:rPr>
          <w:rFonts w:ascii="Times New Roman" w:eastAsia="Times New Roman" w:hAnsi="Times New Roman" w:cs="Times New Roman"/>
          <w:b/>
          <w:bCs/>
          <w:sz w:val="26"/>
          <w:szCs w:val="26"/>
          <w:lang w:eastAsia="ru-RU"/>
        </w:rPr>
        <w:t xml:space="preserve">Цели и задачи изучения </w:t>
      </w:r>
      <w:r w:rsidR="00937EFB" w:rsidRPr="007D21D5">
        <w:rPr>
          <w:rFonts w:ascii="Times New Roman" w:eastAsia="Times New Roman" w:hAnsi="Times New Roman" w:cs="Times New Roman"/>
          <w:b/>
          <w:bCs/>
          <w:sz w:val="26"/>
          <w:szCs w:val="26"/>
          <w:lang w:eastAsia="ru-RU"/>
        </w:rPr>
        <w:t>дисциплины</w:t>
      </w:r>
    </w:p>
    <w:p w:rsidR="00EA64AB" w:rsidRPr="007D21D5" w:rsidRDefault="0084033E" w:rsidP="002E28A6">
      <w:pPr>
        <w:tabs>
          <w:tab w:val="left" w:pos="284"/>
        </w:tabs>
        <w:spacing w:after="0" w:line="240" w:lineRule="auto"/>
        <w:ind w:right="-150" w:firstLine="709"/>
        <w:jc w:val="both"/>
        <w:rPr>
          <w:rFonts w:ascii="Times New Roman" w:eastAsia="Times New Roman" w:hAnsi="Times New Roman" w:cs="Times New Roman"/>
          <w:b/>
          <w:color w:val="FF0000"/>
          <w:sz w:val="26"/>
          <w:szCs w:val="26"/>
          <w:lang w:eastAsia="ru-RU"/>
        </w:rPr>
      </w:pPr>
      <w:r w:rsidRPr="007D21D5">
        <w:rPr>
          <w:rFonts w:ascii="Times New Roman" w:hAnsi="Times New Roman" w:cs="Times New Roman"/>
          <w:sz w:val="26"/>
          <w:szCs w:val="26"/>
        </w:rPr>
        <w:t xml:space="preserve">Учебная дисциплина «Сравнительное правоведение» способствует развитию навыков эффективной юридической деятельности за рамками национальной правовой системы, с учетом понимания процессов </w:t>
      </w:r>
      <w:r w:rsidR="0007191D" w:rsidRPr="0007191D">
        <w:rPr>
          <w:rFonts w:ascii="Times New Roman" w:hAnsi="Times New Roman" w:cs="Times New Roman"/>
          <w:sz w:val="26"/>
          <w:szCs w:val="26"/>
        </w:rPr>
        <w:t xml:space="preserve">сочетания </w:t>
      </w:r>
      <w:r w:rsidRPr="007D21D5">
        <w:rPr>
          <w:rFonts w:ascii="Times New Roman" w:hAnsi="Times New Roman" w:cs="Times New Roman"/>
          <w:sz w:val="26"/>
          <w:szCs w:val="26"/>
        </w:rPr>
        <w:t>глобализации и сохранения юридического суверенитета. Изучение учебной дисциплины не только повышает культурный уровень</w:t>
      </w:r>
      <w:r w:rsidR="00362EF1" w:rsidRPr="007D21D5">
        <w:rPr>
          <w:rFonts w:ascii="Times New Roman" w:hAnsi="Times New Roman" w:cs="Times New Roman"/>
          <w:sz w:val="26"/>
          <w:szCs w:val="26"/>
        </w:rPr>
        <w:t xml:space="preserve"> магистранта</w:t>
      </w:r>
      <w:r w:rsidRPr="007D21D5">
        <w:rPr>
          <w:rFonts w:ascii="Times New Roman" w:hAnsi="Times New Roman" w:cs="Times New Roman"/>
          <w:sz w:val="26"/>
          <w:szCs w:val="26"/>
        </w:rPr>
        <w:t xml:space="preserve"> и его общетеоретическую подготовленность, но и особым образом способствует более качественному уяснению специфики российской правовой системы, системному усвоению отраслей и институтов отечественного права</w:t>
      </w:r>
      <w:r w:rsidR="008316A3" w:rsidRPr="007D21D5">
        <w:rPr>
          <w:rFonts w:ascii="Times New Roman" w:hAnsi="Times New Roman" w:cs="Times New Roman"/>
          <w:sz w:val="26"/>
          <w:szCs w:val="26"/>
        </w:rPr>
        <w:t>.</w:t>
      </w:r>
    </w:p>
    <w:p w:rsidR="00EA64AB" w:rsidRPr="007D21D5" w:rsidRDefault="00EA64AB" w:rsidP="002E28A6">
      <w:pPr>
        <w:spacing w:after="0" w:line="240" w:lineRule="auto"/>
        <w:ind w:right="-150"/>
        <w:jc w:val="both"/>
        <w:rPr>
          <w:rFonts w:ascii="Times New Roman" w:eastAsia="Times New Roman" w:hAnsi="Times New Roman" w:cs="Times New Roman"/>
          <w:bCs/>
          <w:color w:val="FF0000"/>
          <w:sz w:val="26"/>
          <w:szCs w:val="26"/>
          <w:lang w:eastAsia="ru-RU"/>
        </w:rPr>
      </w:pPr>
    </w:p>
    <w:p w:rsidR="00881713" w:rsidRPr="007D21D5" w:rsidRDefault="00EA64AB" w:rsidP="002E28A6">
      <w:pPr>
        <w:pStyle w:val="20"/>
        <w:shd w:val="clear" w:color="auto" w:fill="auto"/>
        <w:spacing w:after="0" w:line="240" w:lineRule="auto"/>
        <w:ind w:right="-150" w:firstLine="820"/>
        <w:jc w:val="both"/>
        <w:rPr>
          <w:sz w:val="26"/>
          <w:szCs w:val="26"/>
        </w:rPr>
      </w:pPr>
      <w:r w:rsidRPr="007D21D5">
        <w:rPr>
          <w:b/>
          <w:sz w:val="26"/>
          <w:szCs w:val="26"/>
          <w:lang w:eastAsia="ru-RU"/>
        </w:rPr>
        <w:t>Цель изучения дисциплины «</w:t>
      </w:r>
      <w:r w:rsidR="00D52BBA" w:rsidRPr="007D21D5">
        <w:rPr>
          <w:b/>
          <w:sz w:val="26"/>
          <w:szCs w:val="26"/>
          <w:lang w:eastAsia="ru-RU"/>
        </w:rPr>
        <w:t>Сравнительное правоведение</w:t>
      </w:r>
      <w:r w:rsidRPr="007D21D5">
        <w:rPr>
          <w:b/>
          <w:sz w:val="26"/>
          <w:szCs w:val="26"/>
          <w:lang w:eastAsia="ru-RU"/>
        </w:rPr>
        <w:t xml:space="preserve">» - </w:t>
      </w:r>
    </w:p>
    <w:p w:rsidR="00D52BBA" w:rsidRPr="007D21D5" w:rsidRDefault="00D52BBA" w:rsidP="002E28A6">
      <w:pPr>
        <w:widowControl w:val="0"/>
        <w:tabs>
          <w:tab w:val="left" w:pos="5182"/>
        </w:tabs>
        <w:spacing w:after="0" w:line="240" w:lineRule="auto"/>
        <w:ind w:right="-150"/>
        <w:jc w:val="both"/>
        <w:rPr>
          <w:rFonts w:ascii="Times New Roman" w:eastAsia="Times New Roman" w:hAnsi="Times New Roman" w:cs="Times New Roman"/>
          <w:sz w:val="26"/>
          <w:szCs w:val="26"/>
          <w:lang w:eastAsia="ru-RU" w:bidi="ru-RU"/>
        </w:rPr>
      </w:pPr>
      <w:r w:rsidRPr="007D21D5">
        <w:rPr>
          <w:rFonts w:ascii="Times New Roman" w:eastAsia="Times New Roman" w:hAnsi="Times New Roman" w:cs="Times New Roman"/>
          <w:sz w:val="26"/>
          <w:szCs w:val="26"/>
          <w:lang w:eastAsia="ru-RU" w:bidi="ru-RU"/>
        </w:rPr>
        <w:t>формирование у обучающихся необходимых компетенций и знаний о правовых системах различных государств путем сопоставления одноименных государственных и правовых институтов, систем права, основных принципов их формирования.</w:t>
      </w:r>
    </w:p>
    <w:p w:rsidR="00D52BBA" w:rsidRPr="007D21D5" w:rsidRDefault="00D52BBA" w:rsidP="002E28A6">
      <w:pPr>
        <w:widowControl w:val="0"/>
        <w:tabs>
          <w:tab w:val="left" w:pos="5182"/>
        </w:tabs>
        <w:spacing w:after="0" w:line="240" w:lineRule="auto"/>
        <w:ind w:left="200" w:right="-150" w:firstLine="84"/>
        <w:jc w:val="both"/>
        <w:rPr>
          <w:rFonts w:ascii="Times New Roman" w:eastAsia="Times New Roman" w:hAnsi="Times New Roman" w:cs="Times New Roman"/>
          <w:sz w:val="26"/>
          <w:szCs w:val="26"/>
          <w:lang w:eastAsia="ru-RU" w:bidi="ru-RU"/>
        </w:rPr>
      </w:pPr>
    </w:p>
    <w:p w:rsidR="00D52BBA" w:rsidRPr="007D21D5" w:rsidRDefault="00D52BBA" w:rsidP="002E28A6">
      <w:pPr>
        <w:widowControl w:val="0"/>
        <w:spacing w:after="0" w:line="240" w:lineRule="auto"/>
        <w:ind w:left="200" w:right="-150" w:firstLine="700"/>
        <w:jc w:val="both"/>
        <w:rPr>
          <w:rFonts w:ascii="Times New Roman" w:eastAsia="Times New Roman" w:hAnsi="Times New Roman" w:cs="Times New Roman"/>
          <w:sz w:val="26"/>
          <w:szCs w:val="26"/>
          <w:lang w:eastAsia="ru-RU" w:bidi="ru-RU"/>
        </w:rPr>
      </w:pPr>
      <w:r w:rsidRPr="007D21D5">
        <w:rPr>
          <w:rFonts w:ascii="Times New Roman" w:eastAsia="Times New Roman" w:hAnsi="Times New Roman" w:cs="Times New Roman"/>
          <w:b/>
          <w:sz w:val="26"/>
          <w:szCs w:val="26"/>
          <w:lang w:eastAsia="ru-RU" w:bidi="ru-RU"/>
        </w:rPr>
        <w:t>Задачи учебной дисциплины</w:t>
      </w:r>
      <w:r w:rsidRPr="007D21D5">
        <w:rPr>
          <w:rFonts w:ascii="Times New Roman" w:eastAsia="Times New Roman" w:hAnsi="Times New Roman" w:cs="Times New Roman"/>
          <w:sz w:val="26"/>
          <w:szCs w:val="26"/>
          <w:lang w:eastAsia="ru-RU" w:bidi="ru-RU"/>
        </w:rPr>
        <w:t>:</w:t>
      </w:r>
    </w:p>
    <w:p w:rsidR="00D52BBA" w:rsidRPr="007D21D5" w:rsidRDefault="00D52BBA" w:rsidP="00C12C95">
      <w:pPr>
        <w:pStyle w:val="a3"/>
        <w:widowControl w:val="0"/>
        <w:numPr>
          <w:ilvl w:val="0"/>
          <w:numId w:val="5"/>
        </w:numPr>
        <w:spacing w:after="0" w:line="240" w:lineRule="auto"/>
        <w:ind w:left="426" w:right="-150" w:hanging="426"/>
        <w:jc w:val="both"/>
        <w:rPr>
          <w:rFonts w:ascii="Times New Roman" w:eastAsia="Times New Roman" w:hAnsi="Times New Roman" w:cs="Times New Roman"/>
          <w:sz w:val="26"/>
          <w:szCs w:val="26"/>
          <w:lang w:eastAsia="ru-RU" w:bidi="ru-RU"/>
        </w:rPr>
      </w:pPr>
      <w:r w:rsidRPr="007D21D5">
        <w:rPr>
          <w:rFonts w:ascii="Times New Roman" w:eastAsia="Times New Roman" w:hAnsi="Times New Roman" w:cs="Times New Roman"/>
          <w:sz w:val="26"/>
          <w:szCs w:val="26"/>
          <w:lang w:eastAsia="ru-RU" w:bidi="ru-RU"/>
        </w:rPr>
        <w:t>изучить процессы формирования и развития идей сравнительного правоведения;</w:t>
      </w:r>
    </w:p>
    <w:p w:rsidR="00D52BBA" w:rsidRPr="007D21D5" w:rsidRDefault="00D52BBA" w:rsidP="00C12C95">
      <w:pPr>
        <w:pStyle w:val="a3"/>
        <w:widowControl w:val="0"/>
        <w:numPr>
          <w:ilvl w:val="0"/>
          <w:numId w:val="5"/>
        </w:numPr>
        <w:spacing w:after="0" w:line="240" w:lineRule="auto"/>
        <w:ind w:left="426" w:right="-150" w:hanging="426"/>
        <w:jc w:val="both"/>
        <w:rPr>
          <w:rFonts w:ascii="Times New Roman" w:eastAsia="Times New Roman" w:hAnsi="Times New Roman" w:cs="Times New Roman"/>
          <w:sz w:val="26"/>
          <w:szCs w:val="26"/>
          <w:lang w:eastAsia="ru-RU" w:bidi="ru-RU"/>
        </w:rPr>
      </w:pPr>
      <w:r w:rsidRPr="007D21D5">
        <w:rPr>
          <w:rFonts w:ascii="Times New Roman" w:eastAsia="Times New Roman" w:hAnsi="Times New Roman" w:cs="Times New Roman"/>
          <w:sz w:val="26"/>
          <w:szCs w:val="26"/>
          <w:lang w:eastAsia="ru-RU" w:bidi="ru-RU"/>
        </w:rPr>
        <w:t>сформировать современные представления об объекте, предмете, источниках и принципах сравнительного правоведения;</w:t>
      </w:r>
    </w:p>
    <w:p w:rsidR="00D52BBA" w:rsidRPr="007D21D5" w:rsidRDefault="00D52BBA" w:rsidP="00C12C95">
      <w:pPr>
        <w:pStyle w:val="a3"/>
        <w:widowControl w:val="0"/>
        <w:numPr>
          <w:ilvl w:val="0"/>
          <w:numId w:val="5"/>
        </w:numPr>
        <w:spacing w:after="0" w:line="240" w:lineRule="auto"/>
        <w:ind w:left="426" w:right="-150" w:hanging="426"/>
        <w:jc w:val="both"/>
        <w:rPr>
          <w:rFonts w:ascii="Times New Roman" w:eastAsia="Times New Roman" w:hAnsi="Times New Roman" w:cs="Times New Roman"/>
          <w:sz w:val="26"/>
          <w:szCs w:val="26"/>
          <w:lang w:eastAsia="ru-RU" w:bidi="ru-RU"/>
        </w:rPr>
      </w:pPr>
      <w:r w:rsidRPr="007D21D5">
        <w:rPr>
          <w:rFonts w:ascii="Times New Roman" w:eastAsia="Times New Roman" w:hAnsi="Times New Roman" w:cs="Times New Roman"/>
          <w:sz w:val="26"/>
          <w:szCs w:val="26"/>
          <w:lang w:eastAsia="ru-RU" w:bidi="ru-RU"/>
        </w:rPr>
        <w:t xml:space="preserve">исследовать место и роль сравнительного правоведения в обществе, в том числе в </w:t>
      </w:r>
      <w:r w:rsidR="00362EF1" w:rsidRPr="007D21D5">
        <w:rPr>
          <w:rFonts w:ascii="Times New Roman" w:eastAsia="Times New Roman" w:hAnsi="Times New Roman" w:cs="Times New Roman"/>
          <w:sz w:val="26"/>
          <w:szCs w:val="26"/>
          <w:lang w:eastAsia="ru-RU" w:bidi="ru-RU"/>
        </w:rPr>
        <w:t>системе юридического образования</w:t>
      </w:r>
      <w:r w:rsidRPr="007D21D5">
        <w:rPr>
          <w:rFonts w:ascii="Times New Roman" w:eastAsia="Times New Roman" w:hAnsi="Times New Roman" w:cs="Times New Roman"/>
          <w:sz w:val="26"/>
          <w:szCs w:val="26"/>
          <w:lang w:eastAsia="ru-RU" w:bidi="ru-RU"/>
        </w:rPr>
        <w:t>;</w:t>
      </w:r>
    </w:p>
    <w:p w:rsidR="00D52BBA" w:rsidRPr="007D21D5" w:rsidRDefault="00D52BBA" w:rsidP="00C12C95">
      <w:pPr>
        <w:pStyle w:val="a3"/>
        <w:widowControl w:val="0"/>
        <w:numPr>
          <w:ilvl w:val="0"/>
          <w:numId w:val="5"/>
        </w:numPr>
        <w:spacing w:after="0" w:line="240" w:lineRule="auto"/>
        <w:ind w:left="426" w:right="-150" w:hanging="426"/>
        <w:jc w:val="both"/>
        <w:rPr>
          <w:rFonts w:ascii="Times New Roman" w:eastAsia="Times New Roman" w:hAnsi="Times New Roman" w:cs="Times New Roman"/>
          <w:sz w:val="26"/>
          <w:szCs w:val="26"/>
          <w:lang w:eastAsia="ru-RU" w:bidi="ru-RU"/>
        </w:rPr>
      </w:pPr>
      <w:r w:rsidRPr="007D21D5">
        <w:rPr>
          <w:rFonts w:ascii="Times New Roman" w:eastAsia="Times New Roman" w:hAnsi="Times New Roman" w:cs="Times New Roman"/>
          <w:sz w:val="26"/>
          <w:szCs w:val="26"/>
          <w:lang w:eastAsia="ru-RU" w:bidi="ru-RU"/>
        </w:rPr>
        <w:t>изучить взаимосвязь и взаимодействие международного и внутригосударственного права;</w:t>
      </w:r>
    </w:p>
    <w:p w:rsidR="00D52BBA" w:rsidRPr="007D21D5" w:rsidRDefault="00D52BBA" w:rsidP="00C12C95">
      <w:pPr>
        <w:pStyle w:val="a3"/>
        <w:widowControl w:val="0"/>
        <w:numPr>
          <w:ilvl w:val="0"/>
          <w:numId w:val="5"/>
        </w:numPr>
        <w:spacing w:after="0" w:line="240" w:lineRule="auto"/>
        <w:ind w:left="426" w:right="-150" w:hanging="426"/>
        <w:jc w:val="both"/>
        <w:rPr>
          <w:rFonts w:ascii="Times New Roman" w:eastAsia="Times New Roman" w:hAnsi="Times New Roman" w:cs="Times New Roman"/>
          <w:sz w:val="26"/>
          <w:szCs w:val="26"/>
          <w:lang w:eastAsia="ru-RU" w:bidi="ru-RU"/>
        </w:rPr>
      </w:pPr>
      <w:r w:rsidRPr="007D21D5">
        <w:rPr>
          <w:rFonts w:ascii="Times New Roman" w:eastAsia="Times New Roman" w:hAnsi="Times New Roman" w:cs="Times New Roman"/>
          <w:sz w:val="26"/>
          <w:szCs w:val="26"/>
          <w:lang w:eastAsia="ru-RU" w:bidi="ru-RU"/>
        </w:rPr>
        <w:t>изучить взгляды научных школ правоведения на классификацию правовых систем;</w:t>
      </w:r>
    </w:p>
    <w:p w:rsidR="00D52BBA" w:rsidRPr="007D21D5" w:rsidRDefault="00D52BBA" w:rsidP="00C12C95">
      <w:pPr>
        <w:pStyle w:val="a3"/>
        <w:widowControl w:val="0"/>
        <w:numPr>
          <w:ilvl w:val="0"/>
          <w:numId w:val="5"/>
        </w:numPr>
        <w:spacing w:after="0" w:line="240" w:lineRule="auto"/>
        <w:ind w:left="426" w:right="-150" w:hanging="426"/>
        <w:jc w:val="both"/>
        <w:rPr>
          <w:rFonts w:ascii="Times New Roman" w:eastAsia="Times New Roman" w:hAnsi="Times New Roman" w:cs="Times New Roman"/>
          <w:sz w:val="26"/>
          <w:szCs w:val="26"/>
          <w:lang w:eastAsia="ru-RU" w:bidi="ru-RU"/>
        </w:rPr>
      </w:pPr>
      <w:r w:rsidRPr="007D21D5">
        <w:rPr>
          <w:rFonts w:ascii="Times New Roman" w:eastAsia="Times New Roman" w:hAnsi="Times New Roman" w:cs="Times New Roman"/>
          <w:sz w:val="26"/>
          <w:szCs w:val="26"/>
          <w:lang w:eastAsia="ru-RU" w:bidi="ru-RU"/>
        </w:rPr>
        <w:t>изучить основные категории, определения и конструкции сравнительного правоведения;</w:t>
      </w:r>
    </w:p>
    <w:p w:rsidR="00D52BBA" w:rsidRPr="007D21D5" w:rsidRDefault="00D52BBA" w:rsidP="00C12C95">
      <w:pPr>
        <w:pStyle w:val="a3"/>
        <w:widowControl w:val="0"/>
        <w:numPr>
          <w:ilvl w:val="0"/>
          <w:numId w:val="5"/>
        </w:numPr>
        <w:spacing w:after="0" w:line="240" w:lineRule="auto"/>
        <w:ind w:left="426" w:right="-150" w:hanging="426"/>
        <w:jc w:val="both"/>
        <w:rPr>
          <w:rFonts w:ascii="Times New Roman" w:eastAsia="Times New Roman" w:hAnsi="Times New Roman" w:cs="Times New Roman"/>
          <w:sz w:val="26"/>
          <w:szCs w:val="26"/>
          <w:lang w:eastAsia="ru-RU" w:bidi="ru-RU"/>
        </w:rPr>
      </w:pPr>
      <w:r w:rsidRPr="007D21D5">
        <w:rPr>
          <w:rFonts w:ascii="Times New Roman" w:eastAsia="Times New Roman" w:hAnsi="Times New Roman" w:cs="Times New Roman"/>
          <w:sz w:val="26"/>
          <w:szCs w:val="26"/>
          <w:lang w:eastAsia="ru-RU" w:bidi="ru-RU"/>
        </w:rPr>
        <w:t>овладеть отдельными методологическими приемами сравнительно</w:t>
      </w:r>
      <w:r w:rsidRPr="007D21D5">
        <w:rPr>
          <w:rFonts w:ascii="Times New Roman" w:eastAsia="Times New Roman" w:hAnsi="Times New Roman" w:cs="Times New Roman"/>
          <w:sz w:val="26"/>
          <w:szCs w:val="26"/>
          <w:lang w:eastAsia="ru-RU" w:bidi="ru-RU"/>
        </w:rPr>
        <w:softHyphen/>
      </w:r>
      <w:r w:rsidR="008316A3" w:rsidRPr="007D21D5">
        <w:rPr>
          <w:rFonts w:ascii="Times New Roman" w:eastAsia="Times New Roman" w:hAnsi="Times New Roman" w:cs="Times New Roman"/>
          <w:sz w:val="26"/>
          <w:szCs w:val="26"/>
          <w:lang w:eastAsia="ru-RU" w:bidi="ru-RU"/>
        </w:rPr>
        <w:t>-</w:t>
      </w:r>
      <w:r w:rsidRPr="007D21D5">
        <w:rPr>
          <w:rFonts w:ascii="Times New Roman" w:eastAsia="Times New Roman" w:hAnsi="Times New Roman" w:cs="Times New Roman"/>
          <w:sz w:val="26"/>
          <w:szCs w:val="26"/>
          <w:lang w:eastAsia="ru-RU" w:bidi="ru-RU"/>
        </w:rPr>
        <w:t>правового анализа;</w:t>
      </w:r>
    </w:p>
    <w:p w:rsidR="00D52BBA" w:rsidRPr="007D21D5" w:rsidRDefault="00D52BBA" w:rsidP="00C12C95">
      <w:pPr>
        <w:pStyle w:val="a3"/>
        <w:widowControl w:val="0"/>
        <w:numPr>
          <w:ilvl w:val="0"/>
          <w:numId w:val="5"/>
        </w:numPr>
        <w:spacing w:after="240" w:line="240" w:lineRule="auto"/>
        <w:ind w:left="426" w:right="-150" w:hanging="426"/>
        <w:jc w:val="both"/>
        <w:rPr>
          <w:rFonts w:ascii="Times New Roman" w:eastAsia="Times New Roman" w:hAnsi="Times New Roman" w:cs="Times New Roman"/>
          <w:sz w:val="26"/>
          <w:szCs w:val="26"/>
          <w:lang w:eastAsia="ru-RU" w:bidi="ru-RU"/>
        </w:rPr>
      </w:pPr>
      <w:r w:rsidRPr="007D21D5">
        <w:rPr>
          <w:rFonts w:ascii="Times New Roman" w:eastAsia="Times New Roman" w:hAnsi="Times New Roman" w:cs="Times New Roman"/>
          <w:sz w:val="26"/>
          <w:szCs w:val="26"/>
          <w:lang w:eastAsia="ru-RU" w:bidi="ru-RU"/>
        </w:rPr>
        <w:t>развить навыки анализа правовых систем современности.</w:t>
      </w:r>
    </w:p>
    <w:p w:rsidR="00EA64AB" w:rsidRPr="007D21D5" w:rsidRDefault="00EA64AB" w:rsidP="002E28A6">
      <w:pPr>
        <w:widowControl w:val="0"/>
        <w:tabs>
          <w:tab w:val="num" w:pos="720"/>
        </w:tabs>
        <w:snapToGrid w:val="0"/>
        <w:spacing w:after="0" w:line="240" w:lineRule="auto"/>
        <w:ind w:right="-150" w:firstLine="709"/>
        <w:jc w:val="both"/>
        <w:rPr>
          <w:rFonts w:ascii="Times New Roman" w:eastAsia="Times New Roman" w:hAnsi="Times New Roman" w:cs="Times New Roman"/>
          <w:sz w:val="26"/>
          <w:szCs w:val="26"/>
          <w:lang w:eastAsia="ru-RU"/>
        </w:rPr>
      </w:pPr>
      <w:r w:rsidRPr="007D21D5">
        <w:rPr>
          <w:rFonts w:ascii="Times New Roman" w:eastAsia="Times New Roman" w:hAnsi="Times New Roman" w:cs="Times New Roman"/>
          <w:sz w:val="26"/>
          <w:szCs w:val="26"/>
          <w:lang w:eastAsia="ru-RU"/>
        </w:rPr>
        <w:t>В результате изучен</w:t>
      </w:r>
      <w:r w:rsidR="00362EF1" w:rsidRPr="007D21D5">
        <w:rPr>
          <w:rFonts w:ascii="Times New Roman" w:eastAsia="Times New Roman" w:hAnsi="Times New Roman" w:cs="Times New Roman"/>
          <w:sz w:val="26"/>
          <w:szCs w:val="26"/>
          <w:lang w:eastAsia="ru-RU"/>
        </w:rPr>
        <w:t>ия данной дисциплины у магистрантов</w:t>
      </w:r>
      <w:r w:rsidRPr="007D21D5">
        <w:rPr>
          <w:rFonts w:ascii="Times New Roman" w:eastAsia="Times New Roman" w:hAnsi="Times New Roman" w:cs="Times New Roman"/>
          <w:sz w:val="26"/>
          <w:szCs w:val="26"/>
          <w:lang w:eastAsia="ru-RU"/>
        </w:rPr>
        <w:t xml:space="preserve"> формируются следующие компетенции: </w:t>
      </w:r>
    </w:p>
    <w:p w:rsidR="00EA64AB" w:rsidRPr="007D21D5" w:rsidRDefault="00EA64AB" w:rsidP="002E28A6">
      <w:pPr>
        <w:spacing w:after="0" w:line="240" w:lineRule="auto"/>
        <w:ind w:right="-150"/>
        <w:jc w:val="right"/>
        <w:rPr>
          <w:rFonts w:ascii="Times New Roman" w:eastAsia="Calibri" w:hAnsi="Times New Roman" w:cs="Times New Roman"/>
          <w:b/>
          <w:sz w:val="24"/>
          <w:szCs w:val="24"/>
          <w:lang w:eastAsia="ru-RU"/>
        </w:rPr>
      </w:pPr>
      <w:r w:rsidRPr="007D21D5">
        <w:rPr>
          <w:rFonts w:ascii="Times New Roman" w:eastAsia="Calibri" w:hAnsi="Times New Roman" w:cs="Times New Roman"/>
          <w:b/>
          <w:sz w:val="24"/>
          <w:szCs w:val="24"/>
          <w:lang w:eastAsia="ru-RU"/>
        </w:rPr>
        <w:t>Таблица 1</w:t>
      </w:r>
    </w:p>
    <w:p w:rsidR="00C12C95" w:rsidRPr="00C12C95" w:rsidRDefault="00C12C95" w:rsidP="00C12C95">
      <w:pPr>
        <w:tabs>
          <w:tab w:val="left" w:pos="4536"/>
        </w:tabs>
        <w:spacing w:after="0" w:line="240" w:lineRule="auto"/>
        <w:jc w:val="center"/>
        <w:rPr>
          <w:rFonts w:ascii="Times New Roman" w:eastAsia="Calibri" w:hAnsi="Times New Roman" w:cs="Times New Roman"/>
          <w:b/>
          <w:sz w:val="26"/>
          <w:szCs w:val="26"/>
        </w:rPr>
      </w:pPr>
      <w:r w:rsidRPr="00C12C95">
        <w:rPr>
          <w:rFonts w:ascii="Times New Roman" w:eastAsia="Calibri" w:hAnsi="Times New Roman" w:cs="Times New Roman"/>
          <w:b/>
          <w:sz w:val="26"/>
          <w:szCs w:val="26"/>
        </w:rPr>
        <w:t>Перечень сформированных</w:t>
      </w:r>
      <w:r w:rsidRPr="00C12C95">
        <w:rPr>
          <w:rFonts w:ascii="Times New Roman" w:eastAsia="Calibri" w:hAnsi="Times New Roman" w:cs="Times New Roman"/>
          <w:sz w:val="26"/>
          <w:szCs w:val="26"/>
        </w:rPr>
        <w:t xml:space="preserve"> </w:t>
      </w:r>
      <w:r w:rsidRPr="00C12C95">
        <w:rPr>
          <w:rFonts w:ascii="Times New Roman" w:eastAsia="Calibri" w:hAnsi="Times New Roman" w:cs="Times New Roman"/>
          <w:b/>
          <w:sz w:val="26"/>
          <w:szCs w:val="26"/>
        </w:rPr>
        <w:t>универсальных и общепрофессиональных компетенций в процессе освоения дисциплины</w:t>
      </w:r>
    </w:p>
    <w:p w:rsidR="00C12C95" w:rsidRPr="00C12C95" w:rsidRDefault="00C12C95" w:rsidP="00C12C95">
      <w:pPr>
        <w:tabs>
          <w:tab w:val="left" w:pos="4536"/>
        </w:tabs>
        <w:spacing w:after="0" w:line="240" w:lineRule="auto"/>
        <w:jc w:val="center"/>
        <w:rPr>
          <w:rFonts w:ascii="Times New Roman" w:eastAsia="Calibri" w:hAnsi="Times New Roman" w:cs="Times New Roman"/>
          <w:b/>
          <w:sz w:val="26"/>
          <w:szCs w:val="26"/>
        </w:rPr>
      </w:pPr>
    </w:p>
    <w:tbl>
      <w:tblPr>
        <w:tblW w:w="5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954"/>
        <w:gridCol w:w="1686"/>
        <w:gridCol w:w="4901"/>
      </w:tblGrid>
      <w:tr w:rsidR="009B2B61" w:rsidRPr="00C12C95" w:rsidTr="0091573B">
        <w:trPr>
          <w:trHeight w:val="119"/>
          <w:jc w:val="center"/>
        </w:trPr>
        <w:tc>
          <w:tcPr>
            <w:tcW w:w="972" w:type="pct"/>
            <w:tcBorders>
              <w:top w:val="single" w:sz="4" w:space="0" w:color="auto"/>
              <w:left w:val="single" w:sz="4" w:space="0" w:color="auto"/>
              <w:bottom w:val="single" w:sz="4" w:space="0" w:color="auto"/>
              <w:right w:val="single" w:sz="4" w:space="0" w:color="auto"/>
            </w:tcBorders>
            <w:vAlign w:val="center"/>
            <w:hideMark/>
          </w:tcPr>
          <w:p w:rsidR="009B2B61" w:rsidRPr="00C12C95" w:rsidRDefault="009B2B61" w:rsidP="00C12C95">
            <w:pPr>
              <w:spacing w:after="0" w:line="240" w:lineRule="auto"/>
              <w:ind w:left="11" w:hanging="11"/>
              <w:jc w:val="center"/>
              <w:rPr>
                <w:rFonts w:ascii="Times New Roman" w:eastAsia="Calibri" w:hAnsi="Times New Roman" w:cs="Times New Roman"/>
                <w:b/>
                <w:bCs/>
                <w:sz w:val="18"/>
                <w:szCs w:val="18"/>
              </w:rPr>
            </w:pPr>
            <w:r w:rsidRPr="00C12C95">
              <w:rPr>
                <w:rFonts w:ascii="Times New Roman" w:eastAsia="Calibri" w:hAnsi="Times New Roman" w:cs="Times New Roman"/>
                <w:b/>
                <w:bCs/>
                <w:sz w:val="18"/>
                <w:szCs w:val="18"/>
              </w:rPr>
              <w:t>Код и наименование</w:t>
            </w:r>
          </w:p>
          <w:p w:rsidR="009B2B61" w:rsidRPr="00C12C95" w:rsidRDefault="009B2B61" w:rsidP="00C12C95">
            <w:pPr>
              <w:spacing w:after="0" w:line="240" w:lineRule="auto"/>
              <w:ind w:left="11" w:hanging="11"/>
              <w:jc w:val="center"/>
              <w:rPr>
                <w:rFonts w:ascii="Times New Roman" w:eastAsia="Calibri" w:hAnsi="Times New Roman" w:cs="Times New Roman"/>
                <w:b/>
                <w:sz w:val="18"/>
                <w:szCs w:val="18"/>
              </w:rPr>
            </w:pPr>
            <w:r w:rsidRPr="00C12C95">
              <w:rPr>
                <w:rFonts w:ascii="Times New Roman" w:eastAsia="Calibri" w:hAnsi="Times New Roman" w:cs="Times New Roman"/>
                <w:b/>
                <w:bCs/>
                <w:sz w:val="18"/>
                <w:szCs w:val="18"/>
              </w:rPr>
              <w:t>компетенции</w:t>
            </w:r>
          </w:p>
        </w:tc>
        <w:tc>
          <w:tcPr>
            <w:tcW w:w="921" w:type="pct"/>
            <w:tcBorders>
              <w:top w:val="single" w:sz="4" w:space="0" w:color="auto"/>
              <w:left w:val="single" w:sz="4" w:space="0" w:color="auto"/>
              <w:bottom w:val="single" w:sz="4" w:space="0" w:color="auto"/>
              <w:right w:val="single" w:sz="4" w:space="0" w:color="auto"/>
            </w:tcBorders>
            <w:vAlign w:val="center"/>
            <w:hideMark/>
          </w:tcPr>
          <w:p w:rsidR="009B2B61" w:rsidRPr="00C12C95" w:rsidRDefault="009B2B61" w:rsidP="00C12C95">
            <w:pPr>
              <w:spacing w:after="0" w:line="240" w:lineRule="auto"/>
              <w:ind w:left="11" w:hanging="11"/>
              <w:jc w:val="center"/>
              <w:rPr>
                <w:rFonts w:ascii="Times New Roman" w:eastAsia="Calibri" w:hAnsi="Times New Roman" w:cs="Times New Roman"/>
                <w:b/>
                <w:bCs/>
                <w:sz w:val="18"/>
                <w:szCs w:val="18"/>
              </w:rPr>
            </w:pPr>
            <w:r w:rsidRPr="00C12C95">
              <w:rPr>
                <w:rFonts w:ascii="Times New Roman" w:eastAsia="Calibri" w:hAnsi="Times New Roman" w:cs="Times New Roman"/>
                <w:b/>
                <w:bCs/>
                <w:sz w:val="18"/>
                <w:szCs w:val="18"/>
              </w:rPr>
              <w:t>Код и наименование</w:t>
            </w:r>
          </w:p>
          <w:p w:rsidR="009B2B61" w:rsidRPr="00C12C95" w:rsidRDefault="009B2B61" w:rsidP="00C12C95">
            <w:pPr>
              <w:spacing w:after="0" w:line="240" w:lineRule="auto"/>
              <w:ind w:left="11" w:hanging="11"/>
              <w:jc w:val="center"/>
              <w:rPr>
                <w:rFonts w:ascii="Times New Roman" w:eastAsia="Calibri" w:hAnsi="Times New Roman" w:cs="Times New Roman"/>
                <w:b/>
                <w:bCs/>
                <w:sz w:val="18"/>
                <w:szCs w:val="18"/>
              </w:rPr>
            </w:pPr>
            <w:r w:rsidRPr="00C12C95">
              <w:rPr>
                <w:rFonts w:ascii="Times New Roman" w:eastAsia="Calibri" w:hAnsi="Times New Roman" w:cs="Times New Roman"/>
                <w:b/>
                <w:bCs/>
                <w:sz w:val="18"/>
                <w:szCs w:val="18"/>
              </w:rPr>
              <w:t>индикатора достижения</w:t>
            </w:r>
          </w:p>
          <w:p w:rsidR="009B2B61" w:rsidRPr="00C12C95" w:rsidRDefault="009B2B61" w:rsidP="00C12C95">
            <w:pPr>
              <w:spacing w:after="0" w:line="240" w:lineRule="auto"/>
              <w:ind w:left="11" w:hanging="11"/>
              <w:jc w:val="center"/>
              <w:rPr>
                <w:rFonts w:ascii="Times New Roman" w:eastAsia="Calibri" w:hAnsi="Times New Roman" w:cs="Times New Roman"/>
                <w:b/>
                <w:bCs/>
                <w:sz w:val="18"/>
                <w:szCs w:val="18"/>
              </w:rPr>
            </w:pPr>
            <w:r w:rsidRPr="00C12C95">
              <w:rPr>
                <w:rFonts w:ascii="Times New Roman" w:eastAsia="Calibri" w:hAnsi="Times New Roman" w:cs="Times New Roman"/>
                <w:b/>
                <w:bCs/>
                <w:sz w:val="18"/>
                <w:szCs w:val="18"/>
              </w:rPr>
              <w:t>компетенции</w:t>
            </w:r>
          </w:p>
        </w:tc>
        <w:tc>
          <w:tcPr>
            <w:tcW w:w="795" w:type="pct"/>
            <w:tcBorders>
              <w:top w:val="single" w:sz="4" w:space="0" w:color="auto"/>
              <w:left w:val="single" w:sz="4" w:space="0" w:color="auto"/>
              <w:bottom w:val="single" w:sz="4" w:space="0" w:color="auto"/>
              <w:right w:val="single" w:sz="4" w:space="0" w:color="auto"/>
            </w:tcBorders>
            <w:vAlign w:val="center"/>
            <w:hideMark/>
          </w:tcPr>
          <w:p w:rsidR="009B2B61" w:rsidRDefault="009B2B61" w:rsidP="00C12C95">
            <w:pPr>
              <w:spacing w:after="0" w:line="240" w:lineRule="auto"/>
              <w:ind w:left="11" w:hanging="11"/>
              <w:jc w:val="center"/>
              <w:rPr>
                <w:rFonts w:ascii="Times New Roman" w:eastAsia="Calibri" w:hAnsi="Times New Roman" w:cs="Times New Roman"/>
                <w:b/>
                <w:bCs/>
                <w:sz w:val="18"/>
                <w:szCs w:val="18"/>
              </w:rPr>
            </w:pPr>
          </w:p>
          <w:p w:rsidR="009B2B61" w:rsidRPr="00C12C95" w:rsidRDefault="009B2B61" w:rsidP="009B2B61">
            <w:pPr>
              <w:spacing w:after="0" w:line="240" w:lineRule="auto"/>
              <w:jc w:val="center"/>
              <w:rPr>
                <w:rFonts w:ascii="Times New Roman" w:eastAsia="Calibri" w:hAnsi="Times New Roman" w:cs="Times New Roman"/>
                <w:b/>
                <w:sz w:val="18"/>
                <w:szCs w:val="18"/>
              </w:rPr>
            </w:pPr>
          </w:p>
        </w:tc>
        <w:tc>
          <w:tcPr>
            <w:tcW w:w="2311" w:type="pct"/>
            <w:tcBorders>
              <w:top w:val="single" w:sz="4" w:space="0" w:color="auto"/>
              <w:left w:val="single" w:sz="4" w:space="0" w:color="auto"/>
              <w:bottom w:val="single" w:sz="4" w:space="0" w:color="auto"/>
              <w:right w:val="single" w:sz="4" w:space="0" w:color="auto"/>
            </w:tcBorders>
            <w:vAlign w:val="center"/>
          </w:tcPr>
          <w:p w:rsidR="009B2B61" w:rsidRPr="00C12C95" w:rsidRDefault="009B2B61" w:rsidP="009B2B61">
            <w:pPr>
              <w:spacing w:after="0" w:line="240" w:lineRule="auto"/>
              <w:jc w:val="center"/>
              <w:rPr>
                <w:rFonts w:ascii="Times New Roman" w:eastAsia="Calibri" w:hAnsi="Times New Roman" w:cs="Times New Roman"/>
                <w:b/>
                <w:bCs/>
                <w:sz w:val="18"/>
                <w:szCs w:val="18"/>
              </w:rPr>
            </w:pPr>
            <w:r w:rsidRPr="00C12C95">
              <w:rPr>
                <w:rFonts w:ascii="Times New Roman" w:eastAsia="Calibri" w:hAnsi="Times New Roman" w:cs="Times New Roman"/>
                <w:b/>
                <w:bCs/>
                <w:sz w:val="18"/>
                <w:szCs w:val="18"/>
              </w:rPr>
              <w:t>Планируемые результаты обучения</w:t>
            </w:r>
          </w:p>
          <w:p w:rsidR="009B2B61" w:rsidRPr="00C12C95" w:rsidRDefault="009B2B61" w:rsidP="009B2B61">
            <w:pPr>
              <w:spacing w:after="0" w:line="240" w:lineRule="auto"/>
              <w:jc w:val="center"/>
              <w:rPr>
                <w:rFonts w:ascii="Times New Roman" w:eastAsia="Calibri" w:hAnsi="Times New Roman" w:cs="Times New Roman"/>
                <w:b/>
                <w:sz w:val="18"/>
                <w:szCs w:val="18"/>
              </w:rPr>
            </w:pPr>
            <w:r w:rsidRPr="00C12C95">
              <w:rPr>
                <w:rFonts w:ascii="Times New Roman" w:eastAsia="Calibri" w:hAnsi="Times New Roman" w:cs="Times New Roman"/>
                <w:b/>
                <w:bCs/>
                <w:sz w:val="18"/>
                <w:szCs w:val="18"/>
              </w:rPr>
              <w:t>по дисциплине (ЗУН)</w:t>
            </w:r>
          </w:p>
        </w:tc>
      </w:tr>
      <w:tr w:rsidR="009B2B61" w:rsidRPr="00C12C95" w:rsidTr="0091573B">
        <w:trPr>
          <w:trHeight w:val="713"/>
          <w:jc w:val="center"/>
        </w:trPr>
        <w:tc>
          <w:tcPr>
            <w:tcW w:w="972" w:type="pct"/>
            <w:vMerge w:val="restart"/>
            <w:tcBorders>
              <w:top w:val="single" w:sz="4" w:space="0" w:color="auto"/>
              <w:left w:val="single" w:sz="4" w:space="0" w:color="auto"/>
              <w:right w:val="single" w:sz="4" w:space="0" w:color="auto"/>
            </w:tcBorders>
          </w:tcPr>
          <w:p w:rsidR="009B2B61" w:rsidRPr="00415376" w:rsidRDefault="009B2B61" w:rsidP="00313718">
            <w:pPr>
              <w:spacing w:after="0" w:line="240" w:lineRule="auto"/>
              <w:ind w:left="11" w:hanging="11"/>
              <w:rPr>
                <w:rFonts w:ascii="Times New Roman" w:eastAsia="Calibri" w:hAnsi="Times New Roman" w:cs="Times New Roman"/>
                <w:bCs/>
                <w:sz w:val="18"/>
                <w:szCs w:val="18"/>
              </w:rPr>
            </w:pPr>
            <w:r w:rsidRPr="00415376">
              <w:rPr>
                <w:rFonts w:ascii="Times New Roman" w:eastAsia="Calibri" w:hAnsi="Times New Roman" w:cs="Times New Roman"/>
                <w:bCs/>
                <w:sz w:val="18"/>
                <w:szCs w:val="18"/>
              </w:rPr>
              <w:t>УК-5.Способен</w:t>
            </w:r>
          </w:p>
          <w:p w:rsidR="009B2B61" w:rsidRPr="00415376" w:rsidRDefault="009B2B61" w:rsidP="00313718">
            <w:pPr>
              <w:spacing w:after="0" w:line="240" w:lineRule="auto"/>
              <w:ind w:left="11" w:hanging="11"/>
              <w:rPr>
                <w:rFonts w:ascii="Times New Roman" w:eastAsia="Calibri" w:hAnsi="Times New Roman" w:cs="Times New Roman"/>
                <w:bCs/>
                <w:sz w:val="18"/>
                <w:szCs w:val="18"/>
              </w:rPr>
            </w:pPr>
            <w:proofErr w:type="gramStart"/>
            <w:r w:rsidRPr="00415376">
              <w:rPr>
                <w:rFonts w:ascii="Times New Roman" w:eastAsia="Calibri" w:hAnsi="Times New Roman" w:cs="Times New Roman"/>
                <w:bCs/>
                <w:sz w:val="18"/>
                <w:szCs w:val="18"/>
              </w:rPr>
              <w:t>анализировать</w:t>
            </w:r>
            <w:proofErr w:type="gramEnd"/>
            <w:r w:rsidRPr="00415376">
              <w:rPr>
                <w:rFonts w:ascii="Times New Roman" w:eastAsia="Calibri" w:hAnsi="Times New Roman" w:cs="Times New Roman"/>
                <w:bCs/>
                <w:sz w:val="18"/>
                <w:szCs w:val="18"/>
              </w:rPr>
              <w:t xml:space="preserve"> и учитывать разнообразие культур в</w:t>
            </w:r>
          </w:p>
          <w:p w:rsidR="009B2B61" w:rsidRPr="00415376" w:rsidRDefault="009B2B61" w:rsidP="00313718">
            <w:pPr>
              <w:spacing w:after="0" w:line="240" w:lineRule="auto"/>
              <w:ind w:left="11" w:hanging="11"/>
              <w:rPr>
                <w:rFonts w:ascii="Times New Roman" w:eastAsia="Calibri" w:hAnsi="Times New Roman" w:cs="Times New Roman"/>
                <w:bCs/>
                <w:sz w:val="18"/>
                <w:szCs w:val="18"/>
              </w:rPr>
            </w:pPr>
            <w:proofErr w:type="gramStart"/>
            <w:r w:rsidRPr="00415376">
              <w:rPr>
                <w:rFonts w:ascii="Times New Roman" w:eastAsia="Calibri" w:hAnsi="Times New Roman" w:cs="Times New Roman"/>
                <w:bCs/>
                <w:sz w:val="18"/>
                <w:szCs w:val="18"/>
              </w:rPr>
              <w:t>процессе</w:t>
            </w:r>
            <w:proofErr w:type="gramEnd"/>
            <w:r w:rsidRPr="00415376">
              <w:rPr>
                <w:rFonts w:ascii="Times New Roman" w:eastAsia="Calibri" w:hAnsi="Times New Roman" w:cs="Times New Roman"/>
                <w:bCs/>
                <w:sz w:val="18"/>
                <w:szCs w:val="18"/>
              </w:rPr>
              <w:t xml:space="preserve"> межкультурного</w:t>
            </w:r>
          </w:p>
          <w:p w:rsidR="009B2B61" w:rsidRPr="00C12C95" w:rsidRDefault="009B2B61" w:rsidP="00313718">
            <w:pPr>
              <w:spacing w:after="0" w:line="240" w:lineRule="auto"/>
              <w:ind w:left="11" w:hanging="11"/>
              <w:rPr>
                <w:rFonts w:ascii="Times New Roman" w:eastAsia="Calibri" w:hAnsi="Times New Roman" w:cs="Times New Roman"/>
                <w:b/>
                <w:bCs/>
                <w:sz w:val="18"/>
                <w:szCs w:val="18"/>
              </w:rPr>
            </w:pPr>
            <w:r w:rsidRPr="00415376">
              <w:rPr>
                <w:rFonts w:ascii="Times New Roman" w:eastAsia="Calibri" w:hAnsi="Times New Roman" w:cs="Times New Roman"/>
                <w:bCs/>
                <w:sz w:val="18"/>
                <w:szCs w:val="18"/>
              </w:rPr>
              <w:t>взаимодействия</w:t>
            </w:r>
          </w:p>
        </w:tc>
        <w:tc>
          <w:tcPr>
            <w:tcW w:w="921" w:type="pct"/>
            <w:vMerge w:val="restart"/>
            <w:tcBorders>
              <w:top w:val="single" w:sz="4" w:space="0" w:color="auto"/>
              <w:left w:val="single" w:sz="4" w:space="0" w:color="auto"/>
              <w:right w:val="single" w:sz="4" w:space="0" w:color="auto"/>
            </w:tcBorders>
            <w:vAlign w:val="center"/>
          </w:tcPr>
          <w:p w:rsidR="009B2B61" w:rsidRPr="00825C2C" w:rsidRDefault="009B2B61" w:rsidP="00313718">
            <w:pPr>
              <w:spacing w:after="0" w:line="240" w:lineRule="auto"/>
              <w:ind w:left="40" w:hanging="40"/>
              <w:jc w:val="both"/>
              <w:rPr>
                <w:rFonts w:ascii="Times New Roman" w:eastAsia="Calibri" w:hAnsi="Times New Roman" w:cs="Times New Roman"/>
                <w:bCs/>
                <w:sz w:val="18"/>
                <w:szCs w:val="18"/>
              </w:rPr>
            </w:pPr>
            <w:r w:rsidRPr="00825C2C">
              <w:rPr>
                <w:rFonts w:ascii="Times New Roman" w:eastAsia="Calibri" w:hAnsi="Times New Roman" w:cs="Times New Roman"/>
                <w:bCs/>
                <w:sz w:val="18"/>
                <w:szCs w:val="18"/>
              </w:rPr>
              <w:t>УК-5.1. Анализирует</w:t>
            </w:r>
            <w:r>
              <w:rPr>
                <w:rFonts w:ascii="Times New Roman" w:eastAsia="Calibri" w:hAnsi="Times New Roman" w:cs="Times New Roman"/>
                <w:bCs/>
                <w:sz w:val="18"/>
                <w:szCs w:val="18"/>
              </w:rPr>
              <w:t xml:space="preserve"> и учитывает в профессиональной </w:t>
            </w:r>
            <w:r w:rsidRPr="00825C2C">
              <w:rPr>
                <w:rFonts w:ascii="Times New Roman" w:eastAsia="Calibri" w:hAnsi="Times New Roman" w:cs="Times New Roman"/>
                <w:bCs/>
                <w:sz w:val="18"/>
                <w:szCs w:val="18"/>
              </w:rPr>
              <w:t>деятельности</w:t>
            </w:r>
            <w:r>
              <w:rPr>
                <w:rFonts w:ascii="Times New Roman" w:eastAsia="Calibri" w:hAnsi="Times New Roman" w:cs="Times New Roman"/>
                <w:bCs/>
                <w:sz w:val="18"/>
                <w:szCs w:val="18"/>
              </w:rPr>
              <w:t xml:space="preserve"> у</w:t>
            </w:r>
            <w:r w:rsidRPr="00825C2C">
              <w:rPr>
                <w:rFonts w:ascii="Times New Roman" w:eastAsia="Calibri" w:hAnsi="Times New Roman" w:cs="Times New Roman"/>
                <w:bCs/>
                <w:sz w:val="18"/>
                <w:szCs w:val="18"/>
              </w:rPr>
              <w:t>ниверсальные</w:t>
            </w:r>
            <w:r>
              <w:rPr>
                <w:rFonts w:ascii="Times New Roman" w:eastAsia="Calibri" w:hAnsi="Times New Roman" w:cs="Times New Roman"/>
                <w:bCs/>
                <w:sz w:val="18"/>
                <w:szCs w:val="18"/>
              </w:rPr>
              <w:t xml:space="preserve"> </w:t>
            </w:r>
            <w:r w:rsidRPr="00825C2C">
              <w:rPr>
                <w:rFonts w:ascii="Times New Roman" w:eastAsia="Calibri" w:hAnsi="Times New Roman" w:cs="Times New Roman"/>
                <w:bCs/>
                <w:sz w:val="18"/>
                <w:szCs w:val="18"/>
              </w:rPr>
              <w:t>закономерности</w:t>
            </w:r>
            <w:r>
              <w:rPr>
                <w:rFonts w:ascii="Times New Roman" w:eastAsia="Calibri" w:hAnsi="Times New Roman" w:cs="Times New Roman"/>
                <w:bCs/>
                <w:sz w:val="18"/>
                <w:szCs w:val="18"/>
              </w:rPr>
              <w:t xml:space="preserve"> </w:t>
            </w:r>
            <w:r w:rsidRPr="00825C2C">
              <w:rPr>
                <w:rFonts w:ascii="Times New Roman" w:eastAsia="Calibri" w:hAnsi="Times New Roman" w:cs="Times New Roman"/>
                <w:bCs/>
                <w:sz w:val="18"/>
                <w:szCs w:val="18"/>
              </w:rPr>
              <w:t>исторического и социокультурного развития общества</w:t>
            </w:r>
          </w:p>
          <w:p w:rsidR="009B2B61" w:rsidRPr="00825C2C" w:rsidRDefault="009B2B61" w:rsidP="00313718">
            <w:pPr>
              <w:spacing w:after="0" w:line="240" w:lineRule="auto"/>
              <w:ind w:left="40" w:hanging="40"/>
              <w:rPr>
                <w:rFonts w:ascii="Times New Roman" w:eastAsia="Calibri" w:hAnsi="Times New Roman" w:cs="Times New Roman"/>
                <w:bCs/>
                <w:sz w:val="18"/>
                <w:szCs w:val="18"/>
              </w:rPr>
            </w:pPr>
            <w:r>
              <w:rPr>
                <w:rFonts w:ascii="Times New Roman" w:eastAsia="Calibri" w:hAnsi="Times New Roman" w:cs="Times New Roman"/>
                <w:bCs/>
                <w:sz w:val="18"/>
                <w:szCs w:val="18"/>
              </w:rPr>
              <w:t>УК-5.2.</w:t>
            </w:r>
            <w:r>
              <w:rPr>
                <w:rFonts w:ascii="Times New Roman" w:eastAsia="Calibri" w:hAnsi="Times New Roman" w:cs="Times New Roman"/>
                <w:bCs/>
                <w:sz w:val="18"/>
                <w:szCs w:val="18"/>
              </w:rPr>
              <w:tab/>
              <w:t xml:space="preserve">Занимает осознанную </w:t>
            </w:r>
            <w:r w:rsidRPr="00825C2C">
              <w:rPr>
                <w:rFonts w:ascii="Times New Roman" w:eastAsia="Calibri" w:hAnsi="Times New Roman" w:cs="Times New Roman"/>
                <w:bCs/>
                <w:sz w:val="18"/>
                <w:szCs w:val="18"/>
              </w:rPr>
              <w:t>и</w:t>
            </w:r>
            <w:r>
              <w:rPr>
                <w:rFonts w:ascii="Times New Roman" w:eastAsia="Calibri" w:hAnsi="Times New Roman" w:cs="Times New Roman"/>
                <w:bCs/>
                <w:sz w:val="18"/>
                <w:szCs w:val="18"/>
              </w:rPr>
              <w:t xml:space="preserve"> </w:t>
            </w:r>
            <w:r w:rsidRPr="00825C2C">
              <w:rPr>
                <w:rFonts w:ascii="Times New Roman" w:eastAsia="Calibri" w:hAnsi="Times New Roman" w:cs="Times New Roman"/>
                <w:bCs/>
                <w:sz w:val="18"/>
                <w:szCs w:val="18"/>
              </w:rPr>
              <w:t>ответственную</w:t>
            </w:r>
            <w:r>
              <w:rPr>
                <w:rFonts w:ascii="Times New Roman" w:eastAsia="Calibri" w:hAnsi="Times New Roman" w:cs="Times New Roman"/>
                <w:bCs/>
                <w:sz w:val="18"/>
                <w:szCs w:val="18"/>
              </w:rPr>
              <w:tab/>
              <w:t xml:space="preserve">гражданскую </w:t>
            </w:r>
            <w:r w:rsidRPr="00825C2C">
              <w:rPr>
                <w:rFonts w:ascii="Times New Roman" w:eastAsia="Calibri" w:hAnsi="Times New Roman" w:cs="Times New Roman"/>
                <w:bCs/>
                <w:sz w:val="18"/>
                <w:szCs w:val="18"/>
              </w:rPr>
              <w:t>позицию,</w:t>
            </w:r>
            <w:r>
              <w:rPr>
                <w:rFonts w:ascii="Times New Roman" w:eastAsia="Calibri" w:hAnsi="Times New Roman" w:cs="Times New Roman"/>
                <w:bCs/>
                <w:sz w:val="18"/>
                <w:szCs w:val="18"/>
              </w:rPr>
              <w:t xml:space="preserve"> принимая и учитывая в </w:t>
            </w:r>
            <w:r w:rsidRPr="00825C2C">
              <w:rPr>
                <w:rFonts w:ascii="Times New Roman" w:eastAsia="Calibri" w:hAnsi="Times New Roman" w:cs="Times New Roman"/>
                <w:bCs/>
                <w:sz w:val="18"/>
                <w:szCs w:val="18"/>
              </w:rPr>
              <w:t>профессиональной</w:t>
            </w:r>
            <w:r>
              <w:rPr>
                <w:rFonts w:ascii="Times New Roman" w:eastAsia="Calibri" w:hAnsi="Times New Roman" w:cs="Times New Roman"/>
                <w:bCs/>
                <w:sz w:val="18"/>
                <w:szCs w:val="18"/>
              </w:rPr>
              <w:t xml:space="preserve"> </w:t>
            </w:r>
            <w:r w:rsidRPr="00825C2C">
              <w:rPr>
                <w:rFonts w:ascii="Times New Roman" w:eastAsia="Calibri" w:hAnsi="Times New Roman" w:cs="Times New Roman"/>
                <w:bCs/>
                <w:sz w:val="18"/>
                <w:szCs w:val="18"/>
              </w:rPr>
              <w:t>деятельности социально-исторические и этические</w:t>
            </w:r>
            <w:r>
              <w:rPr>
                <w:rFonts w:ascii="Times New Roman" w:eastAsia="Calibri" w:hAnsi="Times New Roman" w:cs="Times New Roman"/>
                <w:bCs/>
                <w:sz w:val="18"/>
                <w:szCs w:val="18"/>
              </w:rPr>
              <w:t xml:space="preserve"> </w:t>
            </w:r>
            <w:r w:rsidRPr="00825C2C">
              <w:rPr>
                <w:rFonts w:ascii="Times New Roman" w:eastAsia="Calibri" w:hAnsi="Times New Roman" w:cs="Times New Roman"/>
                <w:bCs/>
                <w:sz w:val="18"/>
                <w:szCs w:val="18"/>
              </w:rPr>
              <w:t>ценности</w:t>
            </w:r>
            <w:r>
              <w:rPr>
                <w:rFonts w:ascii="Times New Roman" w:eastAsia="Calibri" w:hAnsi="Times New Roman" w:cs="Times New Roman"/>
                <w:bCs/>
                <w:sz w:val="18"/>
                <w:szCs w:val="18"/>
              </w:rPr>
              <w:t xml:space="preserve"> </w:t>
            </w:r>
            <w:proofErr w:type="spellStart"/>
            <w:r w:rsidRPr="00825C2C">
              <w:rPr>
                <w:rFonts w:ascii="Times New Roman" w:eastAsia="Calibri" w:hAnsi="Times New Roman" w:cs="Times New Roman"/>
                <w:bCs/>
                <w:sz w:val="18"/>
                <w:szCs w:val="18"/>
              </w:rPr>
              <w:t>мультикультурного</w:t>
            </w:r>
            <w:proofErr w:type="spellEnd"/>
          </w:p>
          <w:p w:rsidR="009B2B61" w:rsidRPr="00825C2C" w:rsidRDefault="009B2B61" w:rsidP="00313718">
            <w:pPr>
              <w:spacing w:after="0" w:line="240" w:lineRule="auto"/>
              <w:ind w:left="40" w:hanging="40"/>
              <w:rPr>
                <w:rFonts w:ascii="Times New Roman" w:eastAsia="Calibri" w:hAnsi="Times New Roman" w:cs="Times New Roman"/>
                <w:bCs/>
                <w:sz w:val="18"/>
                <w:szCs w:val="18"/>
              </w:rPr>
            </w:pPr>
            <w:r w:rsidRPr="00825C2C">
              <w:rPr>
                <w:rFonts w:ascii="Times New Roman" w:eastAsia="Calibri" w:hAnsi="Times New Roman" w:cs="Times New Roman"/>
                <w:bCs/>
                <w:sz w:val="18"/>
                <w:szCs w:val="18"/>
              </w:rPr>
              <w:t>российского общества</w:t>
            </w:r>
          </w:p>
          <w:p w:rsidR="009B2B61" w:rsidRPr="00825C2C" w:rsidRDefault="009B2B61" w:rsidP="00313718">
            <w:pPr>
              <w:spacing w:after="0" w:line="240" w:lineRule="auto"/>
              <w:ind w:left="40" w:hanging="40"/>
              <w:rPr>
                <w:rFonts w:ascii="Times New Roman" w:eastAsia="Calibri" w:hAnsi="Times New Roman" w:cs="Times New Roman"/>
                <w:bCs/>
                <w:sz w:val="18"/>
                <w:szCs w:val="18"/>
              </w:rPr>
            </w:pPr>
            <w:r w:rsidRPr="00825C2C">
              <w:rPr>
                <w:rFonts w:ascii="Times New Roman" w:eastAsia="Calibri" w:hAnsi="Times New Roman" w:cs="Times New Roman"/>
                <w:bCs/>
                <w:sz w:val="18"/>
                <w:szCs w:val="18"/>
              </w:rPr>
              <w:t>УК-5.3. Проявляет уважение к особенностям развития культуры различных народо</w:t>
            </w:r>
            <w:r w:rsidR="00A8000D">
              <w:rPr>
                <w:rFonts w:ascii="Times New Roman" w:eastAsia="Calibri" w:hAnsi="Times New Roman" w:cs="Times New Roman"/>
                <w:bCs/>
                <w:sz w:val="18"/>
                <w:szCs w:val="18"/>
              </w:rPr>
              <w:t xml:space="preserve">в и учитывает </w:t>
            </w:r>
            <w:r w:rsidRPr="00825C2C">
              <w:rPr>
                <w:rFonts w:ascii="Times New Roman" w:eastAsia="Calibri" w:hAnsi="Times New Roman" w:cs="Times New Roman"/>
                <w:bCs/>
                <w:sz w:val="18"/>
                <w:szCs w:val="18"/>
              </w:rPr>
              <w:t>этно-конфессиональное</w:t>
            </w:r>
          </w:p>
          <w:p w:rsidR="009B2B61" w:rsidRPr="00415376" w:rsidRDefault="009B2B61" w:rsidP="00313718">
            <w:pPr>
              <w:spacing w:after="0" w:line="240" w:lineRule="auto"/>
              <w:ind w:left="40" w:hanging="40"/>
              <w:rPr>
                <w:rFonts w:ascii="Times New Roman" w:eastAsia="Calibri" w:hAnsi="Times New Roman" w:cs="Times New Roman"/>
                <w:bCs/>
                <w:sz w:val="18"/>
                <w:szCs w:val="18"/>
              </w:rPr>
            </w:pPr>
            <w:r w:rsidRPr="00825C2C">
              <w:rPr>
                <w:rFonts w:ascii="Times New Roman" w:eastAsia="Calibri" w:hAnsi="Times New Roman" w:cs="Times New Roman"/>
                <w:bCs/>
                <w:sz w:val="18"/>
                <w:szCs w:val="18"/>
              </w:rPr>
              <w:t>разнообразие современной цивилизации в профессиональной деятельности</w:t>
            </w:r>
          </w:p>
        </w:tc>
        <w:tc>
          <w:tcPr>
            <w:tcW w:w="795" w:type="pct"/>
          </w:tcPr>
          <w:p w:rsidR="009B2B61" w:rsidRPr="00222049" w:rsidRDefault="009B2B61" w:rsidP="009B2B61">
            <w:pPr>
              <w:pStyle w:val="20"/>
              <w:spacing w:after="0" w:line="240" w:lineRule="auto"/>
              <w:rPr>
                <w:b/>
                <w:bCs/>
                <w:sz w:val="20"/>
                <w:szCs w:val="20"/>
              </w:rPr>
            </w:pPr>
            <w:r>
              <w:rPr>
                <w:b/>
                <w:sz w:val="18"/>
                <w:szCs w:val="18"/>
              </w:rPr>
              <w:t>Знать</w:t>
            </w:r>
          </w:p>
        </w:tc>
        <w:tc>
          <w:tcPr>
            <w:tcW w:w="2311" w:type="pct"/>
          </w:tcPr>
          <w:p w:rsidR="009B2B61" w:rsidRPr="009B2B61" w:rsidRDefault="009B2B61" w:rsidP="009B2B61">
            <w:pPr>
              <w:spacing w:after="0"/>
              <w:jc w:val="right"/>
              <w:rPr>
                <w:rFonts w:ascii="Times New Roman" w:hAnsi="Times New Roman" w:cs="Times New Roman"/>
                <w:b/>
                <w:bCs/>
                <w:sz w:val="20"/>
                <w:szCs w:val="20"/>
              </w:rPr>
            </w:pPr>
            <w:proofErr w:type="gramStart"/>
            <w:r w:rsidRPr="009B2B61">
              <w:rPr>
                <w:rFonts w:ascii="Times New Roman" w:hAnsi="Times New Roman" w:cs="Times New Roman"/>
                <w:sz w:val="18"/>
                <w:szCs w:val="18"/>
              </w:rPr>
              <w:t>приемы</w:t>
            </w:r>
            <w:proofErr w:type="gramEnd"/>
            <w:r w:rsidRPr="009B2B61">
              <w:rPr>
                <w:rFonts w:ascii="Times New Roman" w:hAnsi="Times New Roman" w:cs="Times New Roman"/>
                <w:sz w:val="18"/>
                <w:szCs w:val="18"/>
              </w:rPr>
              <w:t xml:space="preserve"> и методы анализа социокультурных параметров различных групп и общностей и социокультурный контекст взаимодействия.</w:t>
            </w:r>
          </w:p>
        </w:tc>
      </w:tr>
      <w:tr w:rsidR="009B2B61" w:rsidRPr="00C12C95" w:rsidTr="00A8000D">
        <w:trPr>
          <w:trHeight w:val="641"/>
          <w:jc w:val="center"/>
        </w:trPr>
        <w:tc>
          <w:tcPr>
            <w:tcW w:w="972" w:type="pct"/>
            <w:vMerge/>
            <w:tcBorders>
              <w:left w:val="single" w:sz="4" w:space="0" w:color="auto"/>
              <w:right w:val="single" w:sz="4" w:space="0" w:color="auto"/>
            </w:tcBorders>
            <w:vAlign w:val="center"/>
          </w:tcPr>
          <w:p w:rsidR="009B2B61" w:rsidRPr="00415376" w:rsidRDefault="009B2B61" w:rsidP="00313718">
            <w:pPr>
              <w:spacing w:after="0" w:line="240" w:lineRule="auto"/>
              <w:ind w:left="11" w:hanging="11"/>
              <w:rPr>
                <w:rFonts w:ascii="Times New Roman" w:eastAsia="Calibri" w:hAnsi="Times New Roman" w:cs="Times New Roman"/>
                <w:bCs/>
                <w:sz w:val="18"/>
                <w:szCs w:val="18"/>
              </w:rPr>
            </w:pPr>
          </w:p>
        </w:tc>
        <w:tc>
          <w:tcPr>
            <w:tcW w:w="921" w:type="pct"/>
            <w:vMerge/>
            <w:tcBorders>
              <w:left w:val="single" w:sz="4" w:space="0" w:color="auto"/>
              <w:right w:val="single" w:sz="4" w:space="0" w:color="auto"/>
            </w:tcBorders>
            <w:vAlign w:val="center"/>
          </w:tcPr>
          <w:p w:rsidR="009B2B61" w:rsidRPr="00825C2C" w:rsidRDefault="009B2B61" w:rsidP="00313718">
            <w:pPr>
              <w:spacing w:after="0" w:line="240" w:lineRule="auto"/>
              <w:ind w:left="40" w:hanging="40"/>
              <w:jc w:val="both"/>
              <w:rPr>
                <w:rFonts w:ascii="Times New Roman" w:eastAsia="Calibri" w:hAnsi="Times New Roman" w:cs="Times New Roman"/>
                <w:bCs/>
                <w:sz w:val="18"/>
                <w:szCs w:val="18"/>
              </w:rPr>
            </w:pPr>
          </w:p>
        </w:tc>
        <w:tc>
          <w:tcPr>
            <w:tcW w:w="795" w:type="pct"/>
          </w:tcPr>
          <w:p w:rsidR="009B2B61" w:rsidRDefault="009B2B61" w:rsidP="009B2B61">
            <w:pPr>
              <w:pStyle w:val="20"/>
              <w:shd w:val="clear" w:color="auto" w:fill="auto"/>
              <w:spacing w:after="0" w:line="240" w:lineRule="auto"/>
              <w:rPr>
                <w:sz w:val="18"/>
                <w:szCs w:val="18"/>
              </w:rPr>
            </w:pPr>
          </w:p>
          <w:p w:rsidR="009B2B61" w:rsidRPr="00761865" w:rsidRDefault="009B2B61" w:rsidP="009B2B61">
            <w:pPr>
              <w:pStyle w:val="20"/>
              <w:spacing w:after="0" w:line="240" w:lineRule="auto"/>
              <w:rPr>
                <w:b/>
                <w:sz w:val="18"/>
                <w:szCs w:val="18"/>
              </w:rPr>
            </w:pPr>
            <w:r>
              <w:rPr>
                <w:b/>
                <w:sz w:val="18"/>
                <w:szCs w:val="18"/>
              </w:rPr>
              <w:t>Уметь</w:t>
            </w:r>
          </w:p>
        </w:tc>
        <w:tc>
          <w:tcPr>
            <w:tcW w:w="2311" w:type="pct"/>
          </w:tcPr>
          <w:p w:rsidR="009B2B61" w:rsidRPr="009B2B61" w:rsidRDefault="009B2B61" w:rsidP="009B2B61">
            <w:pPr>
              <w:spacing w:after="0"/>
              <w:jc w:val="right"/>
              <w:rPr>
                <w:rFonts w:ascii="Times New Roman" w:hAnsi="Times New Roman" w:cs="Times New Roman"/>
                <w:b/>
                <w:bCs/>
                <w:sz w:val="20"/>
                <w:szCs w:val="20"/>
              </w:rPr>
            </w:pPr>
            <w:r w:rsidRPr="009B2B61">
              <w:rPr>
                <w:rFonts w:ascii="Times New Roman" w:hAnsi="Times New Roman" w:cs="Times New Roman"/>
                <w:sz w:val="18"/>
                <w:szCs w:val="18"/>
              </w:rPr>
              <w:t>выстраивать социокультурное взаимодействие с учетом необходимых параметров межкультурной коммуникации и социокультурного контекста.</w:t>
            </w:r>
          </w:p>
        </w:tc>
      </w:tr>
      <w:tr w:rsidR="009B2B61" w:rsidRPr="00C12C95" w:rsidTr="0091573B">
        <w:trPr>
          <w:trHeight w:val="1995"/>
          <w:jc w:val="center"/>
        </w:trPr>
        <w:tc>
          <w:tcPr>
            <w:tcW w:w="972" w:type="pct"/>
            <w:vMerge/>
            <w:tcBorders>
              <w:left w:val="single" w:sz="4" w:space="0" w:color="auto"/>
              <w:bottom w:val="single" w:sz="4" w:space="0" w:color="auto"/>
              <w:right w:val="single" w:sz="4" w:space="0" w:color="auto"/>
            </w:tcBorders>
            <w:vAlign w:val="center"/>
          </w:tcPr>
          <w:p w:rsidR="009B2B61" w:rsidRPr="00415376" w:rsidRDefault="009B2B61" w:rsidP="00313718">
            <w:pPr>
              <w:spacing w:after="0" w:line="240" w:lineRule="auto"/>
              <w:ind w:left="11" w:hanging="11"/>
              <w:rPr>
                <w:rFonts w:ascii="Times New Roman" w:eastAsia="Calibri" w:hAnsi="Times New Roman" w:cs="Times New Roman"/>
                <w:bCs/>
                <w:sz w:val="18"/>
                <w:szCs w:val="18"/>
              </w:rPr>
            </w:pPr>
          </w:p>
        </w:tc>
        <w:tc>
          <w:tcPr>
            <w:tcW w:w="921" w:type="pct"/>
            <w:vMerge/>
            <w:tcBorders>
              <w:left w:val="single" w:sz="4" w:space="0" w:color="auto"/>
              <w:bottom w:val="single" w:sz="4" w:space="0" w:color="auto"/>
              <w:right w:val="single" w:sz="4" w:space="0" w:color="auto"/>
            </w:tcBorders>
            <w:vAlign w:val="center"/>
          </w:tcPr>
          <w:p w:rsidR="009B2B61" w:rsidRPr="00825C2C" w:rsidRDefault="009B2B61" w:rsidP="00313718">
            <w:pPr>
              <w:spacing w:after="0" w:line="240" w:lineRule="auto"/>
              <w:ind w:left="40" w:hanging="40"/>
              <w:jc w:val="both"/>
              <w:rPr>
                <w:rFonts w:ascii="Times New Roman" w:eastAsia="Calibri" w:hAnsi="Times New Roman" w:cs="Times New Roman"/>
                <w:bCs/>
                <w:sz w:val="18"/>
                <w:szCs w:val="18"/>
              </w:rPr>
            </w:pPr>
          </w:p>
        </w:tc>
        <w:tc>
          <w:tcPr>
            <w:tcW w:w="795" w:type="pct"/>
          </w:tcPr>
          <w:p w:rsidR="009B2B61" w:rsidRPr="00761865" w:rsidRDefault="009B2B61" w:rsidP="009B2B61">
            <w:pPr>
              <w:pStyle w:val="20"/>
              <w:shd w:val="clear" w:color="auto" w:fill="auto"/>
              <w:spacing w:after="0" w:line="240" w:lineRule="auto"/>
              <w:rPr>
                <w:sz w:val="18"/>
                <w:szCs w:val="18"/>
              </w:rPr>
            </w:pPr>
          </w:p>
          <w:p w:rsidR="009B2B61" w:rsidRDefault="009B2B61" w:rsidP="009B2B61">
            <w:pPr>
              <w:spacing w:after="0"/>
              <w:jc w:val="center"/>
              <w:rPr>
                <w:sz w:val="18"/>
                <w:szCs w:val="18"/>
              </w:rPr>
            </w:pPr>
            <w:r>
              <w:rPr>
                <w:rFonts w:ascii="Times New Roman" w:hAnsi="Times New Roman" w:cs="Times New Roman"/>
                <w:b/>
                <w:sz w:val="18"/>
                <w:szCs w:val="18"/>
              </w:rPr>
              <w:t>Владеть</w:t>
            </w:r>
          </w:p>
        </w:tc>
        <w:tc>
          <w:tcPr>
            <w:tcW w:w="2311" w:type="pct"/>
          </w:tcPr>
          <w:p w:rsidR="009B2B61" w:rsidRPr="009B2B61" w:rsidRDefault="009B2B61" w:rsidP="009B2B61">
            <w:pPr>
              <w:spacing w:after="0"/>
              <w:jc w:val="right"/>
              <w:rPr>
                <w:rFonts w:ascii="Times New Roman" w:hAnsi="Times New Roman" w:cs="Times New Roman"/>
                <w:b/>
                <w:bCs/>
                <w:sz w:val="20"/>
                <w:szCs w:val="20"/>
              </w:rPr>
            </w:pPr>
            <w:r w:rsidRPr="009B2B61">
              <w:rPr>
                <w:rFonts w:ascii="Times New Roman" w:hAnsi="Times New Roman" w:cs="Times New Roman"/>
                <w:sz w:val="18"/>
                <w:szCs w:val="18"/>
              </w:rPr>
              <w:t xml:space="preserve">способностью осуществлять профессиональное взаимодействие в </w:t>
            </w:r>
            <w:proofErr w:type="spellStart"/>
            <w:r w:rsidRPr="009B2B61">
              <w:rPr>
                <w:rFonts w:ascii="Times New Roman" w:hAnsi="Times New Roman" w:cs="Times New Roman"/>
                <w:sz w:val="18"/>
                <w:szCs w:val="18"/>
              </w:rPr>
              <w:t>мультикультурной</w:t>
            </w:r>
            <w:proofErr w:type="spellEnd"/>
            <w:r w:rsidRPr="009B2B61">
              <w:rPr>
                <w:rFonts w:ascii="Times New Roman" w:hAnsi="Times New Roman" w:cs="Times New Roman"/>
                <w:sz w:val="18"/>
                <w:szCs w:val="18"/>
              </w:rPr>
              <w:t xml:space="preserve"> среде.</w:t>
            </w:r>
          </w:p>
        </w:tc>
      </w:tr>
      <w:tr w:rsidR="00184515" w:rsidRPr="00C12C95" w:rsidTr="0091573B">
        <w:trPr>
          <w:trHeight w:val="3524"/>
          <w:jc w:val="center"/>
        </w:trPr>
        <w:tc>
          <w:tcPr>
            <w:tcW w:w="972" w:type="pct"/>
            <w:vMerge w:val="restart"/>
          </w:tcPr>
          <w:p w:rsidR="00184515" w:rsidRPr="00C12C95" w:rsidRDefault="00184515" w:rsidP="00313718">
            <w:pPr>
              <w:widowControl w:val="0"/>
              <w:tabs>
                <w:tab w:val="left" w:pos="1483"/>
              </w:tabs>
              <w:spacing w:after="0" w:line="240" w:lineRule="auto"/>
              <w:rPr>
                <w:rFonts w:ascii="Times New Roman" w:eastAsia="Times New Roman" w:hAnsi="Times New Roman" w:cs="Times New Roman"/>
                <w:color w:val="292929"/>
                <w:sz w:val="18"/>
                <w:szCs w:val="18"/>
                <w:shd w:val="clear" w:color="auto" w:fill="FFFFFF"/>
                <w:lang w:eastAsia="ru-RU" w:bidi="ru-RU"/>
              </w:rPr>
            </w:pPr>
            <w:r w:rsidRPr="00C12C95">
              <w:rPr>
                <w:rFonts w:ascii="Times New Roman" w:eastAsia="Calibri" w:hAnsi="Times New Roman" w:cs="Times New Roman"/>
                <w:color w:val="292929"/>
                <w:sz w:val="18"/>
                <w:szCs w:val="18"/>
                <w:shd w:val="clear" w:color="auto" w:fill="FFFFFF"/>
                <w:lang w:eastAsia="ru-RU" w:bidi="ru-RU"/>
              </w:rPr>
              <w:t>ОПК-1.Способен анализировать нестандартные ситуации правоприменительной практики и предлагать оптимальные варианты их решения</w:t>
            </w:r>
          </w:p>
        </w:tc>
        <w:tc>
          <w:tcPr>
            <w:tcW w:w="921" w:type="pct"/>
            <w:vMerge w:val="restart"/>
          </w:tcPr>
          <w:p w:rsidR="00184515" w:rsidRPr="00C12C95" w:rsidRDefault="00184515" w:rsidP="00313718">
            <w:pPr>
              <w:widowControl w:val="0"/>
              <w:tabs>
                <w:tab w:val="left" w:pos="1566"/>
                <w:tab w:val="left" w:pos="3342"/>
              </w:tabs>
              <w:spacing w:after="0" w:line="240" w:lineRule="auto"/>
              <w:ind w:firstLine="160"/>
              <w:rPr>
                <w:rFonts w:ascii="Times New Roman" w:eastAsia="Times New Roman" w:hAnsi="Times New Roman" w:cs="Times New Roman"/>
                <w:sz w:val="18"/>
                <w:szCs w:val="18"/>
              </w:rPr>
            </w:pPr>
            <w:r w:rsidRPr="00C12C95">
              <w:rPr>
                <w:rFonts w:ascii="Times New Roman" w:eastAsia="Calibri" w:hAnsi="Times New Roman" w:cs="Times New Roman"/>
                <w:color w:val="292929"/>
                <w:sz w:val="18"/>
                <w:szCs w:val="18"/>
                <w:shd w:val="clear" w:color="auto" w:fill="FFFFFF"/>
                <w:lang w:eastAsia="ru-RU" w:bidi="ru-RU"/>
              </w:rPr>
              <w:t>ОПК-1.1.Анализирует правовые ситуации, по которым в правоприменительной практике не сформированы единообразные подходы в применении норм права (нестандартные правовые ситуации).</w:t>
            </w:r>
          </w:p>
          <w:p w:rsidR="00184515" w:rsidRPr="00C12C95" w:rsidRDefault="00184515" w:rsidP="00313718">
            <w:pPr>
              <w:widowControl w:val="0"/>
              <w:tabs>
                <w:tab w:val="left" w:pos="3117"/>
              </w:tabs>
              <w:spacing w:after="0" w:line="240" w:lineRule="auto"/>
              <w:ind w:firstLine="160"/>
              <w:rPr>
                <w:rFonts w:ascii="Times New Roman" w:eastAsia="Times New Roman" w:hAnsi="Times New Roman" w:cs="Times New Roman"/>
                <w:sz w:val="18"/>
                <w:szCs w:val="18"/>
              </w:rPr>
            </w:pPr>
            <w:r w:rsidRPr="00C12C95">
              <w:rPr>
                <w:rFonts w:ascii="Times New Roman" w:eastAsia="Calibri" w:hAnsi="Times New Roman" w:cs="Times New Roman"/>
                <w:color w:val="292929"/>
                <w:sz w:val="18"/>
                <w:szCs w:val="18"/>
                <w:shd w:val="clear" w:color="auto" w:fill="FFFFFF"/>
                <w:lang w:eastAsia="ru-RU" w:bidi="ru-RU"/>
              </w:rPr>
              <w:t>ОПК-1.2.Предлагает правоприменительные решения по нестандартным правовым ситуациям с учетом возможных правовых последствий</w:t>
            </w:r>
          </w:p>
        </w:tc>
        <w:tc>
          <w:tcPr>
            <w:tcW w:w="795" w:type="pct"/>
          </w:tcPr>
          <w:p w:rsidR="00184515" w:rsidRDefault="00191310" w:rsidP="00191310">
            <w:pPr>
              <w:widowControl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Знать</w:t>
            </w:r>
          </w:p>
          <w:p w:rsidR="00184515" w:rsidRDefault="00184515" w:rsidP="00191310">
            <w:pPr>
              <w:widowControl w:val="0"/>
              <w:spacing w:after="0" w:line="240" w:lineRule="auto"/>
              <w:jc w:val="center"/>
              <w:rPr>
                <w:rFonts w:ascii="Times New Roman" w:eastAsia="Times New Roman" w:hAnsi="Times New Roman" w:cs="Times New Roman"/>
                <w:sz w:val="18"/>
                <w:szCs w:val="18"/>
              </w:rPr>
            </w:pPr>
          </w:p>
          <w:p w:rsidR="00184515" w:rsidRDefault="00184515" w:rsidP="00191310">
            <w:pPr>
              <w:widowControl w:val="0"/>
              <w:spacing w:after="0" w:line="240" w:lineRule="auto"/>
              <w:jc w:val="center"/>
              <w:rPr>
                <w:rFonts w:ascii="Times New Roman" w:eastAsia="Times New Roman" w:hAnsi="Times New Roman" w:cs="Times New Roman"/>
                <w:sz w:val="18"/>
                <w:szCs w:val="18"/>
              </w:rPr>
            </w:pPr>
          </w:p>
          <w:p w:rsidR="00184515" w:rsidRDefault="00184515" w:rsidP="00191310">
            <w:pPr>
              <w:widowControl w:val="0"/>
              <w:spacing w:after="0" w:line="240" w:lineRule="auto"/>
              <w:jc w:val="center"/>
              <w:rPr>
                <w:rFonts w:ascii="Times New Roman" w:eastAsia="Times New Roman" w:hAnsi="Times New Roman" w:cs="Times New Roman"/>
                <w:sz w:val="18"/>
                <w:szCs w:val="18"/>
              </w:rPr>
            </w:pPr>
          </w:p>
          <w:p w:rsidR="00184515" w:rsidRDefault="00184515" w:rsidP="00191310">
            <w:pPr>
              <w:widowControl w:val="0"/>
              <w:spacing w:after="0" w:line="240" w:lineRule="auto"/>
              <w:jc w:val="center"/>
              <w:rPr>
                <w:rFonts w:ascii="Times New Roman" w:eastAsia="Times New Roman" w:hAnsi="Times New Roman" w:cs="Times New Roman"/>
                <w:sz w:val="18"/>
                <w:szCs w:val="18"/>
              </w:rPr>
            </w:pPr>
          </w:p>
          <w:p w:rsidR="00184515" w:rsidRDefault="00184515" w:rsidP="00191310">
            <w:pPr>
              <w:widowControl w:val="0"/>
              <w:spacing w:after="0" w:line="240" w:lineRule="auto"/>
              <w:jc w:val="center"/>
              <w:rPr>
                <w:rFonts w:ascii="Times New Roman" w:eastAsia="Times New Roman" w:hAnsi="Times New Roman" w:cs="Times New Roman"/>
                <w:sz w:val="18"/>
                <w:szCs w:val="18"/>
              </w:rPr>
            </w:pPr>
          </w:p>
          <w:p w:rsidR="00184515" w:rsidRDefault="00184515" w:rsidP="00191310">
            <w:pPr>
              <w:widowControl w:val="0"/>
              <w:spacing w:after="0" w:line="240" w:lineRule="auto"/>
              <w:jc w:val="center"/>
              <w:rPr>
                <w:rFonts w:ascii="Times New Roman" w:eastAsia="Times New Roman" w:hAnsi="Times New Roman" w:cs="Times New Roman"/>
                <w:sz w:val="18"/>
                <w:szCs w:val="18"/>
              </w:rPr>
            </w:pPr>
          </w:p>
          <w:p w:rsidR="00184515" w:rsidRDefault="00184515" w:rsidP="00191310">
            <w:pPr>
              <w:widowControl w:val="0"/>
              <w:spacing w:after="0" w:line="240" w:lineRule="auto"/>
              <w:jc w:val="center"/>
              <w:rPr>
                <w:rFonts w:ascii="Times New Roman" w:eastAsia="Times New Roman" w:hAnsi="Times New Roman" w:cs="Times New Roman"/>
                <w:sz w:val="18"/>
                <w:szCs w:val="18"/>
              </w:rPr>
            </w:pPr>
          </w:p>
          <w:p w:rsidR="00184515" w:rsidRPr="00C12C95" w:rsidRDefault="00184515" w:rsidP="00191310">
            <w:pPr>
              <w:jc w:val="center"/>
              <w:rPr>
                <w:rFonts w:ascii="Times New Roman" w:eastAsia="Calibri" w:hAnsi="Times New Roman" w:cs="Times New Roman"/>
                <w:b/>
                <w:bCs/>
                <w:color w:val="0070C0"/>
                <w:sz w:val="18"/>
                <w:szCs w:val="18"/>
              </w:rPr>
            </w:pPr>
          </w:p>
        </w:tc>
        <w:tc>
          <w:tcPr>
            <w:tcW w:w="2311" w:type="pct"/>
          </w:tcPr>
          <w:p w:rsidR="00184515" w:rsidRPr="00C12C95" w:rsidRDefault="00184515" w:rsidP="00191310">
            <w:pPr>
              <w:jc w:val="right"/>
              <w:rPr>
                <w:rFonts w:ascii="Times New Roman" w:eastAsia="Calibri" w:hAnsi="Times New Roman" w:cs="Times New Roman"/>
                <w:b/>
                <w:bCs/>
                <w:color w:val="0070C0"/>
                <w:sz w:val="18"/>
                <w:szCs w:val="18"/>
              </w:rPr>
            </w:pPr>
            <w:r w:rsidRPr="00C12C95">
              <w:rPr>
                <w:rFonts w:ascii="Times New Roman" w:eastAsia="Times New Roman" w:hAnsi="Times New Roman" w:cs="Times New Roman"/>
                <w:sz w:val="18"/>
                <w:szCs w:val="18"/>
              </w:rPr>
              <w:t xml:space="preserve">понятие и юридическое содержание </w:t>
            </w:r>
            <w:proofErr w:type="spellStart"/>
            <w:r w:rsidRPr="00C12C95">
              <w:rPr>
                <w:rFonts w:ascii="Times New Roman" w:eastAsia="Times New Roman" w:hAnsi="Times New Roman" w:cs="Times New Roman"/>
                <w:sz w:val="18"/>
                <w:szCs w:val="18"/>
              </w:rPr>
              <w:t>правоприменения</w:t>
            </w:r>
            <w:proofErr w:type="spellEnd"/>
            <w:r w:rsidRPr="00C12C95">
              <w:rPr>
                <w:rFonts w:ascii="Times New Roman" w:eastAsia="Times New Roman" w:hAnsi="Times New Roman" w:cs="Times New Roman"/>
                <w:sz w:val="18"/>
                <w:szCs w:val="18"/>
              </w:rPr>
              <w:t xml:space="preserve"> как формы реализации права; сферы применения нормативных правовых актов; стандартные ситуации правоприменительной практики и алгоритм их решения; особенности профессионального поведения в нестандартной правоприменительной ситуации</w:t>
            </w:r>
          </w:p>
        </w:tc>
      </w:tr>
      <w:tr w:rsidR="00184515" w:rsidRPr="00C12C95" w:rsidTr="0091573B">
        <w:trPr>
          <w:trHeight w:val="1549"/>
          <w:jc w:val="center"/>
        </w:trPr>
        <w:tc>
          <w:tcPr>
            <w:tcW w:w="972" w:type="pct"/>
            <w:vMerge/>
          </w:tcPr>
          <w:p w:rsidR="00184515" w:rsidRPr="00C12C95" w:rsidRDefault="00184515" w:rsidP="00313718">
            <w:pPr>
              <w:widowControl w:val="0"/>
              <w:tabs>
                <w:tab w:val="left" w:pos="1483"/>
              </w:tabs>
              <w:spacing w:after="0" w:line="240" w:lineRule="auto"/>
              <w:rPr>
                <w:rFonts w:ascii="Times New Roman" w:eastAsia="Calibri" w:hAnsi="Times New Roman" w:cs="Times New Roman"/>
                <w:color w:val="292929"/>
                <w:sz w:val="18"/>
                <w:szCs w:val="18"/>
                <w:shd w:val="clear" w:color="auto" w:fill="FFFFFF"/>
                <w:lang w:eastAsia="ru-RU" w:bidi="ru-RU"/>
              </w:rPr>
            </w:pPr>
          </w:p>
        </w:tc>
        <w:tc>
          <w:tcPr>
            <w:tcW w:w="921" w:type="pct"/>
            <w:vMerge/>
          </w:tcPr>
          <w:p w:rsidR="00184515" w:rsidRPr="00C12C95" w:rsidRDefault="00184515" w:rsidP="00313718">
            <w:pPr>
              <w:widowControl w:val="0"/>
              <w:tabs>
                <w:tab w:val="left" w:pos="1566"/>
                <w:tab w:val="left" w:pos="3342"/>
              </w:tabs>
              <w:spacing w:after="0" w:line="240" w:lineRule="auto"/>
              <w:ind w:firstLine="160"/>
              <w:rPr>
                <w:rFonts w:ascii="Times New Roman" w:eastAsia="Calibri" w:hAnsi="Times New Roman" w:cs="Times New Roman"/>
                <w:color w:val="292929"/>
                <w:sz w:val="18"/>
                <w:szCs w:val="18"/>
                <w:shd w:val="clear" w:color="auto" w:fill="FFFFFF"/>
                <w:lang w:eastAsia="ru-RU" w:bidi="ru-RU"/>
              </w:rPr>
            </w:pPr>
          </w:p>
        </w:tc>
        <w:tc>
          <w:tcPr>
            <w:tcW w:w="795" w:type="pct"/>
          </w:tcPr>
          <w:p w:rsidR="00184515" w:rsidRPr="00C12C95" w:rsidRDefault="00191310" w:rsidP="00191310">
            <w:pPr>
              <w:widowControl w:val="0"/>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Уметь</w:t>
            </w:r>
          </w:p>
        </w:tc>
        <w:tc>
          <w:tcPr>
            <w:tcW w:w="2311" w:type="pct"/>
          </w:tcPr>
          <w:p w:rsidR="00184515" w:rsidRPr="00C12C95" w:rsidRDefault="00184515" w:rsidP="005A7833">
            <w:pPr>
              <w:spacing w:after="0"/>
              <w:jc w:val="right"/>
              <w:rPr>
                <w:rFonts w:ascii="Times New Roman" w:eastAsia="Times New Roman" w:hAnsi="Times New Roman" w:cs="Times New Roman"/>
                <w:sz w:val="18"/>
                <w:szCs w:val="18"/>
              </w:rPr>
            </w:pPr>
            <w:r w:rsidRPr="00C12C95">
              <w:rPr>
                <w:rFonts w:ascii="Times New Roman" w:eastAsia="Times New Roman" w:hAnsi="Times New Roman" w:cs="Times New Roman"/>
                <w:sz w:val="18"/>
                <w:szCs w:val="18"/>
              </w:rPr>
              <w:t xml:space="preserve">разграничивать стандартные и нестандартные ситуации правоприменительной практики и осуществлять их сопоставительный анализ; квалифицированно определять содержание юридических фактов, с которыми связано наступление последствий в процессе </w:t>
            </w:r>
            <w:proofErr w:type="spellStart"/>
            <w:r w:rsidRPr="00C12C95">
              <w:rPr>
                <w:rFonts w:ascii="Times New Roman" w:eastAsia="Times New Roman" w:hAnsi="Times New Roman" w:cs="Times New Roman"/>
                <w:sz w:val="18"/>
                <w:szCs w:val="18"/>
              </w:rPr>
              <w:t>правоприменения</w:t>
            </w:r>
            <w:proofErr w:type="spellEnd"/>
            <w:r w:rsidRPr="00C12C95">
              <w:rPr>
                <w:rFonts w:ascii="Times New Roman" w:eastAsia="Times New Roman" w:hAnsi="Times New Roman" w:cs="Times New Roman"/>
                <w:sz w:val="18"/>
                <w:szCs w:val="18"/>
              </w:rPr>
              <w:t>; определять нормы права, подлежащие применению при разрешении конкретной ситуации.</w:t>
            </w:r>
          </w:p>
        </w:tc>
      </w:tr>
      <w:tr w:rsidR="00184515" w:rsidRPr="00C12C95" w:rsidTr="0091573B">
        <w:trPr>
          <w:trHeight w:val="824"/>
          <w:jc w:val="center"/>
        </w:trPr>
        <w:tc>
          <w:tcPr>
            <w:tcW w:w="972" w:type="pct"/>
            <w:vMerge/>
          </w:tcPr>
          <w:p w:rsidR="00184515" w:rsidRPr="00C12C95" w:rsidRDefault="00184515" w:rsidP="00313718">
            <w:pPr>
              <w:widowControl w:val="0"/>
              <w:tabs>
                <w:tab w:val="left" w:pos="1483"/>
              </w:tabs>
              <w:spacing w:after="0" w:line="240" w:lineRule="auto"/>
              <w:rPr>
                <w:rFonts w:ascii="Times New Roman" w:eastAsia="Calibri" w:hAnsi="Times New Roman" w:cs="Times New Roman"/>
                <w:color w:val="292929"/>
                <w:sz w:val="18"/>
                <w:szCs w:val="18"/>
                <w:shd w:val="clear" w:color="auto" w:fill="FFFFFF"/>
                <w:lang w:eastAsia="ru-RU" w:bidi="ru-RU"/>
              </w:rPr>
            </w:pPr>
          </w:p>
        </w:tc>
        <w:tc>
          <w:tcPr>
            <w:tcW w:w="921" w:type="pct"/>
            <w:vMerge/>
          </w:tcPr>
          <w:p w:rsidR="00184515" w:rsidRPr="00C12C95" w:rsidRDefault="00184515" w:rsidP="00313718">
            <w:pPr>
              <w:widowControl w:val="0"/>
              <w:tabs>
                <w:tab w:val="left" w:pos="1566"/>
                <w:tab w:val="left" w:pos="3342"/>
              </w:tabs>
              <w:spacing w:after="0" w:line="240" w:lineRule="auto"/>
              <w:ind w:firstLine="160"/>
              <w:rPr>
                <w:rFonts w:ascii="Times New Roman" w:eastAsia="Calibri" w:hAnsi="Times New Roman" w:cs="Times New Roman"/>
                <w:color w:val="292929"/>
                <w:sz w:val="18"/>
                <w:szCs w:val="18"/>
                <w:shd w:val="clear" w:color="auto" w:fill="FFFFFF"/>
                <w:lang w:eastAsia="ru-RU" w:bidi="ru-RU"/>
              </w:rPr>
            </w:pPr>
          </w:p>
        </w:tc>
        <w:tc>
          <w:tcPr>
            <w:tcW w:w="795" w:type="pct"/>
          </w:tcPr>
          <w:p w:rsidR="00184515" w:rsidRPr="00C12C95" w:rsidRDefault="00184515" w:rsidP="00191310">
            <w:pPr>
              <w:widowControl w:val="0"/>
              <w:spacing w:after="0" w:line="240" w:lineRule="auto"/>
              <w:jc w:val="center"/>
              <w:rPr>
                <w:rFonts w:ascii="Times New Roman" w:eastAsia="Times New Roman" w:hAnsi="Times New Roman" w:cs="Times New Roman"/>
                <w:sz w:val="18"/>
                <w:szCs w:val="18"/>
              </w:rPr>
            </w:pPr>
          </w:p>
          <w:p w:rsidR="00184515" w:rsidRPr="00C12C95" w:rsidRDefault="00191310" w:rsidP="00191310">
            <w:pPr>
              <w:jc w:val="center"/>
              <w:rPr>
                <w:rFonts w:ascii="Times New Roman" w:eastAsia="Times New Roman" w:hAnsi="Times New Roman" w:cs="Times New Roman"/>
                <w:b/>
                <w:sz w:val="18"/>
                <w:szCs w:val="18"/>
              </w:rPr>
            </w:pPr>
            <w:r>
              <w:rPr>
                <w:rFonts w:ascii="Times New Roman" w:eastAsia="Calibri" w:hAnsi="Times New Roman" w:cs="Times New Roman"/>
                <w:b/>
                <w:sz w:val="18"/>
                <w:szCs w:val="18"/>
              </w:rPr>
              <w:t>Владеть</w:t>
            </w:r>
          </w:p>
        </w:tc>
        <w:tc>
          <w:tcPr>
            <w:tcW w:w="2311" w:type="pct"/>
          </w:tcPr>
          <w:p w:rsidR="00184515" w:rsidRPr="00C12C95" w:rsidRDefault="00184515" w:rsidP="0091573B">
            <w:pPr>
              <w:jc w:val="right"/>
              <w:rPr>
                <w:rFonts w:ascii="Times New Roman" w:eastAsia="Times New Roman" w:hAnsi="Times New Roman" w:cs="Times New Roman"/>
                <w:sz w:val="18"/>
                <w:szCs w:val="18"/>
              </w:rPr>
            </w:pPr>
            <w:r w:rsidRPr="00C12C95">
              <w:rPr>
                <w:rFonts w:ascii="Times New Roman" w:eastAsia="Calibri" w:hAnsi="Times New Roman" w:cs="Times New Roman"/>
                <w:sz w:val="18"/>
                <w:szCs w:val="18"/>
              </w:rPr>
              <w:t xml:space="preserve">способностью формулировать и предлагать оптимальные варианты разрешения нестандартных ситуаций в процессе </w:t>
            </w:r>
            <w:proofErr w:type="spellStart"/>
            <w:r w:rsidRPr="00C12C95">
              <w:rPr>
                <w:rFonts w:ascii="Times New Roman" w:eastAsia="Calibri" w:hAnsi="Times New Roman" w:cs="Times New Roman"/>
                <w:sz w:val="18"/>
                <w:szCs w:val="18"/>
              </w:rPr>
              <w:t>правоприменения</w:t>
            </w:r>
            <w:proofErr w:type="spellEnd"/>
            <w:r w:rsidRPr="00C12C95">
              <w:rPr>
                <w:rFonts w:ascii="Times New Roman" w:eastAsia="Calibri" w:hAnsi="Times New Roman" w:cs="Times New Roman"/>
                <w:sz w:val="18"/>
                <w:szCs w:val="18"/>
              </w:rPr>
              <w:t>; принимать юридически верные решения в соответствии с действующим законодательством.</w:t>
            </w:r>
          </w:p>
        </w:tc>
      </w:tr>
      <w:tr w:rsidR="0091573B" w:rsidRPr="00C12C95" w:rsidTr="001A3857">
        <w:trPr>
          <w:trHeight w:val="1046"/>
          <w:jc w:val="center"/>
        </w:trPr>
        <w:tc>
          <w:tcPr>
            <w:tcW w:w="972" w:type="pct"/>
            <w:vMerge w:val="restart"/>
            <w:tcBorders>
              <w:top w:val="single" w:sz="4" w:space="0" w:color="auto"/>
              <w:left w:val="single" w:sz="4" w:space="0" w:color="auto"/>
              <w:right w:val="single" w:sz="4" w:space="0" w:color="auto"/>
            </w:tcBorders>
          </w:tcPr>
          <w:p w:rsidR="0091573B" w:rsidRPr="00C12C95" w:rsidRDefault="0091573B" w:rsidP="00065F57">
            <w:pPr>
              <w:widowControl w:val="0"/>
              <w:tabs>
                <w:tab w:val="left" w:pos="1483"/>
              </w:tabs>
              <w:spacing w:after="0" w:line="240" w:lineRule="auto"/>
              <w:jc w:val="both"/>
              <w:rPr>
                <w:rFonts w:ascii="Times New Roman" w:eastAsia="Times New Roman" w:hAnsi="Times New Roman" w:cs="Times New Roman"/>
                <w:b/>
                <w:sz w:val="18"/>
                <w:szCs w:val="18"/>
              </w:rPr>
            </w:pPr>
            <w:r w:rsidRPr="00254A92">
              <w:rPr>
                <w:rFonts w:ascii="Times New Roman" w:eastAsia="Times New Roman" w:hAnsi="Times New Roman" w:cs="Times New Roman"/>
                <w:color w:val="292929"/>
                <w:sz w:val="18"/>
                <w:szCs w:val="18"/>
                <w:shd w:val="clear" w:color="auto" w:fill="FFFFFF"/>
                <w:lang w:eastAsia="ru-RU" w:bidi="ru-RU"/>
              </w:rPr>
              <w:t>ОПК-2.Способен самостоятельно готовить экспертные юридические заключения и проводить экспертизу нормативных (индивидуальных) правовых актов</w:t>
            </w:r>
          </w:p>
        </w:tc>
        <w:tc>
          <w:tcPr>
            <w:tcW w:w="921" w:type="pct"/>
            <w:vMerge w:val="restart"/>
            <w:tcBorders>
              <w:top w:val="single" w:sz="4" w:space="0" w:color="auto"/>
              <w:left w:val="single" w:sz="4" w:space="0" w:color="auto"/>
              <w:right w:val="single" w:sz="4" w:space="0" w:color="auto"/>
            </w:tcBorders>
          </w:tcPr>
          <w:p w:rsidR="0091573B" w:rsidRPr="00254A92" w:rsidRDefault="0091573B" w:rsidP="00065F57">
            <w:pPr>
              <w:widowControl w:val="0"/>
              <w:spacing w:after="0" w:line="240" w:lineRule="auto"/>
              <w:ind w:firstLine="160"/>
              <w:jc w:val="both"/>
              <w:rPr>
                <w:rFonts w:ascii="Times New Roman" w:eastAsia="Times New Roman" w:hAnsi="Times New Roman" w:cs="Times New Roman"/>
                <w:color w:val="292929"/>
                <w:sz w:val="18"/>
                <w:szCs w:val="18"/>
                <w:shd w:val="clear" w:color="auto" w:fill="FFFFFF"/>
                <w:lang w:eastAsia="ru-RU" w:bidi="ru-RU"/>
              </w:rPr>
            </w:pPr>
            <w:r w:rsidRPr="00254A92">
              <w:rPr>
                <w:rFonts w:ascii="Times New Roman" w:eastAsia="Times New Roman" w:hAnsi="Times New Roman" w:cs="Times New Roman"/>
                <w:color w:val="292929"/>
                <w:sz w:val="18"/>
                <w:szCs w:val="18"/>
                <w:shd w:val="clear" w:color="auto" w:fill="FFFFFF"/>
                <w:lang w:eastAsia="ru-RU" w:bidi="ru-RU"/>
              </w:rPr>
              <w:t>ОПК-2.1.Самостоятельно</w:t>
            </w:r>
            <w:r>
              <w:rPr>
                <w:rFonts w:ascii="Times New Roman" w:eastAsia="Times New Roman" w:hAnsi="Times New Roman" w:cs="Times New Roman"/>
                <w:color w:val="292929"/>
                <w:sz w:val="18"/>
                <w:szCs w:val="18"/>
                <w:shd w:val="clear" w:color="auto" w:fill="FFFFFF"/>
                <w:lang w:eastAsia="ru-RU" w:bidi="ru-RU"/>
              </w:rPr>
              <w:t xml:space="preserve"> готовит </w:t>
            </w:r>
            <w:r w:rsidRPr="00254A92">
              <w:rPr>
                <w:rFonts w:ascii="Times New Roman" w:eastAsia="Times New Roman" w:hAnsi="Times New Roman" w:cs="Times New Roman"/>
                <w:color w:val="292929"/>
                <w:sz w:val="18"/>
                <w:szCs w:val="18"/>
                <w:shd w:val="clear" w:color="auto" w:fill="FFFFFF"/>
                <w:lang w:eastAsia="ru-RU" w:bidi="ru-RU"/>
              </w:rPr>
              <w:t>экспертные юридические заключения</w:t>
            </w:r>
          </w:p>
          <w:p w:rsidR="0091573B" w:rsidRPr="00254A92" w:rsidRDefault="0091573B" w:rsidP="00065F57">
            <w:pPr>
              <w:widowControl w:val="0"/>
              <w:spacing w:after="0" w:line="240" w:lineRule="auto"/>
              <w:ind w:firstLine="160"/>
              <w:jc w:val="both"/>
              <w:rPr>
                <w:rFonts w:ascii="Times New Roman" w:eastAsia="Times New Roman" w:hAnsi="Times New Roman" w:cs="Times New Roman"/>
                <w:color w:val="292929"/>
                <w:sz w:val="18"/>
                <w:szCs w:val="18"/>
                <w:shd w:val="clear" w:color="auto" w:fill="FFFFFF"/>
                <w:lang w:eastAsia="ru-RU" w:bidi="ru-RU"/>
              </w:rPr>
            </w:pPr>
            <w:r w:rsidRPr="00254A92">
              <w:rPr>
                <w:rFonts w:ascii="Times New Roman" w:eastAsia="Times New Roman" w:hAnsi="Times New Roman" w:cs="Times New Roman"/>
                <w:color w:val="292929"/>
                <w:sz w:val="18"/>
                <w:szCs w:val="18"/>
                <w:shd w:val="clear" w:color="auto" w:fill="FFFFFF"/>
                <w:lang w:eastAsia="ru-RU" w:bidi="ru-RU"/>
              </w:rPr>
              <w:t>ОПК-2.2.Самостоятельно проводит юридическую экспертизу нормативных правовых актов</w:t>
            </w:r>
          </w:p>
          <w:p w:rsidR="0091573B" w:rsidRPr="00C12C95" w:rsidRDefault="0091573B" w:rsidP="00065F57">
            <w:pPr>
              <w:widowControl w:val="0"/>
              <w:spacing w:after="0" w:line="240" w:lineRule="auto"/>
              <w:ind w:firstLine="159"/>
              <w:jc w:val="both"/>
              <w:rPr>
                <w:rFonts w:ascii="Times New Roman" w:eastAsia="Times New Roman" w:hAnsi="Times New Roman" w:cs="Times New Roman"/>
                <w:sz w:val="18"/>
                <w:szCs w:val="18"/>
              </w:rPr>
            </w:pPr>
            <w:r>
              <w:rPr>
                <w:rFonts w:ascii="Times New Roman" w:eastAsia="Times New Roman" w:hAnsi="Times New Roman" w:cs="Times New Roman"/>
                <w:color w:val="292929"/>
                <w:sz w:val="18"/>
                <w:szCs w:val="18"/>
                <w:shd w:val="clear" w:color="auto" w:fill="FFFFFF"/>
                <w:lang w:eastAsia="ru-RU" w:bidi="ru-RU"/>
              </w:rPr>
              <w:t xml:space="preserve">ОПК-2.3.Самостоятельно </w:t>
            </w:r>
            <w:r w:rsidRPr="00254A92">
              <w:rPr>
                <w:rFonts w:ascii="Times New Roman" w:eastAsia="Times New Roman" w:hAnsi="Times New Roman" w:cs="Times New Roman"/>
                <w:color w:val="292929"/>
                <w:sz w:val="18"/>
                <w:szCs w:val="18"/>
                <w:shd w:val="clear" w:color="auto" w:fill="FFFFFF"/>
                <w:lang w:eastAsia="ru-RU" w:bidi="ru-RU"/>
              </w:rPr>
              <w:t xml:space="preserve">проводит </w:t>
            </w:r>
            <w:r>
              <w:rPr>
                <w:rFonts w:ascii="Times New Roman" w:eastAsia="Times New Roman" w:hAnsi="Times New Roman" w:cs="Times New Roman"/>
                <w:color w:val="292929"/>
                <w:sz w:val="18"/>
                <w:szCs w:val="18"/>
                <w:shd w:val="clear" w:color="auto" w:fill="FFFFFF"/>
                <w:lang w:eastAsia="ru-RU" w:bidi="ru-RU"/>
              </w:rPr>
              <w:t>ю</w:t>
            </w:r>
            <w:r w:rsidRPr="00254A92">
              <w:rPr>
                <w:rFonts w:ascii="Times New Roman" w:eastAsia="Times New Roman" w:hAnsi="Times New Roman" w:cs="Times New Roman"/>
                <w:color w:val="292929"/>
                <w:sz w:val="18"/>
                <w:szCs w:val="18"/>
                <w:shd w:val="clear" w:color="auto" w:fill="FFFFFF"/>
                <w:lang w:eastAsia="ru-RU" w:bidi="ru-RU"/>
              </w:rPr>
              <w:t>ридическую экспертизу индивидуальных правовых актов</w:t>
            </w:r>
          </w:p>
        </w:tc>
        <w:tc>
          <w:tcPr>
            <w:tcW w:w="795" w:type="pct"/>
          </w:tcPr>
          <w:p w:rsidR="0091573B" w:rsidRPr="00317AAA" w:rsidRDefault="00191310" w:rsidP="00191310">
            <w:pPr>
              <w:pStyle w:val="20"/>
              <w:spacing w:after="0" w:line="240" w:lineRule="auto"/>
              <w:rPr>
                <w:sz w:val="18"/>
                <w:szCs w:val="18"/>
              </w:rPr>
            </w:pPr>
            <w:r>
              <w:rPr>
                <w:b/>
                <w:sz w:val="18"/>
                <w:szCs w:val="18"/>
              </w:rPr>
              <w:t>Знать</w:t>
            </w:r>
          </w:p>
        </w:tc>
        <w:tc>
          <w:tcPr>
            <w:tcW w:w="2311" w:type="pct"/>
          </w:tcPr>
          <w:p w:rsidR="0091573B" w:rsidRPr="00317AAA" w:rsidRDefault="0091573B" w:rsidP="0091573B">
            <w:pPr>
              <w:pStyle w:val="20"/>
              <w:shd w:val="clear" w:color="auto" w:fill="auto"/>
              <w:spacing w:after="0" w:line="240" w:lineRule="auto"/>
              <w:jc w:val="right"/>
              <w:rPr>
                <w:sz w:val="18"/>
                <w:szCs w:val="18"/>
              </w:rPr>
            </w:pPr>
            <w:r w:rsidRPr="00317AAA">
              <w:rPr>
                <w:sz w:val="18"/>
                <w:szCs w:val="18"/>
              </w:rPr>
              <w:t>порядок и особенности создания проектов нормативных правовых (индивидуальных) актов; особенности основных этапов правотворческого процесса и оформления их результатов; способы проведения экспертиз нормативных правовых (индивидуальных) актов, их проектов.</w:t>
            </w:r>
          </w:p>
        </w:tc>
      </w:tr>
      <w:tr w:rsidR="0091573B" w:rsidRPr="00C12C95" w:rsidTr="001A3857">
        <w:trPr>
          <w:trHeight w:val="1543"/>
          <w:jc w:val="center"/>
        </w:trPr>
        <w:tc>
          <w:tcPr>
            <w:tcW w:w="972" w:type="pct"/>
            <w:vMerge/>
            <w:tcBorders>
              <w:left w:val="single" w:sz="4" w:space="0" w:color="auto"/>
              <w:right w:val="single" w:sz="4" w:space="0" w:color="auto"/>
            </w:tcBorders>
          </w:tcPr>
          <w:p w:rsidR="0091573B" w:rsidRPr="00254A92" w:rsidRDefault="0091573B" w:rsidP="00065F57">
            <w:pPr>
              <w:widowControl w:val="0"/>
              <w:tabs>
                <w:tab w:val="left" w:pos="1483"/>
              </w:tabs>
              <w:spacing w:after="0" w:line="240" w:lineRule="auto"/>
              <w:jc w:val="both"/>
              <w:rPr>
                <w:rFonts w:ascii="Times New Roman" w:eastAsia="Times New Roman" w:hAnsi="Times New Roman" w:cs="Times New Roman"/>
                <w:color w:val="292929"/>
                <w:sz w:val="18"/>
                <w:szCs w:val="18"/>
                <w:shd w:val="clear" w:color="auto" w:fill="FFFFFF"/>
                <w:lang w:eastAsia="ru-RU" w:bidi="ru-RU"/>
              </w:rPr>
            </w:pPr>
          </w:p>
        </w:tc>
        <w:tc>
          <w:tcPr>
            <w:tcW w:w="921" w:type="pct"/>
            <w:vMerge/>
            <w:tcBorders>
              <w:left w:val="single" w:sz="4" w:space="0" w:color="auto"/>
              <w:right w:val="single" w:sz="4" w:space="0" w:color="auto"/>
            </w:tcBorders>
            <w:vAlign w:val="center"/>
          </w:tcPr>
          <w:p w:rsidR="0091573B" w:rsidRPr="00254A92" w:rsidRDefault="0091573B" w:rsidP="00065F57">
            <w:pPr>
              <w:widowControl w:val="0"/>
              <w:spacing w:after="0" w:line="240" w:lineRule="auto"/>
              <w:ind w:firstLine="160"/>
              <w:jc w:val="both"/>
              <w:rPr>
                <w:rFonts w:ascii="Times New Roman" w:eastAsia="Times New Roman" w:hAnsi="Times New Roman" w:cs="Times New Roman"/>
                <w:color w:val="292929"/>
                <w:sz w:val="18"/>
                <w:szCs w:val="18"/>
                <w:shd w:val="clear" w:color="auto" w:fill="FFFFFF"/>
                <w:lang w:eastAsia="ru-RU" w:bidi="ru-RU"/>
              </w:rPr>
            </w:pPr>
          </w:p>
        </w:tc>
        <w:tc>
          <w:tcPr>
            <w:tcW w:w="795" w:type="pct"/>
          </w:tcPr>
          <w:p w:rsidR="0091573B" w:rsidRPr="00317AAA" w:rsidRDefault="0091573B" w:rsidP="00191310">
            <w:pPr>
              <w:pStyle w:val="20"/>
              <w:spacing w:after="0" w:line="240" w:lineRule="auto"/>
              <w:rPr>
                <w:b/>
                <w:sz w:val="18"/>
                <w:szCs w:val="18"/>
              </w:rPr>
            </w:pPr>
            <w:r w:rsidRPr="00317AAA">
              <w:rPr>
                <w:b/>
                <w:sz w:val="18"/>
                <w:szCs w:val="18"/>
              </w:rPr>
              <w:t>Уметь</w:t>
            </w:r>
          </w:p>
        </w:tc>
        <w:tc>
          <w:tcPr>
            <w:tcW w:w="2311" w:type="pct"/>
          </w:tcPr>
          <w:p w:rsidR="0091573B" w:rsidRPr="00317AAA" w:rsidRDefault="0091573B" w:rsidP="0091573B">
            <w:pPr>
              <w:pStyle w:val="20"/>
              <w:shd w:val="clear" w:color="auto" w:fill="auto"/>
              <w:spacing w:after="0" w:line="240" w:lineRule="auto"/>
              <w:jc w:val="right"/>
              <w:rPr>
                <w:sz w:val="18"/>
                <w:szCs w:val="18"/>
              </w:rPr>
            </w:pPr>
            <w:r w:rsidRPr="00317AAA">
              <w:rPr>
                <w:sz w:val="18"/>
                <w:szCs w:val="18"/>
              </w:rPr>
              <w:t xml:space="preserve"> </w:t>
            </w:r>
            <w:proofErr w:type="gramStart"/>
            <w:r w:rsidRPr="00317AAA">
              <w:rPr>
                <w:sz w:val="18"/>
                <w:szCs w:val="18"/>
              </w:rPr>
              <w:t>выявлять</w:t>
            </w:r>
            <w:proofErr w:type="gramEnd"/>
            <w:r w:rsidRPr="00317AAA">
              <w:rPr>
                <w:rStyle w:val="ae"/>
              </w:rPr>
              <w:t xml:space="preserve"> </w:t>
            </w:r>
            <w:r w:rsidRPr="00317AAA">
              <w:rPr>
                <w:sz w:val="18"/>
                <w:szCs w:val="18"/>
              </w:rPr>
              <w:t>признаки противоправности в нормативных правовых (индивидуальных) актах, их проектах; осуществлять контроль за устранением из таких актов (проектов) норм и положений, имеющих потенциально противоправную составляющую; составлять экспертные заключения юридические заключения в соответствии с законодательством и с утвержденными методиками.</w:t>
            </w:r>
          </w:p>
        </w:tc>
      </w:tr>
      <w:tr w:rsidR="001A3857" w:rsidRPr="00C12C95" w:rsidTr="001A3857">
        <w:trPr>
          <w:trHeight w:val="1835"/>
          <w:jc w:val="center"/>
        </w:trPr>
        <w:tc>
          <w:tcPr>
            <w:tcW w:w="972" w:type="pct"/>
            <w:vMerge/>
            <w:tcBorders>
              <w:left w:val="single" w:sz="4" w:space="0" w:color="auto"/>
              <w:right w:val="single" w:sz="4" w:space="0" w:color="auto"/>
            </w:tcBorders>
          </w:tcPr>
          <w:p w:rsidR="001A3857" w:rsidRPr="00254A92" w:rsidRDefault="001A3857" w:rsidP="00065F57">
            <w:pPr>
              <w:widowControl w:val="0"/>
              <w:tabs>
                <w:tab w:val="left" w:pos="1483"/>
              </w:tabs>
              <w:spacing w:after="0" w:line="240" w:lineRule="auto"/>
              <w:jc w:val="both"/>
              <w:rPr>
                <w:rFonts w:ascii="Times New Roman" w:eastAsia="Times New Roman" w:hAnsi="Times New Roman" w:cs="Times New Roman"/>
                <w:color w:val="292929"/>
                <w:sz w:val="18"/>
                <w:szCs w:val="18"/>
                <w:shd w:val="clear" w:color="auto" w:fill="FFFFFF"/>
                <w:lang w:eastAsia="ru-RU" w:bidi="ru-RU"/>
              </w:rPr>
            </w:pPr>
          </w:p>
        </w:tc>
        <w:tc>
          <w:tcPr>
            <w:tcW w:w="921" w:type="pct"/>
            <w:vMerge/>
            <w:tcBorders>
              <w:left w:val="single" w:sz="4" w:space="0" w:color="auto"/>
              <w:right w:val="single" w:sz="4" w:space="0" w:color="auto"/>
            </w:tcBorders>
            <w:vAlign w:val="center"/>
          </w:tcPr>
          <w:p w:rsidR="001A3857" w:rsidRPr="00254A92" w:rsidRDefault="001A3857" w:rsidP="00065F57">
            <w:pPr>
              <w:widowControl w:val="0"/>
              <w:spacing w:after="0" w:line="240" w:lineRule="auto"/>
              <w:ind w:firstLine="160"/>
              <w:jc w:val="both"/>
              <w:rPr>
                <w:rFonts w:ascii="Times New Roman" w:eastAsia="Times New Roman" w:hAnsi="Times New Roman" w:cs="Times New Roman"/>
                <w:color w:val="292929"/>
                <w:sz w:val="18"/>
                <w:szCs w:val="18"/>
                <w:shd w:val="clear" w:color="auto" w:fill="FFFFFF"/>
                <w:lang w:eastAsia="ru-RU" w:bidi="ru-RU"/>
              </w:rPr>
            </w:pPr>
          </w:p>
        </w:tc>
        <w:tc>
          <w:tcPr>
            <w:tcW w:w="795" w:type="pct"/>
          </w:tcPr>
          <w:p w:rsidR="001A3857" w:rsidRPr="00317AAA" w:rsidRDefault="00191310" w:rsidP="00191310">
            <w:pPr>
              <w:pStyle w:val="20"/>
              <w:spacing w:after="0" w:line="240" w:lineRule="auto"/>
              <w:rPr>
                <w:b/>
                <w:sz w:val="18"/>
                <w:szCs w:val="18"/>
              </w:rPr>
            </w:pPr>
            <w:r>
              <w:rPr>
                <w:b/>
                <w:sz w:val="18"/>
                <w:szCs w:val="18"/>
              </w:rPr>
              <w:t>Владеть</w:t>
            </w:r>
          </w:p>
        </w:tc>
        <w:tc>
          <w:tcPr>
            <w:tcW w:w="2311" w:type="pct"/>
          </w:tcPr>
          <w:p w:rsidR="001A3857" w:rsidRPr="00317AAA" w:rsidRDefault="001A3857" w:rsidP="00191310">
            <w:pPr>
              <w:pStyle w:val="20"/>
              <w:shd w:val="clear" w:color="auto" w:fill="auto"/>
              <w:spacing w:after="0" w:line="240" w:lineRule="auto"/>
              <w:jc w:val="right"/>
              <w:rPr>
                <w:sz w:val="18"/>
                <w:szCs w:val="18"/>
              </w:rPr>
            </w:pPr>
            <w:proofErr w:type="gramStart"/>
            <w:r w:rsidRPr="00317AAA">
              <w:rPr>
                <w:sz w:val="18"/>
                <w:szCs w:val="18"/>
              </w:rPr>
              <w:t>навыками</w:t>
            </w:r>
            <w:proofErr w:type="gramEnd"/>
            <w:r w:rsidRPr="00317AAA">
              <w:rPr>
                <w:sz w:val="18"/>
                <w:szCs w:val="18"/>
              </w:rPr>
              <w:t xml:space="preserve"> правового консультирования в рамках своей профессиональной деятельности, в </w:t>
            </w:r>
            <w:proofErr w:type="spellStart"/>
            <w:r w:rsidRPr="00317AAA">
              <w:rPr>
                <w:sz w:val="18"/>
                <w:szCs w:val="18"/>
              </w:rPr>
              <w:t>т.ч</w:t>
            </w:r>
            <w:proofErr w:type="spellEnd"/>
            <w:r w:rsidRPr="00317AAA">
              <w:rPr>
                <w:sz w:val="18"/>
                <w:szCs w:val="18"/>
              </w:rPr>
              <w:t xml:space="preserve">. по итогам экспертизы нормативных правовых (индивидуальных) актов, их проектов; навыками составлять необходимые юридические документы; навыками индивидуального проведения экспертизы нормативных правовых (индивидуальных) актов, их проектов, в </w:t>
            </w:r>
            <w:proofErr w:type="spellStart"/>
            <w:r w:rsidRPr="00317AAA">
              <w:rPr>
                <w:sz w:val="18"/>
                <w:szCs w:val="18"/>
              </w:rPr>
              <w:t>т.ч</w:t>
            </w:r>
            <w:proofErr w:type="spellEnd"/>
            <w:r w:rsidRPr="00317AAA">
              <w:rPr>
                <w:sz w:val="18"/>
                <w:szCs w:val="18"/>
              </w:rPr>
              <w:t>. осознает ответственность за</w:t>
            </w:r>
            <w:r>
              <w:rPr>
                <w:sz w:val="18"/>
                <w:szCs w:val="18"/>
              </w:rPr>
              <w:t xml:space="preserve"> </w:t>
            </w:r>
            <w:r w:rsidRPr="00317AAA">
              <w:rPr>
                <w:sz w:val="18"/>
                <w:szCs w:val="18"/>
              </w:rPr>
              <w:t>полученные</w:t>
            </w:r>
            <w:r>
              <w:rPr>
                <w:sz w:val="18"/>
                <w:szCs w:val="18"/>
              </w:rPr>
              <w:t xml:space="preserve"> </w:t>
            </w:r>
            <w:r w:rsidRPr="00317AAA">
              <w:rPr>
                <w:sz w:val="18"/>
                <w:szCs w:val="18"/>
              </w:rPr>
              <w:t>результаты.</w:t>
            </w:r>
          </w:p>
        </w:tc>
      </w:tr>
    </w:tbl>
    <w:p w:rsidR="00C12C95" w:rsidRPr="00C12C95" w:rsidRDefault="00C12C95" w:rsidP="00C12C95">
      <w:pPr>
        <w:spacing w:after="0" w:line="240" w:lineRule="auto"/>
        <w:ind w:right="-850"/>
        <w:jc w:val="right"/>
        <w:rPr>
          <w:rFonts w:ascii="Times New Roman" w:eastAsia="Calibri" w:hAnsi="Times New Roman" w:cs="Times New Roman"/>
          <w:sz w:val="24"/>
          <w:szCs w:val="24"/>
          <w:lang w:eastAsia="ru-RU"/>
        </w:rPr>
      </w:pPr>
    </w:p>
    <w:p w:rsidR="00AF25ED" w:rsidRPr="00AF25ED" w:rsidRDefault="00AF25ED" w:rsidP="00AF25ED">
      <w:pPr>
        <w:tabs>
          <w:tab w:val="left" w:pos="6480"/>
        </w:tabs>
        <w:spacing w:after="0" w:line="240" w:lineRule="auto"/>
        <w:ind w:right="-1" w:firstLine="709"/>
        <w:jc w:val="both"/>
        <w:rPr>
          <w:rFonts w:ascii="Times New Roman" w:eastAsia="Times New Roman" w:hAnsi="Times New Roman" w:cs="Times New Roman"/>
          <w:bCs/>
          <w:color w:val="000000" w:themeColor="text1"/>
          <w:sz w:val="26"/>
          <w:szCs w:val="26"/>
          <w:lang w:eastAsia="ru-RU"/>
        </w:rPr>
      </w:pPr>
      <w:r w:rsidRPr="00AF25ED">
        <w:rPr>
          <w:rFonts w:ascii="Times New Roman" w:eastAsia="Times New Roman" w:hAnsi="Times New Roman" w:cs="Times New Roman"/>
          <w:bCs/>
          <w:color w:val="000000" w:themeColor="text1"/>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AF25ED" w:rsidRDefault="00AF25ED" w:rsidP="00F36714">
      <w:pPr>
        <w:pStyle w:val="20"/>
        <w:shd w:val="clear" w:color="auto" w:fill="auto"/>
        <w:spacing w:after="0" w:line="240" w:lineRule="auto"/>
        <w:ind w:right="-1" w:firstLine="709"/>
        <w:jc w:val="both"/>
        <w:rPr>
          <w:color w:val="000000"/>
          <w:sz w:val="26"/>
          <w:szCs w:val="26"/>
          <w:lang w:eastAsia="ru-RU" w:bidi="ru-RU"/>
        </w:rPr>
      </w:pPr>
      <w:r w:rsidRPr="00AF25ED">
        <w:rPr>
          <w:color w:val="000000"/>
          <w:sz w:val="26"/>
          <w:szCs w:val="26"/>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AF25ED">
        <w:rPr>
          <w:color w:val="000000"/>
          <w:sz w:val="26"/>
          <w:szCs w:val="26"/>
          <w:lang w:eastAsia="ru-RU" w:bidi="ru-RU"/>
        </w:rPr>
        <w:softHyphen/>
        <w:t xml:space="preserve">эстетическое воспитание, в рамках которых осуществляется формирование инструментальных и системных знаний и умений в рамках </w:t>
      </w:r>
      <w:r w:rsidR="00490E0C">
        <w:rPr>
          <w:color w:val="000000"/>
          <w:sz w:val="26"/>
          <w:szCs w:val="26"/>
          <w:lang w:eastAsia="ru-RU" w:bidi="ru-RU"/>
        </w:rPr>
        <w:t xml:space="preserve">универсальных и </w:t>
      </w:r>
      <w:r w:rsidRPr="00AF25ED">
        <w:rPr>
          <w:color w:val="000000"/>
          <w:sz w:val="26"/>
          <w:szCs w:val="26"/>
          <w:lang w:eastAsia="ru-RU" w:bidi="ru-RU"/>
        </w:rPr>
        <w:t>общепро</w:t>
      </w:r>
      <w:r w:rsidR="00490E0C">
        <w:rPr>
          <w:color w:val="000000"/>
          <w:sz w:val="26"/>
          <w:szCs w:val="26"/>
          <w:lang w:eastAsia="ru-RU" w:bidi="ru-RU"/>
        </w:rPr>
        <w:t>фессиональных</w:t>
      </w:r>
      <w:r w:rsidRPr="00AF25ED">
        <w:rPr>
          <w:color w:val="000000"/>
          <w:sz w:val="26"/>
          <w:szCs w:val="26"/>
          <w:lang w:eastAsia="ru-RU" w:bidi="ru-RU"/>
        </w:rPr>
        <w:t xml:space="preserve"> компетенций, позволяющих выпускнику успешно работать в избранной сфере профессиональной деятельности и быть востребованным на рынке труда.</w:t>
      </w:r>
    </w:p>
    <w:p w:rsidR="00F36714" w:rsidRPr="00AF25ED" w:rsidRDefault="00F36714" w:rsidP="00F36714">
      <w:pPr>
        <w:pStyle w:val="20"/>
        <w:shd w:val="clear" w:color="auto" w:fill="auto"/>
        <w:spacing w:after="0" w:line="240" w:lineRule="auto"/>
        <w:ind w:right="-1" w:firstLine="709"/>
        <w:jc w:val="both"/>
        <w:rPr>
          <w:sz w:val="26"/>
          <w:szCs w:val="26"/>
        </w:rPr>
      </w:pPr>
    </w:p>
    <w:p w:rsidR="00F36714" w:rsidRDefault="00EA64AB" w:rsidP="00F36714">
      <w:pPr>
        <w:spacing w:after="0" w:line="240" w:lineRule="auto"/>
        <w:ind w:right="-150"/>
        <w:jc w:val="center"/>
        <w:rPr>
          <w:rFonts w:ascii="Times New Roman" w:eastAsia="Times New Roman" w:hAnsi="Times New Roman" w:cs="Times New Roman"/>
          <w:b/>
          <w:sz w:val="26"/>
          <w:szCs w:val="26"/>
          <w:lang w:eastAsia="ru-RU"/>
        </w:rPr>
      </w:pPr>
      <w:r w:rsidRPr="007D21D5">
        <w:rPr>
          <w:rFonts w:ascii="Times New Roman" w:eastAsia="Times New Roman" w:hAnsi="Times New Roman" w:cs="Times New Roman"/>
          <w:b/>
          <w:sz w:val="26"/>
          <w:szCs w:val="26"/>
          <w:lang w:eastAsia="ru-RU"/>
        </w:rPr>
        <w:t xml:space="preserve">2. РАСПРЕДЕЛЕНИЕ ЧАСОВ </w:t>
      </w:r>
      <w:r w:rsidR="00896B4E" w:rsidRPr="007D21D5">
        <w:rPr>
          <w:rFonts w:ascii="Times New Roman" w:eastAsia="Times New Roman" w:hAnsi="Times New Roman" w:cs="Times New Roman"/>
          <w:b/>
          <w:sz w:val="26"/>
          <w:szCs w:val="26"/>
          <w:lang w:eastAsia="ru-RU"/>
        </w:rPr>
        <w:t>ДИСЦИПЛИНЫ</w:t>
      </w:r>
      <w:r w:rsidRPr="007D21D5">
        <w:rPr>
          <w:rFonts w:ascii="Times New Roman" w:eastAsia="Times New Roman" w:hAnsi="Times New Roman" w:cs="Times New Roman"/>
          <w:b/>
          <w:sz w:val="26"/>
          <w:szCs w:val="26"/>
          <w:lang w:eastAsia="ru-RU"/>
        </w:rPr>
        <w:t xml:space="preserve"> </w:t>
      </w:r>
    </w:p>
    <w:p w:rsidR="00EA64AB" w:rsidRPr="007D21D5" w:rsidRDefault="00EA64AB" w:rsidP="00F36714">
      <w:pPr>
        <w:spacing w:after="0" w:line="240" w:lineRule="auto"/>
        <w:ind w:right="-150"/>
        <w:jc w:val="center"/>
        <w:rPr>
          <w:rFonts w:ascii="Times New Roman" w:eastAsia="Times New Roman" w:hAnsi="Times New Roman" w:cs="Times New Roman"/>
          <w:b/>
          <w:sz w:val="26"/>
          <w:szCs w:val="26"/>
          <w:lang w:eastAsia="ru-RU"/>
        </w:rPr>
      </w:pPr>
      <w:r w:rsidRPr="007D21D5">
        <w:rPr>
          <w:rFonts w:ascii="Times New Roman" w:eastAsia="Times New Roman" w:hAnsi="Times New Roman" w:cs="Times New Roman"/>
          <w:b/>
          <w:sz w:val="26"/>
          <w:szCs w:val="26"/>
          <w:lang w:eastAsia="ru-RU"/>
        </w:rPr>
        <w:t xml:space="preserve">ПО ФОРМАМ И ВИДАМ РАБОТ </w:t>
      </w:r>
    </w:p>
    <w:p w:rsidR="00EA64AB" w:rsidRPr="007D21D5" w:rsidRDefault="00EA64AB" w:rsidP="00F36714">
      <w:pPr>
        <w:spacing w:after="0" w:line="240" w:lineRule="auto"/>
        <w:ind w:right="-150"/>
        <w:jc w:val="center"/>
        <w:rPr>
          <w:rFonts w:ascii="Times New Roman" w:eastAsia="Times New Roman" w:hAnsi="Times New Roman" w:cs="Times New Roman"/>
          <w:b/>
          <w:sz w:val="26"/>
          <w:szCs w:val="26"/>
          <w:lang w:eastAsia="ru-RU"/>
        </w:rPr>
      </w:pPr>
    </w:p>
    <w:p w:rsidR="00EA64AB" w:rsidRPr="005976A7" w:rsidRDefault="00EA64AB" w:rsidP="00F36714">
      <w:pPr>
        <w:tabs>
          <w:tab w:val="left" w:pos="284"/>
        </w:tabs>
        <w:suppressAutoHyphens/>
        <w:spacing w:after="0" w:line="240" w:lineRule="auto"/>
        <w:ind w:right="-150" w:firstLine="567"/>
        <w:jc w:val="both"/>
        <w:rPr>
          <w:rFonts w:ascii="Times New Roman" w:eastAsia="Times New Roman" w:hAnsi="Times New Roman" w:cs="Times New Roman"/>
          <w:sz w:val="26"/>
          <w:szCs w:val="26"/>
          <w:lang w:eastAsia="ru-RU"/>
        </w:rPr>
      </w:pPr>
      <w:r w:rsidRPr="007D21D5">
        <w:rPr>
          <w:rFonts w:ascii="Times New Roman" w:eastAsia="Times New Roman" w:hAnsi="Times New Roman" w:cs="Times New Roman"/>
          <w:sz w:val="26"/>
          <w:szCs w:val="26"/>
          <w:lang w:eastAsia="ru-RU"/>
        </w:rPr>
        <w:t>Для формирования вышеуказанных компетенций в рамках дисциплины «</w:t>
      </w:r>
      <w:r w:rsidR="00AE0F74" w:rsidRPr="007D21D5">
        <w:rPr>
          <w:rFonts w:ascii="Times New Roman" w:eastAsia="Times New Roman" w:hAnsi="Times New Roman" w:cs="Times New Roman"/>
          <w:sz w:val="26"/>
          <w:szCs w:val="26"/>
          <w:lang w:eastAsia="ru-RU"/>
        </w:rPr>
        <w:t>Сравнительное правоведение</w:t>
      </w:r>
      <w:r w:rsidRPr="007D21D5">
        <w:rPr>
          <w:rFonts w:ascii="Times New Roman" w:eastAsia="Times New Roman" w:hAnsi="Times New Roman" w:cs="Times New Roman"/>
          <w:sz w:val="26"/>
          <w:szCs w:val="26"/>
          <w:lang w:eastAsia="ru-RU"/>
        </w:rPr>
        <w:t xml:space="preserve">» применяются методы </w:t>
      </w:r>
      <w:r w:rsidRPr="005976A7">
        <w:rPr>
          <w:rFonts w:ascii="Times New Roman" w:eastAsia="Times New Roman" w:hAnsi="Times New Roman" w:cs="Times New Roman"/>
          <w:sz w:val="26"/>
          <w:szCs w:val="26"/>
          <w:lang w:eastAsia="ru-RU"/>
        </w:rPr>
        <w:t xml:space="preserve">активного </w:t>
      </w:r>
      <w:r w:rsidR="005334A8" w:rsidRPr="005976A7">
        <w:rPr>
          <w:rFonts w:ascii="Times New Roman" w:eastAsia="Times New Roman" w:hAnsi="Times New Roman" w:cs="Times New Roman"/>
          <w:sz w:val="26"/>
          <w:szCs w:val="26"/>
          <w:lang w:eastAsia="ru-RU"/>
        </w:rPr>
        <w:t>обучения</w:t>
      </w:r>
      <w:r w:rsidR="00381C92">
        <w:rPr>
          <w:rFonts w:ascii="Times New Roman" w:eastAsia="Times New Roman" w:hAnsi="Times New Roman" w:cs="Times New Roman"/>
          <w:sz w:val="26"/>
          <w:szCs w:val="26"/>
          <w:lang w:eastAsia="ru-RU"/>
        </w:rPr>
        <w:t>/интерактивного обучения</w:t>
      </w:r>
      <w:r w:rsidR="00F36714">
        <w:rPr>
          <w:rFonts w:ascii="Times New Roman" w:eastAsia="Times New Roman" w:hAnsi="Times New Roman" w:cs="Times New Roman"/>
          <w:sz w:val="26"/>
          <w:szCs w:val="26"/>
          <w:lang w:eastAsia="ru-RU"/>
        </w:rPr>
        <w:t>.</w:t>
      </w:r>
    </w:p>
    <w:p w:rsidR="0085441B" w:rsidRPr="007D21D5" w:rsidRDefault="0085441B" w:rsidP="00F36714">
      <w:pPr>
        <w:spacing w:after="0" w:line="240" w:lineRule="auto"/>
        <w:jc w:val="right"/>
        <w:rPr>
          <w:rFonts w:ascii="Times New Roman" w:eastAsia="Times New Roman" w:hAnsi="Times New Roman" w:cs="Times New Roman"/>
          <w:sz w:val="24"/>
          <w:szCs w:val="24"/>
          <w:lang w:eastAsia="ru-RU"/>
        </w:rPr>
      </w:pPr>
      <w:r w:rsidRPr="007D21D5">
        <w:rPr>
          <w:rFonts w:ascii="Times New Roman" w:eastAsia="Times New Roman" w:hAnsi="Times New Roman" w:cs="Times New Roman"/>
          <w:sz w:val="24"/>
          <w:szCs w:val="24"/>
          <w:lang w:eastAsia="ru-RU"/>
        </w:rPr>
        <w:t>Таблица 2</w:t>
      </w:r>
    </w:p>
    <w:p w:rsidR="00490E0C" w:rsidRPr="00E60171" w:rsidRDefault="00490E0C" w:rsidP="00490E0C">
      <w:pPr>
        <w:suppressAutoHyphens/>
        <w:spacing w:after="0" w:line="240" w:lineRule="auto"/>
        <w:jc w:val="center"/>
        <w:rPr>
          <w:rFonts w:ascii="Times New Roman" w:eastAsia="Calibri" w:hAnsi="Times New Roman" w:cs="Times New Roman"/>
          <w:b/>
          <w:sz w:val="26"/>
          <w:szCs w:val="26"/>
          <w:lang w:eastAsia="ar-SA"/>
        </w:rPr>
      </w:pPr>
      <w:r w:rsidRPr="00E60171">
        <w:rPr>
          <w:rFonts w:ascii="Times New Roman" w:eastAsia="Calibri" w:hAnsi="Times New Roman" w:cs="Times New Roman"/>
          <w:b/>
          <w:sz w:val="26"/>
          <w:szCs w:val="26"/>
          <w:lang w:eastAsia="ar-SA"/>
        </w:rPr>
        <w:t>Базовые разделы дисциплины и виды учебной работы,</w:t>
      </w:r>
    </w:p>
    <w:p w:rsidR="00490E0C" w:rsidRPr="00E60171" w:rsidRDefault="00490E0C" w:rsidP="00490E0C">
      <w:pPr>
        <w:suppressAutoHyphens/>
        <w:spacing w:after="0" w:line="240" w:lineRule="auto"/>
        <w:jc w:val="center"/>
        <w:rPr>
          <w:rFonts w:ascii="Times New Roman" w:eastAsia="Calibri" w:hAnsi="Times New Roman" w:cs="Times New Roman"/>
          <w:b/>
          <w:sz w:val="26"/>
          <w:szCs w:val="26"/>
          <w:lang w:eastAsia="ar-SA"/>
        </w:rPr>
      </w:pPr>
      <w:proofErr w:type="gramStart"/>
      <w:r w:rsidRPr="00E60171">
        <w:rPr>
          <w:rFonts w:ascii="Times New Roman" w:eastAsia="Calibri" w:hAnsi="Times New Roman" w:cs="Times New Roman"/>
          <w:b/>
          <w:sz w:val="26"/>
          <w:szCs w:val="26"/>
          <w:lang w:eastAsia="ar-SA"/>
        </w:rPr>
        <w:t>рекомендуемые</w:t>
      </w:r>
      <w:proofErr w:type="gramEnd"/>
      <w:r w:rsidRPr="00E60171">
        <w:rPr>
          <w:rFonts w:ascii="Times New Roman" w:eastAsia="Calibri" w:hAnsi="Times New Roman" w:cs="Times New Roman"/>
          <w:b/>
          <w:sz w:val="26"/>
          <w:szCs w:val="26"/>
          <w:lang w:eastAsia="ar-SA"/>
        </w:rPr>
        <w:t xml:space="preserve"> для изучения магистрантам очной формы обучения</w:t>
      </w:r>
    </w:p>
    <w:p w:rsidR="00490E0C" w:rsidRPr="00E60171" w:rsidRDefault="00490E0C" w:rsidP="00490E0C">
      <w:pPr>
        <w:suppressAutoHyphens/>
        <w:spacing w:after="0" w:line="240" w:lineRule="auto"/>
        <w:jc w:val="center"/>
        <w:rPr>
          <w:rFonts w:ascii="Times New Roman" w:eastAsia="Calibri" w:hAnsi="Times New Roman" w:cs="Times New Roman"/>
          <w:b/>
          <w:sz w:val="26"/>
          <w:szCs w:val="26"/>
          <w:lang w:eastAsia="ar-SA"/>
        </w:rPr>
      </w:pPr>
    </w:p>
    <w:tbl>
      <w:tblPr>
        <w:tblW w:w="104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70"/>
        <w:gridCol w:w="708"/>
        <w:gridCol w:w="739"/>
        <w:gridCol w:w="850"/>
        <w:gridCol w:w="851"/>
        <w:gridCol w:w="2722"/>
      </w:tblGrid>
      <w:tr w:rsidR="00490E0C" w:rsidRPr="00E60171" w:rsidTr="00490E0C">
        <w:trPr>
          <w:cantSplit/>
          <w:trHeight w:val="1312"/>
        </w:trPr>
        <w:tc>
          <w:tcPr>
            <w:tcW w:w="567" w:type="dxa"/>
            <w:vMerge w:val="restart"/>
            <w:vAlign w:val="center"/>
          </w:tcPr>
          <w:p w:rsidR="00490E0C" w:rsidRPr="00E60171" w:rsidRDefault="00490E0C" w:rsidP="00490E0C">
            <w:pPr>
              <w:widowControl w:val="0"/>
              <w:spacing w:after="0" w:line="240" w:lineRule="auto"/>
              <w:jc w:val="center"/>
              <w:rPr>
                <w:rFonts w:ascii="Times New Roman" w:eastAsia="Times New Roman" w:hAnsi="Times New Roman" w:cs="Verdana"/>
                <w:b/>
                <w:sz w:val="20"/>
                <w:szCs w:val="20"/>
                <w:lang w:eastAsia="ru-RU"/>
              </w:rPr>
            </w:pPr>
            <w:r w:rsidRPr="00E60171">
              <w:rPr>
                <w:rFonts w:ascii="Times New Roman" w:eastAsia="Times New Roman" w:hAnsi="Times New Roman" w:cs="Verdana"/>
                <w:b/>
                <w:sz w:val="20"/>
                <w:szCs w:val="20"/>
                <w:lang w:eastAsia="ru-RU"/>
              </w:rPr>
              <w:t>№</w:t>
            </w:r>
          </w:p>
          <w:p w:rsidR="00490E0C" w:rsidRPr="00E60171" w:rsidRDefault="00490E0C" w:rsidP="00490E0C">
            <w:pPr>
              <w:widowControl w:val="0"/>
              <w:spacing w:after="0" w:line="240" w:lineRule="auto"/>
              <w:jc w:val="center"/>
              <w:rPr>
                <w:rFonts w:ascii="Times New Roman" w:eastAsia="Times New Roman" w:hAnsi="Times New Roman" w:cs="Verdana"/>
                <w:b/>
                <w:sz w:val="20"/>
                <w:szCs w:val="20"/>
                <w:lang w:eastAsia="ru-RU"/>
              </w:rPr>
            </w:pPr>
            <w:proofErr w:type="gramStart"/>
            <w:r w:rsidRPr="00E60171">
              <w:rPr>
                <w:rFonts w:ascii="Times New Roman" w:eastAsia="Times New Roman" w:hAnsi="Times New Roman" w:cs="Verdana"/>
                <w:b/>
                <w:sz w:val="20"/>
                <w:szCs w:val="20"/>
                <w:lang w:eastAsia="ru-RU"/>
              </w:rPr>
              <w:t>п</w:t>
            </w:r>
            <w:proofErr w:type="gramEnd"/>
            <w:r w:rsidRPr="00E60171">
              <w:rPr>
                <w:rFonts w:ascii="Times New Roman" w:eastAsia="Times New Roman" w:hAnsi="Times New Roman" w:cs="Verdana"/>
                <w:b/>
                <w:sz w:val="20"/>
                <w:szCs w:val="20"/>
                <w:lang w:eastAsia="ru-RU"/>
              </w:rPr>
              <w:t>/п</w:t>
            </w:r>
          </w:p>
        </w:tc>
        <w:tc>
          <w:tcPr>
            <w:tcW w:w="3970" w:type="dxa"/>
            <w:vMerge w:val="restart"/>
            <w:shd w:val="clear" w:color="auto" w:fill="auto"/>
            <w:tcMar>
              <w:top w:w="28" w:type="dxa"/>
              <w:left w:w="17" w:type="dxa"/>
              <w:right w:w="17" w:type="dxa"/>
            </w:tcMar>
            <w:vAlign w:val="center"/>
          </w:tcPr>
          <w:p w:rsidR="00490E0C" w:rsidRPr="00E60171" w:rsidRDefault="00490E0C" w:rsidP="00490E0C">
            <w:pPr>
              <w:widowControl w:val="0"/>
              <w:spacing w:after="0" w:line="240" w:lineRule="auto"/>
              <w:jc w:val="center"/>
              <w:rPr>
                <w:rFonts w:ascii="Times New Roman" w:eastAsia="Times New Roman" w:hAnsi="Times New Roman" w:cs="Verdana"/>
                <w:b/>
                <w:sz w:val="20"/>
                <w:szCs w:val="20"/>
                <w:lang w:eastAsia="ru-RU"/>
              </w:rPr>
            </w:pPr>
            <w:r w:rsidRPr="00E60171">
              <w:rPr>
                <w:rFonts w:ascii="Times New Roman" w:eastAsia="Times New Roman" w:hAnsi="Times New Roman" w:cs="Verdana"/>
                <w:b/>
                <w:sz w:val="20"/>
                <w:szCs w:val="20"/>
                <w:lang w:eastAsia="ru-RU"/>
              </w:rPr>
              <w:t>Раздел</w:t>
            </w:r>
          </w:p>
          <w:p w:rsidR="00490E0C" w:rsidRPr="00E60171" w:rsidRDefault="00490E0C" w:rsidP="00490E0C">
            <w:pPr>
              <w:widowControl w:val="0"/>
              <w:spacing w:after="0" w:line="240" w:lineRule="auto"/>
              <w:jc w:val="center"/>
              <w:rPr>
                <w:rFonts w:ascii="Times New Roman" w:eastAsia="Times New Roman" w:hAnsi="Times New Roman" w:cs="Verdana"/>
                <w:b/>
                <w:sz w:val="20"/>
                <w:szCs w:val="20"/>
                <w:lang w:eastAsia="ru-RU"/>
              </w:rPr>
            </w:pPr>
            <w:r w:rsidRPr="00E60171">
              <w:rPr>
                <w:rFonts w:ascii="Times New Roman" w:eastAsia="Times New Roman" w:hAnsi="Times New Roman" w:cs="Verdana"/>
                <w:b/>
                <w:sz w:val="20"/>
                <w:szCs w:val="20"/>
                <w:lang w:eastAsia="ru-RU"/>
              </w:rPr>
              <w:t>Дисциплины</w:t>
            </w:r>
          </w:p>
        </w:tc>
        <w:tc>
          <w:tcPr>
            <w:tcW w:w="3148" w:type="dxa"/>
            <w:gridSpan w:val="4"/>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u w:val="single"/>
                <w:lang w:eastAsia="ru-RU"/>
              </w:rPr>
            </w:pPr>
            <w:r w:rsidRPr="00E60171">
              <w:rPr>
                <w:rFonts w:ascii="Times New Roman" w:eastAsia="Times New Roman" w:hAnsi="Times New Roman" w:cs="Verdana"/>
                <w:b/>
                <w:sz w:val="20"/>
                <w:szCs w:val="20"/>
                <w:lang w:eastAsia="ru-RU"/>
              </w:rPr>
              <w:t>Виды учебной работы, включая самостоятельную работу магистрантов и трудоемкость (в часах)</w:t>
            </w:r>
          </w:p>
        </w:tc>
        <w:tc>
          <w:tcPr>
            <w:tcW w:w="2722" w:type="dxa"/>
            <w:vMerge w:val="restart"/>
            <w:vAlign w:val="center"/>
          </w:tcPr>
          <w:p w:rsidR="00490E0C" w:rsidRPr="00E60171" w:rsidRDefault="00490E0C" w:rsidP="00490E0C">
            <w:pPr>
              <w:widowControl w:val="0"/>
              <w:spacing w:after="0" w:line="240" w:lineRule="auto"/>
              <w:ind w:right="-108"/>
              <w:jc w:val="center"/>
              <w:rPr>
                <w:rFonts w:ascii="Times New Roman" w:eastAsia="Times New Roman" w:hAnsi="Times New Roman" w:cs="Verdana"/>
                <w:i/>
                <w:sz w:val="18"/>
                <w:szCs w:val="18"/>
                <w:lang w:eastAsia="ru-RU"/>
              </w:rPr>
            </w:pPr>
            <w:r w:rsidRPr="00E60171">
              <w:rPr>
                <w:rFonts w:ascii="Times New Roman" w:eastAsia="Times New Roman" w:hAnsi="Times New Roman" w:cs="Verdana"/>
                <w:b/>
                <w:sz w:val="18"/>
                <w:szCs w:val="18"/>
                <w:lang w:eastAsia="ru-RU"/>
              </w:rPr>
              <w:t>Формы текущего контроля успеваемости</w:t>
            </w:r>
          </w:p>
        </w:tc>
      </w:tr>
      <w:tr w:rsidR="00490E0C" w:rsidRPr="00E60171" w:rsidTr="00490E0C">
        <w:tc>
          <w:tcPr>
            <w:tcW w:w="567" w:type="dxa"/>
            <w:vMerge/>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vMerge/>
            <w:shd w:val="clear" w:color="auto" w:fill="auto"/>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roofErr w:type="gramStart"/>
            <w:r w:rsidRPr="00E60171">
              <w:rPr>
                <w:rFonts w:ascii="Times New Roman" w:eastAsia="Times New Roman" w:hAnsi="Times New Roman" w:cs="Verdana"/>
                <w:sz w:val="20"/>
                <w:szCs w:val="20"/>
                <w:lang w:eastAsia="ru-RU"/>
              </w:rPr>
              <w:t>всего</w:t>
            </w:r>
            <w:proofErr w:type="gramEnd"/>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roofErr w:type="gramStart"/>
            <w:r w:rsidRPr="00E60171">
              <w:rPr>
                <w:rFonts w:ascii="Times New Roman" w:eastAsia="Times New Roman" w:hAnsi="Times New Roman" w:cs="Verdana"/>
                <w:sz w:val="20"/>
                <w:szCs w:val="20"/>
                <w:lang w:eastAsia="ru-RU"/>
              </w:rPr>
              <w:t>л</w:t>
            </w:r>
            <w:proofErr w:type="gramEnd"/>
            <w:r w:rsidRPr="00E60171">
              <w:rPr>
                <w:rFonts w:ascii="Times New Roman" w:eastAsia="Times New Roman" w:hAnsi="Times New Roman" w:cs="Verdana"/>
                <w:sz w:val="20"/>
                <w:szCs w:val="20"/>
                <w:lang w:eastAsia="ru-RU"/>
              </w:rPr>
              <w:t>/з</w:t>
            </w: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roofErr w:type="gramStart"/>
            <w:r w:rsidRPr="00E60171">
              <w:rPr>
                <w:rFonts w:ascii="Times New Roman" w:eastAsia="Times New Roman" w:hAnsi="Times New Roman" w:cs="Verdana"/>
                <w:sz w:val="20"/>
                <w:szCs w:val="20"/>
                <w:lang w:eastAsia="ru-RU"/>
              </w:rPr>
              <w:t>п</w:t>
            </w:r>
            <w:proofErr w:type="gramEnd"/>
            <w:r w:rsidRPr="00E60171">
              <w:rPr>
                <w:rFonts w:ascii="Times New Roman" w:eastAsia="Times New Roman" w:hAnsi="Times New Roman" w:cs="Verdana"/>
                <w:sz w:val="20"/>
                <w:szCs w:val="20"/>
                <w:lang w:eastAsia="ru-RU"/>
              </w:rPr>
              <w:t>/з</w:t>
            </w: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roofErr w:type="gramStart"/>
            <w:r w:rsidRPr="00E60171">
              <w:rPr>
                <w:rFonts w:ascii="Times New Roman" w:eastAsia="Times New Roman" w:hAnsi="Times New Roman" w:cs="Verdana"/>
                <w:sz w:val="20"/>
                <w:szCs w:val="20"/>
                <w:lang w:eastAsia="ru-RU"/>
              </w:rPr>
              <w:t>с</w:t>
            </w:r>
            <w:proofErr w:type="gramEnd"/>
            <w:r w:rsidRPr="00E60171">
              <w:rPr>
                <w:rFonts w:ascii="Times New Roman" w:eastAsia="Times New Roman" w:hAnsi="Times New Roman" w:cs="Verdana"/>
                <w:sz w:val="20"/>
                <w:szCs w:val="20"/>
                <w:lang w:eastAsia="ru-RU"/>
              </w:rPr>
              <w:t>/р</w:t>
            </w:r>
          </w:p>
        </w:tc>
        <w:tc>
          <w:tcPr>
            <w:tcW w:w="2722" w:type="dxa"/>
            <w:vMerge/>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9840" w:type="dxa"/>
            <w:gridSpan w:val="6"/>
            <w:tcBorders>
              <w:top w:val="single" w:sz="4" w:space="0" w:color="auto"/>
              <w:left w:val="single" w:sz="4" w:space="0" w:color="auto"/>
            </w:tcBorders>
            <w:shd w:val="clear" w:color="auto" w:fill="FFFFFF"/>
            <w:vAlign w:val="bottom"/>
          </w:tcPr>
          <w:p w:rsidR="00490E0C" w:rsidRPr="00BE7028" w:rsidRDefault="00490E0C" w:rsidP="00490E0C">
            <w:pPr>
              <w:widowControl w:val="0"/>
              <w:spacing w:after="0" w:line="274" w:lineRule="exact"/>
              <w:rPr>
                <w:rFonts w:ascii="Times New Roman" w:eastAsia="Arial Unicode MS" w:hAnsi="Times New Roman" w:cs="Times New Roman"/>
                <w:color w:val="000000"/>
                <w:lang w:eastAsia="ru-RU" w:bidi="ru-RU"/>
              </w:rPr>
            </w:pPr>
            <w:r w:rsidRPr="00BE7028">
              <w:rPr>
                <w:rFonts w:ascii="Times New Roman" w:eastAsia="Arial Unicode MS" w:hAnsi="Times New Roman" w:cs="Times New Roman"/>
                <w:b/>
                <w:color w:val="000000"/>
                <w:lang w:eastAsia="ru-RU" w:bidi="ru-RU"/>
              </w:rPr>
              <w:t>Модуль 1</w:t>
            </w:r>
            <w:r w:rsidRPr="00BE7028">
              <w:rPr>
                <w:rFonts w:ascii="Times New Roman" w:eastAsia="Arial Unicode MS" w:hAnsi="Times New Roman" w:cs="Times New Roman"/>
                <w:color w:val="000000"/>
                <w:lang w:eastAsia="ru-RU" w:bidi="ru-RU"/>
              </w:rPr>
              <w:t>.</w:t>
            </w:r>
            <w:r w:rsidRPr="00BE7028">
              <w:rPr>
                <w:rFonts w:ascii="Times New Roman" w:eastAsia="Times New Roman" w:hAnsi="Times New Roman" w:cs="Times New Roman"/>
              </w:rPr>
              <w:t xml:space="preserve"> </w:t>
            </w:r>
            <w:r w:rsidRPr="00BE7028">
              <w:rPr>
                <w:rFonts w:ascii="Times New Roman" w:eastAsia="Times New Roman" w:hAnsi="Times New Roman" w:cs="Times New Roman"/>
                <w:b/>
                <w:bCs/>
                <w:color w:val="000000"/>
                <w:shd w:val="clear" w:color="auto" w:fill="FFFFFF"/>
                <w:lang w:eastAsia="ru-RU" w:bidi="ru-RU"/>
              </w:rPr>
              <w:t>Введение в сравнительное правоведение</w:t>
            </w:r>
          </w:p>
        </w:tc>
      </w:tr>
      <w:tr w:rsidR="00490E0C" w:rsidRPr="00E60171" w:rsidTr="00490E0C">
        <w:trPr>
          <w:trHeight w:val="821"/>
        </w:trPr>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74" w:lineRule="exact"/>
              <w:rPr>
                <w:rFonts w:ascii="Times New Roman" w:eastAsia="Times New Roman" w:hAnsi="Times New Roman" w:cs="Times New Roman"/>
              </w:rPr>
            </w:pPr>
            <w:r w:rsidRPr="00BE7028">
              <w:rPr>
                <w:rFonts w:ascii="Times New Roman" w:eastAsia="Arial Unicode MS" w:hAnsi="Times New Roman" w:cs="Times New Roman"/>
                <w:color w:val="000000"/>
                <w:lang w:eastAsia="ru-RU" w:bidi="ru-RU"/>
              </w:rPr>
              <w:t>Тема 1. История формирования и развития идей сравнительного правоведения в мире и России.</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sidRPr="00E60171">
              <w:rPr>
                <w:rFonts w:ascii="Times New Roman" w:eastAsia="Times New Roman" w:hAnsi="Times New Roman" w:cs="Verdana"/>
                <w:sz w:val="20"/>
                <w:szCs w:val="20"/>
                <w:lang w:eastAsia="ru-RU"/>
              </w:rPr>
              <w:t>1</w:t>
            </w: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722" w:type="dxa"/>
            <w:vMerge w:val="restart"/>
            <w:vAlign w:val="center"/>
          </w:tcPr>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Теоретический опрос;</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Практические задания;</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Тест;</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 xml:space="preserve">Реферат; </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 xml:space="preserve">Доклад; </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Проверка глоссария;</w:t>
            </w:r>
          </w:p>
          <w:p w:rsidR="00490E0C" w:rsidRPr="00E60171" w:rsidRDefault="00490E0C" w:rsidP="00490E0C">
            <w:pPr>
              <w:widowControl w:val="0"/>
              <w:spacing w:after="0" w:line="240" w:lineRule="auto"/>
              <w:jc w:val="center"/>
              <w:rPr>
                <w:rFonts w:ascii="Times New Roman" w:eastAsia="Calibri" w:hAnsi="Times New Roman" w:cs="Times New Roman"/>
                <w:sz w:val="20"/>
                <w:szCs w:val="20"/>
                <w:lang w:eastAsia="ar-SA"/>
              </w:rPr>
            </w:pPr>
            <w:r w:rsidRPr="00E60171">
              <w:rPr>
                <w:rFonts w:ascii="Times New Roman" w:eastAsia="Calibri" w:hAnsi="Times New Roman" w:cs="Times New Roman"/>
                <w:bCs/>
                <w:sz w:val="20"/>
                <w:szCs w:val="20"/>
                <w:lang w:eastAsia="ar-SA"/>
              </w:rPr>
              <w:t>Дискуссия</w:t>
            </w: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Times New Roman" w:hAnsi="Times New Roman" w:cs="Times New Roman"/>
              </w:rPr>
            </w:pPr>
            <w:r w:rsidRPr="00BE7028">
              <w:rPr>
                <w:rFonts w:ascii="Times New Roman" w:eastAsia="Arial Unicode MS" w:hAnsi="Times New Roman" w:cs="Times New Roman"/>
                <w:color w:val="000000"/>
                <w:lang w:eastAsia="ru-RU" w:bidi="ru-RU"/>
              </w:rPr>
              <w:t>Тема 2. Понятие, предмет, объект, источники, принципы и методы сравнительного правоведения.</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sidRPr="00E60171">
              <w:rPr>
                <w:rFonts w:ascii="Times New Roman" w:eastAsia="Times New Roman" w:hAnsi="Times New Roman" w:cs="Verdana"/>
                <w:sz w:val="20"/>
                <w:szCs w:val="20"/>
                <w:lang w:eastAsia="ru-RU"/>
              </w:rPr>
              <w:t>3</w:t>
            </w:r>
          </w:p>
        </w:tc>
        <w:tc>
          <w:tcPr>
            <w:tcW w:w="2722" w:type="dxa"/>
            <w:vMerge/>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Times New Roman" w:hAnsi="Times New Roman" w:cs="Times New Roman"/>
              </w:rPr>
            </w:pPr>
            <w:r w:rsidRPr="00BE7028">
              <w:rPr>
                <w:rFonts w:ascii="Times New Roman" w:eastAsia="Arial Unicode MS" w:hAnsi="Times New Roman" w:cs="Times New Roman"/>
                <w:color w:val="000000"/>
                <w:lang w:eastAsia="ru-RU" w:bidi="ru-RU"/>
              </w:rPr>
              <w:t>Тема 3. Сравнительное правоведение и национальное право.</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0,5</w:t>
            </w: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722" w:type="dxa"/>
            <w:vMerge/>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Times New Roman" w:hAnsi="Times New Roman" w:cs="Times New Roman"/>
              </w:rPr>
            </w:pPr>
            <w:r w:rsidRPr="00BE7028">
              <w:rPr>
                <w:rFonts w:ascii="Times New Roman" w:eastAsia="Arial Unicode MS" w:hAnsi="Times New Roman" w:cs="Times New Roman"/>
                <w:color w:val="000000"/>
                <w:lang w:eastAsia="ru-RU" w:bidi="ru-RU"/>
              </w:rPr>
              <w:t>Тема 4. Сравнительное правоведение и международное право.</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0,5</w:t>
            </w: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722" w:type="dxa"/>
            <w:vMerge/>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Times New Roman" w:hAnsi="Times New Roman" w:cs="Times New Roman"/>
              </w:rPr>
            </w:pPr>
            <w:r w:rsidRPr="00BE7028">
              <w:rPr>
                <w:rFonts w:ascii="Times New Roman" w:eastAsia="Arial Unicode MS" w:hAnsi="Times New Roman" w:cs="Times New Roman"/>
                <w:color w:val="000000"/>
                <w:lang w:eastAsia="ru-RU" w:bidi="ru-RU"/>
              </w:rPr>
              <w:t>Тема 5. Правовые системы современности, правовые семьи.</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722" w:type="dxa"/>
            <w:vMerge w:val="restart"/>
            <w:vAlign w:val="center"/>
          </w:tcPr>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Теоретический опрос;</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Практические задания;</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Тест;</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 xml:space="preserve">Реферат; </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 xml:space="preserve">Доклад; </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Проверка глоссария;</w:t>
            </w:r>
          </w:p>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sidRPr="00E60171">
              <w:rPr>
                <w:rFonts w:ascii="Times New Roman" w:eastAsia="Calibri" w:hAnsi="Times New Roman" w:cs="Times New Roman"/>
                <w:bCs/>
                <w:sz w:val="20"/>
                <w:szCs w:val="20"/>
                <w:lang w:eastAsia="ar-SA"/>
              </w:rPr>
              <w:t>Дискуссия</w:t>
            </w: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Times New Roman" w:hAnsi="Times New Roman" w:cs="Times New Roman"/>
              </w:rPr>
            </w:pPr>
            <w:r w:rsidRPr="00BE7028">
              <w:rPr>
                <w:rFonts w:ascii="Times New Roman" w:eastAsia="Times New Roman" w:hAnsi="Times New Roman" w:cs="Times New Roman"/>
              </w:rPr>
              <w:t>Тема 6. Романо-германская правовая семья.</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722" w:type="dxa"/>
            <w:vMerge/>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Times New Roman" w:hAnsi="Times New Roman" w:cs="Times New Roman"/>
              </w:rPr>
            </w:pPr>
            <w:r w:rsidRPr="00BE7028">
              <w:rPr>
                <w:rFonts w:ascii="Times New Roman" w:eastAsia="Times New Roman" w:hAnsi="Times New Roman" w:cs="Times New Roman"/>
              </w:rPr>
              <w:t>Тема 7. Англо-саксонская правовая семья.</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722" w:type="dxa"/>
            <w:vMerge/>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Times New Roman" w:hAnsi="Times New Roman" w:cs="Times New Roman"/>
              </w:rPr>
            </w:pPr>
            <w:r w:rsidRPr="00BE7028">
              <w:rPr>
                <w:rFonts w:ascii="Times New Roman" w:eastAsia="Times New Roman" w:hAnsi="Times New Roman" w:cs="Times New Roman"/>
              </w:rPr>
              <w:t>Тема 8. Религиозные правовые системы.</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722" w:type="dxa"/>
            <w:vMerge/>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Times New Roman" w:hAnsi="Times New Roman" w:cs="Times New Roman"/>
              </w:rPr>
            </w:pPr>
            <w:r w:rsidRPr="00BE7028">
              <w:rPr>
                <w:rFonts w:ascii="Times New Roman" w:eastAsia="Times New Roman" w:hAnsi="Times New Roman" w:cs="Times New Roman"/>
              </w:rPr>
              <w:t>Тема 9.Традиционное право.</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722" w:type="dxa"/>
            <w:vMerge/>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9840" w:type="dxa"/>
            <w:gridSpan w:val="6"/>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Times New Roman" w:hAnsi="Times New Roman" w:cs="Times New Roman"/>
              </w:rPr>
            </w:pPr>
            <w:r w:rsidRPr="00BE7028">
              <w:rPr>
                <w:rFonts w:ascii="Times New Roman" w:eastAsia="Times New Roman" w:hAnsi="Times New Roman" w:cs="Times New Roman"/>
                <w:b/>
              </w:rPr>
              <w:t>Модуль 2.</w:t>
            </w:r>
            <w:r w:rsidRPr="00BE7028">
              <w:rPr>
                <w:rFonts w:ascii="Times New Roman" w:eastAsia="Times New Roman" w:hAnsi="Times New Roman" w:cs="Times New Roman"/>
              </w:rPr>
              <w:t xml:space="preserve"> </w:t>
            </w:r>
            <w:r w:rsidRPr="00BE7028">
              <w:rPr>
                <w:rFonts w:ascii="Times New Roman" w:eastAsia="Times New Roman" w:hAnsi="Times New Roman" w:cs="Times New Roman"/>
                <w:b/>
                <w:bCs/>
                <w:color w:val="000000"/>
                <w:shd w:val="clear" w:color="auto" w:fill="FFFFFF"/>
                <w:lang w:eastAsia="ru-RU" w:bidi="ru-RU"/>
              </w:rPr>
              <w:t>Сравнительное правоведение в сфере правово</w:t>
            </w:r>
            <w:r>
              <w:rPr>
                <w:rFonts w:ascii="Times New Roman" w:eastAsia="Times New Roman" w:hAnsi="Times New Roman" w:cs="Times New Roman"/>
                <w:b/>
                <w:bCs/>
                <w:color w:val="000000"/>
                <w:shd w:val="clear" w:color="auto" w:fill="FFFFFF"/>
                <w:lang w:eastAsia="ru-RU" w:bidi="ru-RU"/>
              </w:rPr>
              <w:t>го обеспечения и защиты бизнеса</w:t>
            </w: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Times New Roman" w:hAnsi="Times New Roman" w:cs="Times New Roman"/>
              </w:rPr>
            </w:pPr>
            <w:r w:rsidRPr="00BE7028">
              <w:rPr>
                <w:rFonts w:ascii="Times New Roman" w:eastAsia="Arial Unicode MS" w:hAnsi="Times New Roman" w:cs="Times New Roman"/>
                <w:color w:val="000000"/>
                <w:lang w:eastAsia="ru-RU" w:bidi="ru-RU"/>
              </w:rPr>
              <w:t>Тема 1. Основные правовые институты, обеспечивающие бизнес в основных правовых системах современности.</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2722" w:type="dxa"/>
            <w:vMerge w:val="restart"/>
            <w:vAlign w:val="center"/>
          </w:tcPr>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Теоретический опрос;</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Практические задания;</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Тест;</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 xml:space="preserve">Реферат; </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 xml:space="preserve">Доклад; </w:t>
            </w:r>
          </w:p>
          <w:p w:rsidR="00490E0C" w:rsidRPr="00E60171" w:rsidRDefault="00490E0C" w:rsidP="00490E0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Проверка глоссария;</w:t>
            </w:r>
          </w:p>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sidRPr="00E60171">
              <w:rPr>
                <w:rFonts w:ascii="Times New Roman" w:eastAsia="Calibri" w:hAnsi="Times New Roman" w:cs="Times New Roman"/>
                <w:bCs/>
                <w:sz w:val="20"/>
                <w:szCs w:val="20"/>
                <w:lang w:eastAsia="ar-SA"/>
              </w:rPr>
              <w:t>Дискуссия</w:t>
            </w: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Arial Unicode MS" w:hAnsi="Times New Roman" w:cs="Times New Roman"/>
                <w:color w:val="000000"/>
                <w:lang w:eastAsia="ru-RU" w:bidi="ru-RU"/>
              </w:rPr>
            </w:pPr>
            <w:r w:rsidRPr="00BE7028">
              <w:rPr>
                <w:rFonts w:ascii="Times New Roman" w:eastAsia="Arial Unicode MS" w:hAnsi="Times New Roman" w:cs="Times New Roman"/>
                <w:color w:val="000000"/>
                <w:lang w:eastAsia="ru-RU" w:bidi="ru-RU"/>
              </w:rPr>
              <w:t>Тема 2. Сравнительно-правовое исследование отношений публичных субъектов и субъектов предпринимательства.</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722" w:type="dxa"/>
            <w:vMerge/>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Arial Unicode MS" w:hAnsi="Times New Roman" w:cs="Times New Roman"/>
                <w:color w:val="000000"/>
                <w:lang w:eastAsia="ru-RU" w:bidi="ru-RU"/>
              </w:rPr>
            </w:pPr>
            <w:r w:rsidRPr="00BE7028">
              <w:rPr>
                <w:rFonts w:ascii="Times New Roman" w:eastAsia="Arial Unicode MS" w:hAnsi="Times New Roman" w:cs="Times New Roman"/>
                <w:color w:val="000000"/>
                <w:lang w:eastAsia="ru-RU" w:bidi="ru-RU"/>
              </w:rPr>
              <w:t>Тема 3. Сравнительно-правовое исследование вещных отношений.</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12</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722" w:type="dxa"/>
            <w:vMerge/>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Arial Unicode MS" w:hAnsi="Times New Roman" w:cs="Times New Roman"/>
                <w:color w:val="000000"/>
                <w:lang w:eastAsia="ru-RU" w:bidi="ru-RU"/>
              </w:rPr>
            </w:pPr>
            <w:r w:rsidRPr="00BE7028">
              <w:rPr>
                <w:rFonts w:ascii="Times New Roman" w:eastAsia="Arial Unicode MS" w:hAnsi="Times New Roman" w:cs="Times New Roman"/>
                <w:color w:val="000000"/>
                <w:lang w:eastAsia="ru-RU" w:bidi="ru-RU"/>
              </w:rPr>
              <w:t>Тема 4. Сравнительно-правовое исследование обязательственных отношений.</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12</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722" w:type="dxa"/>
            <w:vMerge/>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r>
      <w:tr w:rsidR="00490E0C" w:rsidRPr="00E60171" w:rsidTr="00490E0C">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490E0C" w:rsidRPr="00BE7028" w:rsidRDefault="00490E0C" w:rsidP="00490E0C">
            <w:pPr>
              <w:widowControl w:val="0"/>
              <w:spacing w:after="0" w:line="240" w:lineRule="exact"/>
              <w:rPr>
                <w:rFonts w:ascii="Times New Roman" w:eastAsia="Arial Unicode MS" w:hAnsi="Times New Roman" w:cs="Times New Roman"/>
                <w:color w:val="000000"/>
                <w:lang w:eastAsia="ru-RU" w:bidi="ru-RU"/>
              </w:rPr>
            </w:pPr>
            <w:r w:rsidRPr="00BE7028">
              <w:rPr>
                <w:rFonts w:ascii="Times New Roman" w:eastAsia="Arial Unicode MS" w:hAnsi="Times New Roman" w:cs="Times New Roman"/>
                <w:color w:val="000000"/>
                <w:lang w:eastAsia="ru-RU" w:bidi="ru-RU"/>
              </w:rPr>
              <w:t>Тема 5. Сравнительно-правовое исследование договорных отношений.</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12</w:t>
            </w: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722" w:type="dxa"/>
            <w:vMerge/>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r>
      <w:tr w:rsidR="00490E0C" w:rsidRPr="00E60171" w:rsidTr="00490E0C">
        <w:trPr>
          <w:trHeight w:val="421"/>
        </w:trPr>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b/>
                <w:sz w:val="20"/>
                <w:szCs w:val="20"/>
                <w:lang w:eastAsia="ru-RU"/>
              </w:rPr>
            </w:pPr>
          </w:p>
        </w:tc>
        <w:tc>
          <w:tcPr>
            <w:tcW w:w="3970" w:type="dxa"/>
            <w:shd w:val="clear" w:color="auto" w:fill="auto"/>
            <w:vAlign w:val="center"/>
          </w:tcPr>
          <w:p w:rsidR="00490E0C" w:rsidRPr="00E60171" w:rsidRDefault="00490E0C" w:rsidP="00490E0C">
            <w:pPr>
              <w:widowControl w:val="0"/>
              <w:spacing w:after="0" w:line="240" w:lineRule="auto"/>
              <w:jc w:val="center"/>
              <w:rPr>
                <w:rFonts w:ascii="Times New Roman" w:eastAsia="Calibri" w:hAnsi="Times New Roman" w:cs="Times New Roman"/>
                <w:b/>
                <w:sz w:val="20"/>
                <w:szCs w:val="20"/>
              </w:rPr>
            </w:pPr>
            <w:r w:rsidRPr="00E60171">
              <w:rPr>
                <w:rFonts w:ascii="Times New Roman" w:eastAsia="Calibri" w:hAnsi="Times New Roman" w:cs="Times New Roman"/>
                <w:b/>
                <w:sz w:val="20"/>
                <w:szCs w:val="20"/>
              </w:rPr>
              <w:t>Форма итогового контроля</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b/>
                <w:sz w:val="20"/>
                <w:szCs w:val="20"/>
                <w:lang w:eastAsia="ru-RU"/>
              </w:rPr>
            </w:pPr>
          </w:p>
        </w:tc>
        <w:tc>
          <w:tcPr>
            <w:tcW w:w="739"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b/>
                <w:sz w:val="20"/>
                <w:szCs w:val="20"/>
                <w:lang w:eastAsia="ru-RU"/>
              </w:rPr>
            </w:pPr>
          </w:p>
        </w:tc>
        <w:tc>
          <w:tcPr>
            <w:tcW w:w="850"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b/>
                <w:sz w:val="20"/>
                <w:szCs w:val="20"/>
                <w:lang w:eastAsia="ru-RU"/>
              </w:rPr>
            </w:pPr>
          </w:p>
        </w:tc>
        <w:tc>
          <w:tcPr>
            <w:tcW w:w="851"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b/>
                <w:sz w:val="20"/>
                <w:szCs w:val="20"/>
                <w:lang w:eastAsia="ru-RU"/>
              </w:rPr>
            </w:pPr>
          </w:p>
        </w:tc>
        <w:tc>
          <w:tcPr>
            <w:tcW w:w="2722"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b/>
                <w:sz w:val="20"/>
                <w:szCs w:val="20"/>
                <w:lang w:eastAsia="ru-RU"/>
              </w:rPr>
            </w:pPr>
            <w:proofErr w:type="gramStart"/>
            <w:r w:rsidRPr="00E60171">
              <w:rPr>
                <w:rFonts w:ascii="Times New Roman" w:eastAsia="Times New Roman" w:hAnsi="Times New Roman" w:cs="Verdana"/>
                <w:b/>
                <w:sz w:val="20"/>
                <w:szCs w:val="20"/>
                <w:lang w:eastAsia="ru-RU"/>
              </w:rPr>
              <w:t>зачет</w:t>
            </w:r>
            <w:proofErr w:type="gramEnd"/>
          </w:p>
        </w:tc>
      </w:tr>
      <w:tr w:rsidR="00490E0C" w:rsidRPr="00E60171" w:rsidTr="00490E0C">
        <w:trPr>
          <w:trHeight w:val="1176"/>
        </w:trPr>
        <w:tc>
          <w:tcPr>
            <w:tcW w:w="567"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vAlign w:val="center"/>
          </w:tcPr>
          <w:p w:rsidR="00490E0C" w:rsidRPr="00E60171" w:rsidRDefault="00490E0C" w:rsidP="00490E0C">
            <w:pPr>
              <w:widowControl w:val="0"/>
              <w:spacing w:after="0" w:line="240" w:lineRule="auto"/>
              <w:rPr>
                <w:rFonts w:ascii="Times New Roman" w:eastAsia="Times New Roman" w:hAnsi="Times New Roman" w:cs="Times New Roman"/>
                <w:b/>
                <w:sz w:val="20"/>
                <w:szCs w:val="20"/>
                <w:lang w:eastAsia="ru-RU"/>
              </w:rPr>
            </w:pPr>
            <w:r w:rsidRPr="00E60171">
              <w:rPr>
                <w:rFonts w:ascii="Times New Roman" w:eastAsia="Times New Roman" w:hAnsi="Times New Roman" w:cs="Times New Roman"/>
                <w:b/>
                <w:sz w:val="20"/>
                <w:szCs w:val="20"/>
                <w:lang w:eastAsia="ru-RU"/>
              </w:rPr>
              <w:t>Всего на дисциплину «</w:t>
            </w:r>
            <w:r>
              <w:rPr>
                <w:rFonts w:ascii="Times New Roman" w:eastAsia="Calibri" w:hAnsi="Times New Roman" w:cs="Times New Roman"/>
                <w:b/>
                <w:color w:val="000000"/>
                <w:sz w:val="20"/>
                <w:szCs w:val="20"/>
                <w:lang w:eastAsia="ru-RU" w:bidi="ru-RU"/>
              </w:rPr>
              <w:t>Сравнительное правоведение</w:t>
            </w:r>
            <w:r w:rsidRPr="00E60171">
              <w:rPr>
                <w:rFonts w:ascii="Times New Roman" w:eastAsia="Times New Roman" w:hAnsi="Times New Roman" w:cs="Times New Roman"/>
                <w:b/>
                <w:sz w:val="20"/>
                <w:szCs w:val="20"/>
                <w:lang w:eastAsia="ru-RU"/>
              </w:rPr>
              <w:t>»</w:t>
            </w:r>
          </w:p>
        </w:tc>
        <w:tc>
          <w:tcPr>
            <w:tcW w:w="708"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b/>
                <w:sz w:val="20"/>
                <w:szCs w:val="20"/>
                <w:lang w:eastAsia="ru-RU"/>
              </w:rPr>
            </w:pPr>
            <w:r w:rsidRPr="00E60171">
              <w:rPr>
                <w:rFonts w:ascii="Times New Roman" w:eastAsia="Times New Roman" w:hAnsi="Times New Roman" w:cs="Verdana"/>
                <w:b/>
                <w:sz w:val="20"/>
                <w:szCs w:val="20"/>
                <w:lang w:eastAsia="ru-RU"/>
              </w:rPr>
              <w:t>72</w:t>
            </w:r>
          </w:p>
        </w:tc>
        <w:tc>
          <w:tcPr>
            <w:tcW w:w="739" w:type="dxa"/>
            <w:vAlign w:val="center"/>
          </w:tcPr>
          <w:p w:rsidR="00490E0C" w:rsidRPr="00E60171" w:rsidRDefault="00490E0C" w:rsidP="00490E0C">
            <w:pPr>
              <w:widowControl w:val="0"/>
              <w:spacing w:after="0" w:line="240" w:lineRule="auto"/>
              <w:ind w:right="-108"/>
              <w:jc w:val="center"/>
              <w:rPr>
                <w:rFonts w:ascii="Times New Roman" w:eastAsia="Times New Roman" w:hAnsi="Times New Roman" w:cs="Verdana"/>
                <w:b/>
                <w:sz w:val="20"/>
                <w:szCs w:val="20"/>
                <w:lang w:eastAsia="ru-RU"/>
              </w:rPr>
            </w:pPr>
            <w:r w:rsidRPr="00E60171">
              <w:rPr>
                <w:rFonts w:ascii="Times New Roman" w:eastAsia="Times New Roman" w:hAnsi="Times New Roman" w:cs="Verdana"/>
                <w:b/>
                <w:sz w:val="20"/>
                <w:szCs w:val="20"/>
                <w:lang w:eastAsia="ru-RU"/>
              </w:rPr>
              <w:t>6</w:t>
            </w:r>
          </w:p>
        </w:tc>
        <w:tc>
          <w:tcPr>
            <w:tcW w:w="850" w:type="dxa"/>
            <w:vAlign w:val="center"/>
          </w:tcPr>
          <w:p w:rsidR="00490E0C" w:rsidRPr="00E60171" w:rsidRDefault="00490E0C" w:rsidP="00490E0C">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10</w:t>
            </w:r>
          </w:p>
        </w:tc>
        <w:tc>
          <w:tcPr>
            <w:tcW w:w="851" w:type="dxa"/>
            <w:vAlign w:val="center"/>
          </w:tcPr>
          <w:p w:rsidR="00490E0C" w:rsidRPr="00E60171" w:rsidRDefault="00490E0C" w:rsidP="00490E0C">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56</w:t>
            </w:r>
          </w:p>
        </w:tc>
        <w:tc>
          <w:tcPr>
            <w:tcW w:w="2722" w:type="dxa"/>
            <w:vAlign w:val="center"/>
          </w:tcPr>
          <w:p w:rsidR="00490E0C" w:rsidRPr="00E60171" w:rsidRDefault="00490E0C" w:rsidP="00490E0C">
            <w:pPr>
              <w:widowControl w:val="0"/>
              <w:spacing w:after="0" w:line="240" w:lineRule="auto"/>
              <w:jc w:val="center"/>
              <w:rPr>
                <w:rFonts w:ascii="Times New Roman" w:eastAsia="Times New Roman" w:hAnsi="Times New Roman" w:cs="Verdana"/>
                <w:b/>
                <w:sz w:val="20"/>
                <w:szCs w:val="20"/>
                <w:lang w:eastAsia="ru-RU"/>
              </w:rPr>
            </w:pPr>
          </w:p>
        </w:tc>
      </w:tr>
    </w:tbl>
    <w:p w:rsidR="00E60171" w:rsidRPr="00E60171" w:rsidRDefault="00E60171" w:rsidP="00E60171">
      <w:pPr>
        <w:widowControl w:val="0"/>
        <w:tabs>
          <w:tab w:val="left" w:pos="407"/>
        </w:tabs>
        <w:spacing w:after="0" w:line="240" w:lineRule="auto"/>
        <w:ind w:left="140" w:firstLine="569"/>
        <w:jc w:val="right"/>
        <w:rPr>
          <w:rFonts w:ascii="Times New Roman" w:eastAsia="Times New Roman" w:hAnsi="Times New Roman" w:cs="Times New Roman"/>
          <w:sz w:val="24"/>
          <w:szCs w:val="24"/>
          <w:lang w:eastAsia="ru-RU"/>
        </w:rPr>
      </w:pPr>
    </w:p>
    <w:p w:rsidR="00E60171" w:rsidRPr="00E60171" w:rsidRDefault="00E60171" w:rsidP="00E60171">
      <w:pPr>
        <w:widowControl w:val="0"/>
        <w:tabs>
          <w:tab w:val="left" w:pos="407"/>
        </w:tabs>
        <w:spacing w:after="0" w:line="240" w:lineRule="auto"/>
        <w:ind w:left="140" w:firstLine="569"/>
        <w:jc w:val="right"/>
        <w:rPr>
          <w:rFonts w:ascii="Times New Roman" w:eastAsia="Times New Roman" w:hAnsi="Times New Roman" w:cs="Times New Roman"/>
          <w:sz w:val="24"/>
          <w:szCs w:val="24"/>
          <w:lang w:eastAsia="ru-RU"/>
        </w:rPr>
      </w:pPr>
      <w:r w:rsidRPr="00E60171">
        <w:rPr>
          <w:rFonts w:ascii="Times New Roman" w:eastAsia="Times New Roman" w:hAnsi="Times New Roman" w:cs="Times New Roman"/>
          <w:sz w:val="24"/>
          <w:szCs w:val="24"/>
          <w:lang w:eastAsia="ru-RU"/>
        </w:rPr>
        <w:t>Таблица 3</w:t>
      </w:r>
    </w:p>
    <w:p w:rsidR="00E60171" w:rsidRPr="00E60171" w:rsidRDefault="00E60171" w:rsidP="00E60171">
      <w:pPr>
        <w:suppressAutoHyphens/>
        <w:spacing w:after="0" w:line="240" w:lineRule="auto"/>
        <w:jc w:val="center"/>
        <w:rPr>
          <w:rFonts w:ascii="Times New Roman" w:eastAsia="Calibri" w:hAnsi="Times New Roman" w:cs="Times New Roman"/>
          <w:b/>
          <w:sz w:val="26"/>
          <w:szCs w:val="26"/>
          <w:lang w:eastAsia="ar-SA"/>
        </w:rPr>
      </w:pPr>
      <w:r w:rsidRPr="00E60171">
        <w:rPr>
          <w:rFonts w:ascii="Times New Roman" w:eastAsia="Calibri" w:hAnsi="Times New Roman" w:cs="Times New Roman"/>
          <w:b/>
          <w:sz w:val="26"/>
          <w:szCs w:val="26"/>
          <w:lang w:eastAsia="ar-SA"/>
        </w:rPr>
        <w:t>Базовые разделы дисциплины и виды учебной работы,</w:t>
      </w:r>
    </w:p>
    <w:p w:rsidR="00E60171" w:rsidRPr="00E60171" w:rsidRDefault="00E60171" w:rsidP="00E60171">
      <w:pPr>
        <w:suppressAutoHyphens/>
        <w:spacing w:after="0" w:line="240" w:lineRule="auto"/>
        <w:jc w:val="center"/>
        <w:rPr>
          <w:rFonts w:ascii="Times New Roman" w:eastAsia="Calibri" w:hAnsi="Times New Roman" w:cs="Times New Roman"/>
          <w:b/>
          <w:sz w:val="26"/>
          <w:szCs w:val="26"/>
          <w:lang w:eastAsia="ar-SA"/>
        </w:rPr>
      </w:pPr>
      <w:r w:rsidRPr="00E60171">
        <w:rPr>
          <w:rFonts w:ascii="Times New Roman" w:eastAsia="Calibri" w:hAnsi="Times New Roman" w:cs="Times New Roman"/>
          <w:b/>
          <w:sz w:val="26"/>
          <w:szCs w:val="26"/>
          <w:lang w:eastAsia="ar-SA"/>
        </w:rPr>
        <w:t>рекомендуемые для изучения магистрантам заочной формы обучения</w:t>
      </w:r>
    </w:p>
    <w:p w:rsidR="00E60171" w:rsidRPr="00E60171" w:rsidRDefault="00E60171" w:rsidP="00E60171">
      <w:pPr>
        <w:suppressAutoHyphens/>
        <w:spacing w:after="0" w:line="240" w:lineRule="auto"/>
        <w:jc w:val="center"/>
        <w:rPr>
          <w:rFonts w:ascii="Times New Roman" w:eastAsia="Calibri" w:hAnsi="Times New Roman" w:cs="Times New Roman"/>
          <w:b/>
          <w:sz w:val="26"/>
          <w:szCs w:val="26"/>
          <w:lang w:eastAsia="ar-SA"/>
        </w:rPr>
      </w:pPr>
    </w:p>
    <w:p w:rsidR="00CF6F51" w:rsidRPr="00E60171" w:rsidRDefault="00CF6F51" w:rsidP="00CF6F51">
      <w:pPr>
        <w:suppressAutoHyphens/>
        <w:spacing w:after="0" w:line="240" w:lineRule="auto"/>
        <w:jc w:val="center"/>
        <w:rPr>
          <w:rFonts w:ascii="Times New Roman" w:eastAsia="Calibri" w:hAnsi="Times New Roman" w:cs="Times New Roman"/>
          <w:b/>
          <w:sz w:val="26"/>
          <w:szCs w:val="26"/>
          <w:lang w:eastAsia="ar-SA"/>
        </w:rPr>
      </w:pPr>
    </w:p>
    <w:tbl>
      <w:tblPr>
        <w:tblW w:w="104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70"/>
        <w:gridCol w:w="708"/>
        <w:gridCol w:w="739"/>
        <w:gridCol w:w="850"/>
        <w:gridCol w:w="851"/>
        <w:gridCol w:w="2722"/>
      </w:tblGrid>
      <w:tr w:rsidR="00CF6F51" w:rsidRPr="00E60171" w:rsidTr="007B7EBC">
        <w:trPr>
          <w:cantSplit/>
          <w:trHeight w:val="1312"/>
        </w:trPr>
        <w:tc>
          <w:tcPr>
            <w:tcW w:w="567" w:type="dxa"/>
            <w:vMerge w:val="restart"/>
            <w:vAlign w:val="center"/>
          </w:tcPr>
          <w:p w:rsidR="00CF6F51" w:rsidRPr="00E60171" w:rsidRDefault="00CF6F51" w:rsidP="007B7EBC">
            <w:pPr>
              <w:widowControl w:val="0"/>
              <w:spacing w:after="0" w:line="240" w:lineRule="auto"/>
              <w:jc w:val="center"/>
              <w:rPr>
                <w:rFonts w:ascii="Times New Roman" w:eastAsia="Times New Roman" w:hAnsi="Times New Roman" w:cs="Verdana"/>
                <w:b/>
                <w:sz w:val="20"/>
                <w:szCs w:val="20"/>
                <w:lang w:eastAsia="ru-RU"/>
              </w:rPr>
            </w:pPr>
            <w:r w:rsidRPr="00E60171">
              <w:rPr>
                <w:rFonts w:ascii="Times New Roman" w:eastAsia="Times New Roman" w:hAnsi="Times New Roman" w:cs="Verdana"/>
                <w:b/>
                <w:sz w:val="20"/>
                <w:szCs w:val="20"/>
                <w:lang w:eastAsia="ru-RU"/>
              </w:rPr>
              <w:t>№</w:t>
            </w:r>
          </w:p>
          <w:p w:rsidR="00CF6F51" w:rsidRPr="00E60171" w:rsidRDefault="00CF6F51" w:rsidP="007B7EBC">
            <w:pPr>
              <w:widowControl w:val="0"/>
              <w:spacing w:after="0" w:line="240" w:lineRule="auto"/>
              <w:jc w:val="center"/>
              <w:rPr>
                <w:rFonts w:ascii="Times New Roman" w:eastAsia="Times New Roman" w:hAnsi="Times New Roman" w:cs="Verdana"/>
                <w:b/>
                <w:sz w:val="20"/>
                <w:szCs w:val="20"/>
                <w:lang w:eastAsia="ru-RU"/>
              </w:rPr>
            </w:pPr>
            <w:proofErr w:type="gramStart"/>
            <w:r w:rsidRPr="00E60171">
              <w:rPr>
                <w:rFonts w:ascii="Times New Roman" w:eastAsia="Times New Roman" w:hAnsi="Times New Roman" w:cs="Verdana"/>
                <w:b/>
                <w:sz w:val="20"/>
                <w:szCs w:val="20"/>
                <w:lang w:eastAsia="ru-RU"/>
              </w:rPr>
              <w:t>п</w:t>
            </w:r>
            <w:proofErr w:type="gramEnd"/>
            <w:r w:rsidRPr="00E60171">
              <w:rPr>
                <w:rFonts w:ascii="Times New Roman" w:eastAsia="Times New Roman" w:hAnsi="Times New Roman" w:cs="Verdana"/>
                <w:b/>
                <w:sz w:val="20"/>
                <w:szCs w:val="20"/>
                <w:lang w:eastAsia="ru-RU"/>
              </w:rPr>
              <w:t>/п</w:t>
            </w:r>
          </w:p>
        </w:tc>
        <w:tc>
          <w:tcPr>
            <w:tcW w:w="3970" w:type="dxa"/>
            <w:vMerge w:val="restart"/>
            <w:shd w:val="clear" w:color="auto" w:fill="auto"/>
            <w:tcMar>
              <w:top w:w="28" w:type="dxa"/>
              <w:left w:w="17" w:type="dxa"/>
              <w:right w:w="17" w:type="dxa"/>
            </w:tcMar>
            <w:vAlign w:val="center"/>
          </w:tcPr>
          <w:p w:rsidR="00CF6F51" w:rsidRPr="00E60171" w:rsidRDefault="00CF6F51" w:rsidP="007B7EBC">
            <w:pPr>
              <w:widowControl w:val="0"/>
              <w:spacing w:after="0" w:line="240" w:lineRule="auto"/>
              <w:jc w:val="center"/>
              <w:rPr>
                <w:rFonts w:ascii="Times New Roman" w:eastAsia="Times New Roman" w:hAnsi="Times New Roman" w:cs="Verdana"/>
                <w:b/>
                <w:sz w:val="20"/>
                <w:szCs w:val="20"/>
                <w:lang w:eastAsia="ru-RU"/>
              </w:rPr>
            </w:pPr>
            <w:r w:rsidRPr="00E60171">
              <w:rPr>
                <w:rFonts w:ascii="Times New Roman" w:eastAsia="Times New Roman" w:hAnsi="Times New Roman" w:cs="Verdana"/>
                <w:b/>
                <w:sz w:val="20"/>
                <w:szCs w:val="20"/>
                <w:lang w:eastAsia="ru-RU"/>
              </w:rPr>
              <w:t>Раздел</w:t>
            </w:r>
          </w:p>
          <w:p w:rsidR="00CF6F51" w:rsidRPr="00E60171" w:rsidRDefault="00CF6F51" w:rsidP="007B7EBC">
            <w:pPr>
              <w:widowControl w:val="0"/>
              <w:spacing w:after="0" w:line="240" w:lineRule="auto"/>
              <w:jc w:val="center"/>
              <w:rPr>
                <w:rFonts w:ascii="Times New Roman" w:eastAsia="Times New Roman" w:hAnsi="Times New Roman" w:cs="Verdana"/>
                <w:b/>
                <w:sz w:val="20"/>
                <w:szCs w:val="20"/>
                <w:lang w:eastAsia="ru-RU"/>
              </w:rPr>
            </w:pPr>
            <w:r w:rsidRPr="00E60171">
              <w:rPr>
                <w:rFonts w:ascii="Times New Roman" w:eastAsia="Times New Roman" w:hAnsi="Times New Roman" w:cs="Verdana"/>
                <w:b/>
                <w:sz w:val="20"/>
                <w:szCs w:val="20"/>
                <w:lang w:eastAsia="ru-RU"/>
              </w:rPr>
              <w:t>Дисциплины</w:t>
            </w:r>
          </w:p>
        </w:tc>
        <w:tc>
          <w:tcPr>
            <w:tcW w:w="3148" w:type="dxa"/>
            <w:gridSpan w:val="4"/>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u w:val="single"/>
                <w:lang w:eastAsia="ru-RU"/>
              </w:rPr>
            </w:pPr>
            <w:r w:rsidRPr="00E60171">
              <w:rPr>
                <w:rFonts w:ascii="Times New Roman" w:eastAsia="Times New Roman" w:hAnsi="Times New Roman" w:cs="Verdana"/>
                <w:b/>
                <w:sz w:val="20"/>
                <w:szCs w:val="20"/>
                <w:lang w:eastAsia="ru-RU"/>
              </w:rPr>
              <w:t>Виды учебной работы, включая самостоятельную работу магистрантов и трудоемкость (в часах)</w:t>
            </w:r>
          </w:p>
        </w:tc>
        <w:tc>
          <w:tcPr>
            <w:tcW w:w="2722" w:type="dxa"/>
            <w:vMerge w:val="restart"/>
            <w:vAlign w:val="center"/>
          </w:tcPr>
          <w:p w:rsidR="00CF6F51" w:rsidRPr="00E60171" w:rsidRDefault="00CF6F51" w:rsidP="007B7EBC">
            <w:pPr>
              <w:widowControl w:val="0"/>
              <w:spacing w:after="0" w:line="240" w:lineRule="auto"/>
              <w:ind w:right="-108"/>
              <w:jc w:val="center"/>
              <w:rPr>
                <w:rFonts w:ascii="Times New Roman" w:eastAsia="Times New Roman" w:hAnsi="Times New Roman" w:cs="Verdana"/>
                <w:i/>
                <w:sz w:val="18"/>
                <w:szCs w:val="18"/>
                <w:lang w:eastAsia="ru-RU"/>
              </w:rPr>
            </w:pPr>
            <w:r w:rsidRPr="00E60171">
              <w:rPr>
                <w:rFonts w:ascii="Times New Roman" w:eastAsia="Times New Roman" w:hAnsi="Times New Roman" w:cs="Verdana"/>
                <w:b/>
                <w:sz w:val="18"/>
                <w:szCs w:val="18"/>
                <w:lang w:eastAsia="ru-RU"/>
              </w:rPr>
              <w:t>Формы текущего контроля успеваемости</w:t>
            </w:r>
          </w:p>
        </w:tc>
      </w:tr>
      <w:tr w:rsidR="00CF6F51" w:rsidRPr="00E60171" w:rsidTr="007B7EBC">
        <w:tc>
          <w:tcPr>
            <w:tcW w:w="567" w:type="dxa"/>
            <w:vMerge/>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c>
          <w:tcPr>
            <w:tcW w:w="3970" w:type="dxa"/>
            <w:vMerge/>
            <w:shd w:val="clear" w:color="auto" w:fill="auto"/>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r w:rsidRPr="00E60171">
              <w:rPr>
                <w:rFonts w:ascii="Times New Roman" w:eastAsia="Times New Roman" w:hAnsi="Times New Roman" w:cs="Verdana"/>
                <w:sz w:val="20"/>
                <w:szCs w:val="20"/>
                <w:lang w:eastAsia="ru-RU"/>
              </w:rPr>
              <w:t>всего</w:t>
            </w:r>
          </w:p>
        </w:tc>
        <w:tc>
          <w:tcPr>
            <w:tcW w:w="739"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roofErr w:type="gramStart"/>
            <w:r w:rsidRPr="00E60171">
              <w:rPr>
                <w:rFonts w:ascii="Times New Roman" w:eastAsia="Times New Roman" w:hAnsi="Times New Roman" w:cs="Verdana"/>
                <w:sz w:val="20"/>
                <w:szCs w:val="20"/>
                <w:lang w:eastAsia="ru-RU"/>
              </w:rPr>
              <w:t>л</w:t>
            </w:r>
            <w:proofErr w:type="gramEnd"/>
            <w:r w:rsidRPr="00E60171">
              <w:rPr>
                <w:rFonts w:ascii="Times New Roman" w:eastAsia="Times New Roman" w:hAnsi="Times New Roman" w:cs="Verdana"/>
                <w:sz w:val="20"/>
                <w:szCs w:val="20"/>
                <w:lang w:eastAsia="ru-RU"/>
              </w:rPr>
              <w:t>/з</w:t>
            </w:r>
          </w:p>
        </w:tc>
        <w:tc>
          <w:tcPr>
            <w:tcW w:w="850"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roofErr w:type="gramStart"/>
            <w:r w:rsidRPr="00E60171">
              <w:rPr>
                <w:rFonts w:ascii="Times New Roman" w:eastAsia="Times New Roman" w:hAnsi="Times New Roman" w:cs="Verdana"/>
                <w:sz w:val="20"/>
                <w:szCs w:val="20"/>
                <w:lang w:eastAsia="ru-RU"/>
              </w:rPr>
              <w:t>п</w:t>
            </w:r>
            <w:proofErr w:type="gramEnd"/>
            <w:r w:rsidRPr="00E60171">
              <w:rPr>
                <w:rFonts w:ascii="Times New Roman" w:eastAsia="Times New Roman" w:hAnsi="Times New Roman" w:cs="Verdana"/>
                <w:sz w:val="20"/>
                <w:szCs w:val="20"/>
                <w:lang w:eastAsia="ru-RU"/>
              </w:rPr>
              <w:t>/з</w:t>
            </w:r>
          </w:p>
        </w:tc>
        <w:tc>
          <w:tcPr>
            <w:tcW w:w="851"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roofErr w:type="gramStart"/>
            <w:r w:rsidRPr="00E60171">
              <w:rPr>
                <w:rFonts w:ascii="Times New Roman" w:eastAsia="Times New Roman" w:hAnsi="Times New Roman" w:cs="Verdana"/>
                <w:sz w:val="20"/>
                <w:szCs w:val="20"/>
                <w:lang w:eastAsia="ru-RU"/>
              </w:rPr>
              <w:t>с</w:t>
            </w:r>
            <w:proofErr w:type="gramEnd"/>
            <w:r w:rsidRPr="00E60171">
              <w:rPr>
                <w:rFonts w:ascii="Times New Roman" w:eastAsia="Times New Roman" w:hAnsi="Times New Roman" w:cs="Verdana"/>
                <w:sz w:val="20"/>
                <w:szCs w:val="20"/>
                <w:lang w:eastAsia="ru-RU"/>
              </w:rPr>
              <w:t>/р</w:t>
            </w:r>
          </w:p>
        </w:tc>
        <w:tc>
          <w:tcPr>
            <w:tcW w:w="2722" w:type="dxa"/>
            <w:vMerge/>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r>
      <w:tr w:rsidR="00CF6F51" w:rsidRPr="00E60171" w:rsidTr="007B7EBC">
        <w:tc>
          <w:tcPr>
            <w:tcW w:w="567"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c>
          <w:tcPr>
            <w:tcW w:w="9840" w:type="dxa"/>
            <w:gridSpan w:val="6"/>
            <w:tcBorders>
              <w:top w:val="single" w:sz="4" w:space="0" w:color="auto"/>
              <w:left w:val="single" w:sz="4" w:space="0" w:color="auto"/>
            </w:tcBorders>
            <w:shd w:val="clear" w:color="auto" w:fill="FFFFFF"/>
            <w:vAlign w:val="bottom"/>
          </w:tcPr>
          <w:p w:rsidR="00CF6F51" w:rsidRPr="00BE7028" w:rsidRDefault="00CF6F51" w:rsidP="007B7EBC">
            <w:pPr>
              <w:widowControl w:val="0"/>
              <w:spacing w:after="0" w:line="274" w:lineRule="exact"/>
              <w:rPr>
                <w:rFonts w:ascii="Times New Roman" w:eastAsia="Arial Unicode MS" w:hAnsi="Times New Roman" w:cs="Times New Roman"/>
                <w:color w:val="000000"/>
                <w:lang w:eastAsia="ru-RU" w:bidi="ru-RU"/>
              </w:rPr>
            </w:pPr>
            <w:r w:rsidRPr="00BE7028">
              <w:rPr>
                <w:rFonts w:ascii="Times New Roman" w:eastAsia="Arial Unicode MS" w:hAnsi="Times New Roman" w:cs="Times New Roman"/>
                <w:b/>
                <w:color w:val="000000"/>
                <w:lang w:eastAsia="ru-RU" w:bidi="ru-RU"/>
              </w:rPr>
              <w:t>Модуль 1</w:t>
            </w:r>
            <w:r w:rsidRPr="00BE7028">
              <w:rPr>
                <w:rFonts w:ascii="Times New Roman" w:eastAsia="Arial Unicode MS" w:hAnsi="Times New Roman" w:cs="Times New Roman"/>
                <w:color w:val="000000"/>
                <w:lang w:eastAsia="ru-RU" w:bidi="ru-RU"/>
              </w:rPr>
              <w:t>.</w:t>
            </w:r>
            <w:r w:rsidRPr="00BE7028">
              <w:rPr>
                <w:rFonts w:ascii="Times New Roman" w:eastAsia="Times New Roman" w:hAnsi="Times New Roman" w:cs="Times New Roman"/>
              </w:rPr>
              <w:t xml:space="preserve"> </w:t>
            </w:r>
            <w:r w:rsidRPr="00BE7028">
              <w:rPr>
                <w:rFonts w:ascii="Times New Roman" w:eastAsia="Times New Roman" w:hAnsi="Times New Roman" w:cs="Times New Roman"/>
                <w:b/>
                <w:bCs/>
                <w:color w:val="000000"/>
                <w:shd w:val="clear" w:color="auto" w:fill="FFFFFF"/>
                <w:lang w:eastAsia="ru-RU" w:bidi="ru-RU"/>
              </w:rPr>
              <w:t>Введение в сравнительное правоведение</w:t>
            </w:r>
          </w:p>
        </w:tc>
      </w:tr>
      <w:tr w:rsidR="00CF6F51" w:rsidRPr="00E60171" w:rsidTr="007B7EBC">
        <w:trPr>
          <w:trHeight w:val="821"/>
        </w:trPr>
        <w:tc>
          <w:tcPr>
            <w:tcW w:w="567"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CF6F51" w:rsidRPr="00BE7028" w:rsidRDefault="00CF6F51" w:rsidP="007B7EBC">
            <w:pPr>
              <w:widowControl w:val="0"/>
              <w:spacing w:after="0" w:line="274" w:lineRule="exact"/>
              <w:rPr>
                <w:rFonts w:ascii="Times New Roman" w:eastAsia="Times New Roman" w:hAnsi="Times New Roman" w:cs="Times New Roman"/>
              </w:rPr>
            </w:pPr>
            <w:r w:rsidRPr="00BE7028">
              <w:rPr>
                <w:rFonts w:ascii="Times New Roman" w:eastAsia="Arial Unicode MS" w:hAnsi="Times New Roman" w:cs="Times New Roman"/>
                <w:color w:val="000000"/>
                <w:lang w:eastAsia="ru-RU" w:bidi="ru-RU"/>
              </w:rPr>
              <w:t>Тема 1. История формирования и развития идей сравнительного правоведения в мире и России.</w:t>
            </w:r>
          </w:p>
        </w:tc>
        <w:tc>
          <w:tcPr>
            <w:tcW w:w="708" w:type="dxa"/>
            <w:vAlign w:val="center"/>
          </w:tcPr>
          <w:p w:rsidR="00CF6F51" w:rsidRPr="00E60171" w:rsidRDefault="003627D0" w:rsidP="007B7EB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r w:rsidRPr="00E60171">
              <w:rPr>
                <w:rFonts w:ascii="Times New Roman" w:eastAsia="Times New Roman" w:hAnsi="Times New Roman" w:cs="Verdana"/>
                <w:sz w:val="20"/>
                <w:szCs w:val="20"/>
                <w:lang w:eastAsia="ru-RU"/>
              </w:rPr>
              <w:t>1</w:t>
            </w:r>
          </w:p>
        </w:tc>
        <w:tc>
          <w:tcPr>
            <w:tcW w:w="850"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CF6F51" w:rsidRPr="00E60171" w:rsidRDefault="003627D0" w:rsidP="007B7EB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722" w:type="dxa"/>
            <w:vMerge w:val="restart"/>
            <w:vAlign w:val="center"/>
          </w:tcPr>
          <w:p w:rsidR="00CF6F51" w:rsidRPr="00E60171" w:rsidRDefault="00CF6F51" w:rsidP="007B7EB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Теоретический опрос;</w:t>
            </w:r>
          </w:p>
          <w:p w:rsidR="00CF6F51" w:rsidRPr="00E60171" w:rsidRDefault="00CF6F51" w:rsidP="007B7EB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Практические задания;</w:t>
            </w:r>
          </w:p>
          <w:p w:rsidR="00CF6F51" w:rsidRPr="00E60171" w:rsidRDefault="00CF6F51" w:rsidP="007B7EB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Тест;</w:t>
            </w:r>
          </w:p>
          <w:p w:rsidR="00CF6F51" w:rsidRPr="00E60171" w:rsidRDefault="00CF6F51" w:rsidP="007B7EB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 xml:space="preserve">Реферат; </w:t>
            </w:r>
          </w:p>
          <w:p w:rsidR="00CF6F51" w:rsidRPr="00E60171" w:rsidRDefault="00CF6F51" w:rsidP="007B7EB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 xml:space="preserve">Доклад; </w:t>
            </w:r>
          </w:p>
          <w:p w:rsidR="00CF6F51" w:rsidRPr="00E60171" w:rsidRDefault="00CF6F51" w:rsidP="007B7EBC">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Проверка глоссария;</w:t>
            </w:r>
          </w:p>
          <w:p w:rsidR="00CF6F51" w:rsidRPr="00E60171" w:rsidRDefault="00CF6F51" w:rsidP="007B7EBC">
            <w:pPr>
              <w:widowControl w:val="0"/>
              <w:spacing w:after="0" w:line="240" w:lineRule="auto"/>
              <w:jc w:val="center"/>
              <w:rPr>
                <w:rFonts w:ascii="Times New Roman" w:eastAsia="Calibri" w:hAnsi="Times New Roman" w:cs="Times New Roman"/>
                <w:sz w:val="20"/>
                <w:szCs w:val="20"/>
                <w:lang w:eastAsia="ar-SA"/>
              </w:rPr>
            </w:pPr>
            <w:r w:rsidRPr="00E60171">
              <w:rPr>
                <w:rFonts w:ascii="Times New Roman" w:eastAsia="Calibri" w:hAnsi="Times New Roman" w:cs="Times New Roman"/>
                <w:bCs/>
                <w:sz w:val="20"/>
                <w:szCs w:val="20"/>
                <w:lang w:eastAsia="ar-SA"/>
              </w:rPr>
              <w:t>Дискуссия</w:t>
            </w:r>
          </w:p>
        </w:tc>
      </w:tr>
      <w:tr w:rsidR="00CF6F51" w:rsidRPr="00E60171" w:rsidTr="007B7EBC">
        <w:tc>
          <w:tcPr>
            <w:tcW w:w="567"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CF6F51" w:rsidRPr="00BE7028" w:rsidRDefault="00CF6F51" w:rsidP="007B7EBC">
            <w:pPr>
              <w:widowControl w:val="0"/>
              <w:spacing w:after="0" w:line="240" w:lineRule="exact"/>
              <w:rPr>
                <w:rFonts w:ascii="Times New Roman" w:eastAsia="Times New Roman" w:hAnsi="Times New Roman" w:cs="Times New Roman"/>
              </w:rPr>
            </w:pPr>
            <w:r w:rsidRPr="00BE7028">
              <w:rPr>
                <w:rFonts w:ascii="Times New Roman" w:eastAsia="Arial Unicode MS" w:hAnsi="Times New Roman" w:cs="Times New Roman"/>
                <w:color w:val="000000"/>
                <w:lang w:eastAsia="ru-RU" w:bidi="ru-RU"/>
              </w:rPr>
              <w:t>Тема 2. Понятие, предмет, объект, источники, принципы и методы сравнительного правоведения.</w:t>
            </w:r>
          </w:p>
        </w:tc>
        <w:tc>
          <w:tcPr>
            <w:tcW w:w="708" w:type="dxa"/>
            <w:vAlign w:val="center"/>
          </w:tcPr>
          <w:p w:rsidR="00CF6F51" w:rsidRPr="00E60171" w:rsidRDefault="00374C08" w:rsidP="007B7EB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739" w:type="dxa"/>
            <w:vAlign w:val="center"/>
          </w:tcPr>
          <w:p w:rsidR="00CF6F51" w:rsidRPr="00E60171" w:rsidRDefault="00374C08" w:rsidP="007B7EB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r w:rsidRPr="00E60171">
              <w:rPr>
                <w:rFonts w:ascii="Times New Roman" w:eastAsia="Times New Roman" w:hAnsi="Times New Roman" w:cs="Verdana"/>
                <w:sz w:val="20"/>
                <w:szCs w:val="20"/>
                <w:lang w:eastAsia="ru-RU"/>
              </w:rPr>
              <w:t>3</w:t>
            </w:r>
          </w:p>
        </w:tc>
        <w:tc>
          <w:tcPr>
            <w:tcW w:w="2722" w:type="dxa"/>
            <w:vMerge/>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r>
      <w:tr w:rsidR="00CF6F51" w:rsidRPr="00E60171" w:rsidTr="007B7EBC">
        <w:tc>
          <w:tcPr>
            <w:tcW w:w="567"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CF6F51" w:rsidRPr="00BE7028" w:rsidRDefault="00CF6F51" w:rsidP="007B7EBC">
            <w:pPr>
              <w:widowControl w:val="0"/>
              <w:spacing w:after="0" w:line="240" w:lineRule="exact"/>
              <w:rPr>
                <w:rFonts w:ascii="Times New Roman" w:eastAsia="Times New Roman" w:hAnsi="Times New Roman" w:cs="Times New Roman"/>
              </w:rPr>
            </w:pPr>
            <w:r w:rsidRPr="00BE7028">
              <w:rPr>
                <w:rFonts w:ascii="Times New Roman" w:eastAsia="Arial Unicode MS" w:hAnsi="Times New Roman" w:cs="Times New Roman"/>
                <w:color w:val="000000"/>
                <w:lang w:eastAsia="ru-RU" w:bidi="ru-RU"/>
              </w:rPr>
              <w:t>Тема 3. Сравнительное правоведение и национальное право.</w:t>
            </w:r>
          </w:p>
        </w:tc>
        <w:tc>
          <w:tcPr>
            <w:tcW w:w="708" w:type="dxa"/>
            <w:vAlign w:val="center"/>
          </w:tcPr>
          <w:p w:rsidR="00CF6F51" w:rsidRPr="00E60171" w:rsidRDefault="00374C08" w:rsidP="007B7EB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CF6F51" w:rsidRPr="00E60171" w:rsidRDefault="00374C08" w:rsidP="007B7EB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722" w:type="dxa"/>
            <w:vMerge/>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r>
      <w:tr w:rsidR="00CF6F51" w:rsidRPr="00E60171" w:rsidTr="007B7EBC">
        <w:tc>
          <w:tcPr>
            <w:tcW w:w="567" w:type="dxa"/>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CF6F51" w:rsidRPr="00BE7028" w:rsidRDefault="00CF6F51" w:rsidP="007B7EBC">
            <w:pPr>
              <w:widowControl w:val="0"/>
              <w:spacing w:after="0" w:line="240" w:lineRule="exact"/>
              <w:rPr>
                <w:rFonts w:ascii="Times New Roman" w:eastAsia="Times New Roman" w:hAnsi="Times New Roman" w:cs="Times New Roman"/>
              </w:rPr>
            </w:pPr>
            <w:r w:rsidRPr="00BE7028">
              <w:rPr>
                <w:rFonts w:ascii="Times New Roman" w:eastAsia="Arial Unicode MS" w:hAnsi="Times New Roman" w:cs="Times New Roman"/>
                <w:color w:val="000000"/>
                <w:lang w:eastAsia="ru-RU" w:bidi="ru-RU"/>
              </w:rPr>
              <w:t>Тема 4. Сравнительное правоведение и международное право.</w:t>
            </w:r>
          </w:p>
        </w:tc>
        <w:tc>
          <w:tcPr>
            <w:tcW w:w="708" w:type="dxa"/>
            <w:vAlign w:val="center"/>
          </w:tcPr>
          <w:p w:rsidR="00CF6F51" w:rsidRPr="00E60171" w:rsidRDefault="00374C08" w:rsidP="007B7EB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CF6F51" w:rsidRPr="00E60171" w:rsidRDefault="00CF6F51" w:rsidP="00374C08">
            <w:pPr>
              <w:widowControl w:val="0"/>
              <w:spacing w:after="0" w:line="240" w:lineRule="auto"/>
              <w:rPr>
                <w:rFonts w:ascii="Times New Roman" w:eastAsia="Times New Roman" w:hAnsi="Times New Roman" w:cs="Verdana"/>
                <w:sz w:val="20"/>
                <w:szCs w:val="20"/>
                <w:lang w:eastAsia="ru-RU"/>
              </w:rPr>
            </w:pPr>
          </w:p>
        </w:tc>
        <w:tc>
          <w:tcPr>
            <w:tcW w:w="850" w:type="dxa"/>
            <w:vAlign w:val="center"/>
          </w:tcPr>
          <w:p w:rsidR="00CF6F51" w:rsidRPr="00E60171" w:rsidRDefault="00CF6F51" w:rsidP="00374C08">
            <w:pPr>
              <w:widowControl w:val="0"/>
              <w:spacing w:after="0" w:line="240" w:lineRule="auto"/>
              <w:rPr>
                <w:rFonts w:ascii="Times New Roman" w:eastAsia="Times New Roman" w:hAnsi="Times New Roman" w:cs="Verdana"/>
                <w:sz w:val="20"/>
                <w:szCs w:val="20"/>
                <w:lang w:eastAsia="ru-RU"/>
              </w:rPr>
            </w:pPr>
          </w:p>
        </w:tc>
        <w:tc>
          <w:tcPr>
            <w:tcW w:w="851" w:type="dxa"/>
            <w:vAlign w:val="center"/>
          </w:tcPr>
          <w:p w:rsidR="00CF6F51" w:rsidRPr="00E60171" w:rsidRDefault="00374C08" w:rsidP="007B7EB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722" w:type="dxa"/>
            <w:vMerge/>
            <w:vAlign w:val="center"/>
          </w:tcPr>
          <w:p w:rsidR="00CF6F51" w:rsidRPr="00E60171" w:rsidRDefault="00CF6F51" w:rsidP="007B7EBC">
            <w:pPr>
              <w:widowControl w:val="0"/>
              <w:spacing w:after="0" w:line="240" w:lineRule="auto"/>
              <w:jc w:val="center"/>
              <w:rPr>
                <w:rFonts w:ascii="Times New Roman" w:eastAsia="Times New Roman" w:hAnsi="Times New Roman" w:cs="Verdana"/>
                <w:sz w:val="20"/>
                <w:szCs w:val="20"/>
                <w:lang w:eastAsia="ru-RU"/>
              </w:rPr>
            </w:pPr>
          </w:p>
        </w:tc>
      </w:tr>
      <w:tr w:rsidR="00550674" w:rsidRPr="00E60171" w:rsidTr="007B7EBC">
        <w:tc>
          <w:tcPr>
            <w:tcW w:w="567" w:type="dxa"/>
            <w:vAlign w:val="center"/>
          </w:tcPr>
          <w:p w:rsidR="00550674" w:rsidRPr="00E60171" w:rsidRDefault="00550674" w:rsidP="007B7EBC">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550674" w:rsidRPr="00BE7028" w:rsidRDefault="00550674" w:rsidP="007B7EBC">
            <w:pPr>
              <w:widowControl w:val="0"/>
              <w:spacing w:after="0" w:line="240" w:lineRule="exact"/>
              <w:rPr>
                <w:rFonts w:ascii="Times New Roman" w:eastAsia="Times New Roman" w:hAnsi="Times New Roman" w:cs="Times New Roman"/>
              </w:rPr>
            </w:pPr>
            <w:r w:rsidRPr="00BE7028">
              <w:rPr>
                <w:rFonts w:ascii="Times New Roman" w:eastAsia="Arial Unicode MS" w:hAnsi="Times New Roman" w:cs="Times New Roman"/>
                <w:color w:val="000000"/>
                <w:lang w:eastAsia="ru-RU" w:bidi="ru-RU"/>
              </w:rPr>
              <w:t>Тема 5. Правовые системы современности, правовые семьи.</w:t>
            </w:r>
          </w:p>
        </w:tc>
        <w:tc>
          <w:tcPr>
            <w:tcW w:w="708" w:type="dxa"/>
            <w:vAlign w:val="center"/>
          </w:tcPr>
          <w:p w:rsidR="00550674" w:rsidRPr="00E60171" w:rsidRDefault="00550674" w:rsidP="007B7EB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550674" w:rsidRPr="00E60171" w:rsidRDefault="00550674" w:rsidP="007B7EBC">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550674" w:rsidRPr="00E60171" w:rsidRDefault="00550674" w:rsidP="007B7EB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550674" w:rsidRPr="00E60171" w:rsidRDefault="00550674" w:rsidP="007B7EBC">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722" w:type="dxa"/>
            <w:vMerge w:val="restart"/>
            <w:vAlign w:val="center"/>
          </w:tcPr>
          <w:p w:rsidR="00550674" w:rsidRPr="00E60171" w:rsidRDefault="00550674" w:rsidP="00550674">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Теоретический опрос;</w:t>
            </w:r>
          </w:p>
          <w:p w:rsidR="00550674" w:rsidRPr="00E60171" w:rsidRDefault="00550674" w:rsidP="00550674">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Практические задания;</w:t>
            </w:r>
          </w:p>
          <w:p w:rsidR="00550674" w:rsidRPr="00E60171" w:rsidRDefault="00550674" w:rsidP="00550674">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Тест;</w:t>
            </w:r>
          </w:p>
          <w:p w:rsidR="00550674" w:rsidRPr="00E60171" w:rsidRDefault="00550674" w:rsidP="00550674">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 xml:space="preserve">Реферат; </w:t>
            </w:r>
          </w:p>
          <w:p w:rsidR="00550674" w:rsidRPr="00E60171" w:rsidRDefault="00550674" w:rsidP="00550674">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 xml:space="preserve">Доклад; </w:t>
            </w:r>
          </w:p>
          <w:p w:rsidR="00550674" w:rsidRPr="00E60171" w:rsidRDefault="00550674" w:rsidP="00550674">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Проверка глоссария;</w:t>
            </w:r>
          </w:p>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sidRPr="00E60171">
              <w:rPr>
                <w:rFonts w:ascii="Times New Roman" w:eastAsia="Calibri" w:hAnsi="Times New Roman" w:cs="Times New Roman"/>
                <w:bCs/>
                <w:sz w:val="20"/>
                <w:szCs w:val="20"/>
                <w:lang w:eastAsia="ar-SA"/>
              </w:rPr>
              <w:t>Дискуссия</w:t>
            </w:r>
          </w:p>
        </w:tc>
      </w:tr>
      <w:tr w:rsidR="00550674" w:rsidRPr="00E60171" w:rsidTr="007B7EBC">
        <w:tc>
          <w:tcPr>
            <w:tcW w:w="567"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550674" w:rsidRPr="00BE7028" w:rsidRDefault="00550674" w:rsidP="00550674">
            <w:pPr>
              <w:widowControl w:val="0"/>
              <w:spacing w:after="0" w:line="240" w:lineRule="exact"/>
              <w:rPr>
                <w:rFonts w:ascii="Times New Roman" w:eastAsia="Times New Roman" w:hAnsi="Times New Roman" w:cs="Times New Roman"/>
              </w:rPr>
            </w:pPr>
            <w:r w:rsidRPr="00BE7028">
              <w:rPr>
                <w:rFonts w:ascii="Times New Roman" w:eastAsia="Times New Roman" w:hAnsi="Times New Roman" w:cs="Times New Roman"/>
              </w:rPr>
              <w:t>Тема 6. Романо-германская правовая семья.</w:t>
            </w:r>
          </w:p>
        </w:tc>
        <w:tc>
          <w:tcPr>
            <w:tcW w:w="708"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722" w:type="dxa"/>
            <w:vMerge/>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r>
      <w:tr w:rsidR="00550674" w:rsidRPr="00E60171" w:rsidTr="007B7EBC">
        <w:tc>
          <w:tcPr>
            <w:tcW w:w="567"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550674" w:rsidRPr="00BE7028" w:rsidRDefault="00550674" w:rsidP="00550674">
            <w:pPr>
              <w:widowControl w:val="0"/>
              <w:spacing w:after="0" w:line="240" w:lineRule="exact"/>
              <w:rPr>
                <w:rFonts w:ascii="Times New Roman" w:eastAsia="Times New Roman" w:hAnsi="Times New Roman" w:cs="Times New Roman"/>
              </w:rPr>
            </w:pPr>
            <w:r w:rsidRPr="00BE7028">
              <w:rPr>
                <w:rFonts w:ascii="Times New Roman" w:eastAsia="Times New Roman" w:hAnsi="Times New Roman" w:cs="Times New Roman"/>
              </w:rPr>
              <w:t>Тема 7. Англо-саксонская правовая семья.</w:t>
            </w:r>
          </w:p>
        </w:tc>
        <w:tc>
          <w:tcPr>
            <w:tcW w:w="708"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722" w:type="dxa"/>
            <w:vMerge/>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r>
      <w:tr w:rsidR="00550674" w:rsidRPr="00E60171" w:rsidTr="007B7EBC">
        <w:tc>
          <w:tcPr>
            <w:tcW w:w="567"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550674" w:rsidRPr="00BE7028" w:rsidRDefault="00550674" w:rsidP="00550674">
            <w:pPr>
              <w:widowControl w:val="0"/>
              <w:spacing w:after="0" w:line="240" w:lineRule="exact"/>
              <w:rPr>
                <w:rFonts w:ascii="Times New Roman" w:eastAsia="Times New Roman" w:hAnsi="Times New Roman" w:cs="Times New Roman"/>
              </w:rPr>
            </w:pPr>
            <w:r w:rsidRPr="00BE7028">
              <w:rPr>
                <w:rFonts w:ascii="Times New Roman" w:eastAsia="Times New Roman" w:hAnsi="Times New Roman" w:cs="Times New Roman"/>
              </w:rPr>
              <w:t>Тема 8. Религиозные правовые системы.</w:t>
            </w:r>
          </w:p>
        </w:tc>
        <w:tc>
          <w:tcPr>
            <w:tcW w:w="708"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722" w:type="dxa"/>
            <w:vMerge/>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r>
      <w:tr w:rsidR="00550674" w:rsidRPr="00E60171" w:rsidTr="007B7EBC">
        <w:tc>
          <w:tcPr>
            <w:tcW w:w="567"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550674" w:rsidRPr="00BE7028" w:rsidRDefault="00550674" w:rsidP="00550674">
            <w:pPr>
              <w:widowControl w:val="0"/>
              <w:spacing w:after="0" w:line="240" w:lineRule="exact"/>
              <w:rPr>
                <w:rFonts w:ascii="Times New Roman" w:eastAsia="Times New Roman" w:hAnsi="Times New Roman" w:cs="Times New Roman"/>
              </w:rPr>
            </w:pPr>
            <w:r w:rsidRPr="00BE7028">
              <w:rPr>
                <w:rFonts w:ascii="Times New Roman" w:eastAsia="Times New Roman" w:hAnsi="Times New Roman" w:cs="Times New Roman"/>
              </w:rPr>
              <w:t>Тема 9.Традиционное право.</w:t>
            </w:r>
          </w:p>
        </w:tc>
        <w:tc>
          <w:tcPr>
            <w:tcW w:w="708"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739"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722" w:type="dxa"/>
            <w:vMerge/>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r>
      <w:tr w:rsidR="00550674" w:rsidRPr="00E60171" w:rsidTr="007B7EBC">
        <w:tc>
          <w:tcPr>
            <w:tcW w:w="567"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9840" w:type="dxa"/>
            <w:gridSpan w:val="6"/>
            <w:tcBorders>
              <w:top w:val="single" w:sz="4" w:space="0" w:color="auto"/>
              <w:left w:val="single" w:sz="4" w:space="0" w:color="auto"/>
            </w:tcBorders>
            <w:shd w:val="clear" w:color="auto" w:fill="FFFFFF"/>
          </w:tcPr>
          <w:p w:rsidR="00550674" w:rsidRPr="00BE7028" w:rsidRDefault="00550674" w:rsidP="00550674">
            <w:pPr>
              <w:widowControl w:val="0"/>
              <w:spacing w:after="0" w:line="240" w:lineRule="exact"/>
              <w:rPr>
                <w:rFonts w:ascii="Times New Roman" w:eastAsia="Times New Roman" w:hAnsi="Times New Roman" w:cs="Times New Roman"/>
              </w:rPr>
            </w:pPr>
            <w:r w:rsidRPr="00BE7028">
              <w:rPr>
                <w:rFonts w:ascii="Times New Roman" w:eastAsia="Times New Roman" w:hAnsi="Times New Roman" w:cs="Times New Roman"/>
                <w:b/>
              </w:rPr>
              <w:t>Модуль 2.</w:t>
            </w:r>
            <w:r w:rsidRPr="00BE7028">
              <w:rPr>
                <w:rFonts w:ascii="Times New Roman" w:eastAsia="Times New Roman" w:hAnsi="Times New Roman" w:cs="Times New Roman"/>
              </w:rPr>
              <w:t xml:space="preserve"> </w:t>
            </w:r>
            <w:r w:rsidRPr="00BE7028">
              <w:rPr>
                <w:rFonts w:ascii="Times New Roman" w:eastAsia="Times New Roman" w:hAnsi="Times New Roman" w:cs="Times New Roman"/>
                <w:b/>
                <w:bCs/>
                <w:color w:val="000000"/>
                <w:shd w:val="clear" w:color="auto" w:fill="FFFFFF"/>
                <w:lang w:eastAsia="ru-RU" w:bidi="ru-RU"/>
              </w:rPr>
              <w:t>Сравнительное правоведение в сфере правово</w:t>
            </w:r>
            <w:r>
              <w:rPr>
                <w:rFonts w:ascii="Times New Roman" w:eastAsia="Times New Roman" w:hAnsi="Times New Roman" w:cs="Times New Roman"/>
                <w:b/>
                <w:bCs/>
                <w:color w:val="000000"/>
                <w:shd w:val="clear" w:color="auto" w:fill="FFFFFF"/>
                <w:lang w:eastAsia="ru-RU" w:bidi="ru-RU"/>
              </w:rPr>
              <w:t>го обеспечения и защиты бизнеса</w:t>
            </w:r>
          </w:p>
        </w:tc>
      </w:tr>
      <w:tr w:rsidR="00550674" w:rsidRPr="00E60171" w:rsidTr="007B7EBC">
        <w:tc>
          <w:tcPr>
            <w:tcW w:w="567"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550674" w:rsidRPr="00BE7028" w:rsidRDefault="00550674" w:rsidP="00550674">
            <w:pPr>
              <w:widowControl w:val="0"/>
              <w:spacing w:after="0" w:line="240" w:lineRule="exact"/>
              <w:rPr>
                <w:rFonts w:ascii="Times New Roman" w:eastAsia="Times New Roman" w:hAnsi="Times New Roman" w:cs="Times New Roman"/>
              </w:rPr>
            </w:pPr>
            <w:r w:rsidRPr="00BE7028">
              <w:rPr>
                <w:rFonts w:ascii="Times New Roman" w:eastAsia="Arial Unicode MS" w:hAnsi="Times New Roman" w:cs="Times New Roman"/>
                <w:color w:val="000000"/>
                <w:lang w:eastAsia="ru-RU" w:bidi="ru-RU"/>
              </w:rPr>
              <w:t>Тема 1. Основные правовые институты, обеспечивающие бизнес в основных правовых системах современности.</w:t>
            </w:r>
          </w:p>
        </w:tc>
        <w:tc>
          <w:tcPr>
            <w:tcW w:w="708"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739"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722" w:type="dxa"/>
            <w:vMerge w:val="restart"/>
            <w:vAlign w:val="center"/>
          </w:tcPr>
          <w:p w:rsidR="00550674" w:rsidRPr="00E60171" w:rsidRDefault="00550674" w:rsidP="00550674">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Теоретический опрос;</w:t>
            </w:r>
          </w:p>
          <w:p w:rsidR="00550674" w:rsidRPr="00E60171" w:rsidRDefault="00550674" w:rsidP="00550674">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Практические задания;</w:t>
            </w:r>
          </w:p>
          <w:p w:rsidR="00550674" w:rsidRPr="00E60171" w:rsidRDefault="00550674" w:rsidP="00550674">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Тест;</w:t>
            </w:r>
          </w:p>
          <w:p w:rsidR="00550674" w:rsidRPr="00E60171" w:rsidRDefault="00550674" w:rsidP="00550674">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 xml:space="preserve">Реферат; </w:t>
            </w:r>
          </w:p>
          <w:p w:rsidR="00550674" w:rsidRPr="00E60171" w:rsidRDefault="00550674" w:rsidP="00550674">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 xml:space="preserve">Доклад; </w:t>
            </w:r>
          </w:p>
          <w:p w:rsidR="00550674" w:rsidRPr="00E60171" w:rsidRDefault="00550674" w:rsidP="00550674">
            <w:pPr>
              <w:suppressAutoHyphens/>
              <w:snapToGrid w:val="0"/>
              <w:spacing w:after="0" w:line="240" w:lineRule="auto"/>
              <w:jc w:val="center"/>
              <w:rPr>
                <w:rFonts w:ascii="Times New Roman" w:eastAsia="Calibri" w:hAnsi="Times New Roman" w:cs="Times New Roman"/>
                <w:bCs/>
                <w:sz w:val="20"/>
                <w:szCs w:val="20"/>
                <w:lang w:eastAsia="ar-SA"/>
              </w:rPr>
            </w:pPr>
            <w:r w:rsidRPr="00E60171">
              <w:rPr>
                <w:rFonts w:ascii="Times New Roman" w:eastAsia="Calibri" w:hAnsi="Times New Roman" w:cs="Times New Roman"/>
                <w:bCs/>
                <w:sz w:val="20"/>
                <w:szCs w:val="20"/>
                <w:lang w:eastAsia="ar-SA"/>
              </w:rPr>
              <w:t>Проверка глоссария;</w:t>
            </w:r>
          </w:p>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sidRPr="00E60171">
              <w:rPr>
                <w:rFonts w:ascii="Times New Roman" w:eastAsia="Calibri" w:hAnsi="Times New Roman" w:cs="Times New Roman"/>
                <w:bCs/>
                <w:sz w:val="20"/>
                <w:szCs w:val="20"/>
                <w:lang w:eastAsia="ar-SA"/>
              </w:rPr>
              <w:t>Дискуссия</w:t>
            </w:r>
          </w:p>
        </w:tc>
      </w:tr>
      <w:tr w:rsidR="00550674" w:rsidRPr="00E60171" w:rsidTr="007B7EBC">
        <w:tc>
          <w:tcPr>
            <w:tcW w:w="567"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550674" w:rsidRPr="00BE7028" w:rsidRDefault="00550674" w:rsidP="00550674">
            <w:pPr>
              <w:widowControl w:val="0"/>
              <w:spacing w:after="0" w:line="240" w:lineRule="exact"/>
              <w:rPr>
                <w:rFonts w:ascii="Times New Roman" w:eastAsia="Arial Unicode MS" w:hAnsi="Times New Roman" w:cs="Times New Roman"/>
                <w:color w:val="000000"/>
                <w:lang w:eastAsia="ru-RU" w:bidi="ru-RU"/>
              </w:rPr>
            </w:pPr>
            <w:r w:rsidRPr="00BE7028">
              <w:rPr>
                <w:rFonts w:ascii="Times New Roman" w:eastAsia="Arial Unicode MS" w:hAnsi="Times New Roman" w:cs="Times New Roman"/>
                <w:color w:val="000000"/>
                <w:lang w:eastAsia="ru-RU" w:bidi="ru-RU"/>
              </w:rPr>
              <w:t>Тема 2. Сравнительно-правовое исследование отношений публичных субъектов и субъектов предпринимательства.</w:t>
            </w:r>
          </w:p>
        </w:tc>
        <w:tc>
          <w:tcPr>
            <w:tcW w:w="708"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739"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722" w:type="dxa"/>
            <w:vMerge/>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r>
      <w:tr w:rsidR="00550674" w:rsidRPr="00E60171" w:rsidTr="007B7EBC">
        <w:tc>
          <w:tcPr>
            <w:tcW w:w="567"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550674" w:rsidRPr="00BE7028" w:rsidRDefault="00550674" w:rsidP="00550674">
            <w:pPr>
              <w:widowControl w:val="0"/>
              <w:spacing w:after="0" w:line="240" w:lineRule="exact"/>
              <w:rPr>
                <w:rFonts w:ascii="Times New Roman" w:eastAsia="Arial Unicode MS" w:hAnsi="Times New Roman" w:cs="Times New Roman"/>
                <w:color w:val="000000"/>
                <w:lang w:eastAsia="ru-RU" w:bidi="ru-RU"/>
              </w:rPr>
            </w:pPr>
            <w:r w:rsidRPr="00BE7028">
              <w:rPr>
                <w:rFonts w:ascii="Times New Roman" w:eastAsia="Arial Unicode MS" w:hAnsi="Times New Roman" w:cs="Times New Roman"/>
                <w:color w:val="000000"/>
                <w:lang w:eastAsia="ru-RU" w:bidi="ru-RU"/>
              </w:rPr>
              <w:t>Тема 3. Сравнительно-правовое исследование вещных отношений.</w:t>
            </w:r>
          </w:p>
        </w:tc>
        <w:tc>
          <w:tcPr>
            <w:tcW w:w="708"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12</w:t>
            </w:r>
          </w:p>
        </w:tc>
        <w:tc>
          <w:tcPr>
            <w:tcW w:w="739"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2722" w:type="dxa"/>
            <w:vMerge/>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r>
      <w:tr w:rsidR="00550674" w:rsidRPr="00E60171" w:rsidTr="007B7EBC">
        <w:tc>
          <w:tcPr>
            <w:tcW w:w="567"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550674" w:rsidRPr="00BE7028" w:rsidRDefault="00550674" w:rsidP="00550674">
            <w:pPr>
              <w:widowControl w:val="0"/>
              <w:spacing w:after="0" w:line="240" w:lineRule="exact"/>
              <w:rPr>
                <w:rFonts w:ascii="Times New Roman" w:eastAsia="Arial Unicode MS" w:hAnsi="Times New Roman" w:cs="Times New Roman"/>
                <w:color w:val="000000"/>
                <w:lang w:eastAsia="ru-RU" w:bidi="ru-RU"/>
              </w:rPr>
            </w:pPr>
            <w:r w:rsidRPr="00BE7028">
              <w:rPr>
                <w:rFonts w:ascii="Times New Roman" w:eastAsia="Arial Unicode MS" w:hAnsi="Times New Roman" w:cs="Times New Roman"/>
                <w:color w:val="000000"/>
                <w:lang w:eastAsia="ru-RU" w:bidi="ru-RU"/>
              </w:rPr>
              <w:t>Тема 4. Сравнительно-правовое исследование обязательственных отношений.</w:t>
            </w:r>
          </w:p>
        </w:tc>
        <w:tc>
          <w:tcPr>
            <w:tcW w:w="708"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12</w:t>
            </w:r>
          </w:p>
        </w:tc>
        <w:tc>
          <w:tcPr>
            <w:tcW w:w="739"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2722" w:type="dxa"/>
            <w:vMerge/>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r>
      <w:tr w:rsidR="00550674" w:rsidRPr="00E60171" w:rsidTr="007B7EBC">
        <w:tc>
          <w:tcPr>
            <w:tcW w:w="567"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3970" w:type="dxa"/>
            <w:tcBorders>
              <w:top w:val="single" w:sz="4" w:space="0" w:color="auto"/>
              <w:left w:val="single" w:sz="4" w:space="0" w:color="auto"/>
            </w:tcBorders>
            <w:shd w:val="clear" w:color="auto" w:fill="FFFFFF"/>
          </w:tcPr>
          <w:p w:rsidR="00550674" w:rsidRPr="00BE7028" w:rsidRDefault="00550674" w:rsidP="00550674">
            <w:pPr>
              <w:widowControl w:val="0"/>
              <w:spacing w:after="0" w:line="240" w:lineRule="exact"/>
              <w:rPr>
                <w:rFonts w:ascii="Times New Roman" w:eastAsia="Arial Unicode MS" w:hAnsi="Times New Roman" w:cs="Times New Roman"/>
                <w:color w:val="000000"/>
                <w:lang w:eastAsia="ru-RU" w:bidi="ru-RU"/>
              </w:rPr>
            </w:pPr>
            <w:r w:rsidRPr="00BE7028">
              <w:rPr>
                <w:rFonts w:ascii="Times New Roman" w:eastAsia="Arial Unicode MS" w:hAnsi="Times New Roman" w:cs="Times New Roman"/>
                <w:color w:val="000000"/>
                <w:lang w:eastAsia="ru-RU" w:bidi="ru-RU"/>
              </w:rPr>
              <w:t>Тема 5. Сравнительно-правовое исследование договорных отношений.</w:t>
            </w:r>
          </w:p>
        </w:tc>
        <w:tc>
          <w:tcPr>
            <w:tcW w:w="708"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12</w:t>
            </w:r>
          </w:p>
        </w:tc>
        <w:tc>
          <w:tcPr>
            <w:tcW w:w="739"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1"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2722" w:type="dxa"/>
            <w:vMerge/>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r>
      <w:tr w:rsidR="00550674" w:rsidRPr="00E60171" w:rsidTr="007B7EBC">
        <w:trPr>
          <w:trHeight w:val="421"/>
        </w:trPr>
        <w:tc>
          <w:tcPr>
            <w:tcW w:w="567"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b/>
                <w:sz w:val="20"/>
                <w:szCs w:val="20"/>
                <w:lang w:eastAsia="ru-RU"/>
              </w:rPr>
            </w:pPr>
          </w:p>
        </w:tc>
        <w:tc>
          <w:tcPr>
            <w:tcW w:w="3970" w:type="dxa"/>
            <w:shd w:val="clear" w:color="auto" w:fill="auto"/>
            <w:vAlign w:val="center"/>
          </w:tcPr>
          <w:p w:rsidR="00550674" w:rsidRPr="00E60171" w:rsidRDefault="00550674" w:rsidP="00550674">
            <w:pPr>
              <w:widowControl w:val="0"/>
              <w:spacing w:after="0" w:line="240" w:lineRule="auto"/>
              <w:jc w:val="center"/>
              <w:rPr>
                <w:rFonts w:ascii="Times New Roman" w:eastAsia="Calibri" w:hAnsi="Times New Roman" w:cs="Times New Roman"/>
                <w:b/>
                <w:sz w:val="20"/>
                <w:szCs w:val="20"/>
              </w:rPr>
            </w:pPr>
            <w:r w:rsidRPr="00E60171">
              <w:rPr>
                <w:rFonts w:ascii="Times New Roman" w:eastAsia="Calibri" w:hAnsi="Times New Roman" w:cs="Times New Roman"/>
                <w:b/>
                <w:sz w:val="20"/>
                <w:szCs w:val="20"/>
              </w:rPr>
              <w:t>Форма итогового контроля</w:t>
            </w:r>
          </w:p>
        </w:tc>
        <w:tc>
          <w:tcPr>
            <w:tcW w:w="708"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b/>
                <w:sz w:val="20"/>
                <w:szCs w:val="20"/>
                <w:lang w:eastAsia="ru-RU"/>
              </w:rPr>
            </w:pPr>
          </w:p>
        </w:tc>
        <w:tc>
          <w:tcPr>
            <w:tcW w:w="739"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b/>
                <w:sz w:val="20"/>
                <w:szCs w:val="20"/>
                <w:lang w:eastAsia="ru-RU"/>
              </w:rPr>
            </w:pPr>
          </w:p>
        </w:tc>
        <w:tc>
          <w:tcPr>
            <w:tcW w:w="850"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b/>
                <w:sz w:val="20"/>
                <w:szCs w:val="20"/>
                <w:lang w:eastAsia="ru-RU"/>
              </w:rPr>
            </w:pPr>
          </w:p>
        </w:tc>
        <w:tc>
          <w:tcPr>
            <w:tcW w:w="851"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b/>
                <w:sz w:val="20"/>
                <w:szCs w:val="20"/>
                <w:lang w:eastAsia="ru-RU"/>
              </w:rPr>
            </w:pPr>
          </w:p>
        </w:tc>
        <w:tc>
          <w:tcPr>
            <w:tcW w:w="2722"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b/>
                <w:sz w:val="20"/>
                <w:szCs w:val="20"/>
                <w:lang w:eastAsia="ru-RU"/>
              </w:rPr>
            </w:pPr>
            <w:r w:rsidRPr="00E60171">
              <w:rPr>
                <w:rFonts w:ascii="Times New Roman" w:eastAsia="Times New Roman" w:hAnsi="Times New Roman" w:cs="Verdana"/>
                <w:b/>
                <w:sz w:val="20"/>
                <w:szCs w:val="20"/>
                <w:lang w:eastAsia="ru-RU"/>
              </w:rPr>
              <w:t>зачет</w:t>
            </w:r>
          </w:p>
        </w:tc>
      </w:tr>
      <w:tr w:rsidR="00550674" w:rsidRPr="00E60171" w:rsidTr="007B7EBC">
        <w:trPr>
          <w:trHeight w:val="1176"/>
        </w:trPr>
        <w:tc>
          <w:tcPr>
            <w:tcW w:w="567"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vAlign w:val="center"/>
          </w:tcPr>
          <w:p w:rsidR="00550674" w:rsidRPr="00E60171" w:rsidRDefault="00550674" w:rsidP="002B63F8">
            <w:pPr>
              <w:widowControl w:val="0"/>
              <w:spacing w:after="0" w:line="240" w:lineRule="auto"/>
              <w:rPr>
                <w:rFonts w:ascii="Times New Roman" w:eastAsia="Times New Roman" w:hAnsi="Times New Roman" w:cs="Times New Roman"/>
                <w:b/>
                <w:sz w:val="20"/>
                <w:szCs w:val="20"/>
                <w:lang w:eastAsia="ru-RU"/>
              </w:rPr>
            </w:pPr>
            <w:r w:rsidRPr="00E60171">
              <w:rPr>
                <w:rFonts w:ascii="Times New Roman" w:eastAsia="Times New Roman" w:hAnsi="Times New Roman" w:cs="Times New Roman"/>
                <w:b/>
                <w:sz w:val="20"/>
                <w:szCs w:val="20"/>
                <w:lang w:eastAsia="ru-RU"/>
              </w:rPr>
              <w:t>Всего на дисциплину «</w:t>
            </w:r>
            <w:r w:rsidR="002B63F8">
              <w:rPr>
                <w:rFonts w:ascii="Times New Roman" w:eastAsia="Calibri" w:hAnsi="Times New Roman" w:cs="Times New Roman"/>
                <w:b/>
                <w:color w:val="000000"/>
                <w:sz w:val="20"/>
                <w:szCs w:val="20"/>
                <w:lang w:eastAsia="ru-RU" w:bidi="ru-RU"/>
              </w:rPr>
              <w:t>Сравнительное правоведение</w:t>
            </w:r>
            <w:r w:rsidRPr="00E60171">
              <w:rPr>
                <w:rFonts w:ascii="Times New Roman" w:eastAsia="Times New Roman" w:hAnsi="Times New Roman" w:cs="Times New Roman"/>
                <w:b/>
                <w:sz w:val="20"/>
                <w:szCs w:val="20"/>
                <w:lang w:eastAsia="ru-RU"/>
              </w:rPr>
              <w:t>»</w:t>
            </w:r>
          </w:p>
        </w:tc>
        <w:tc>
          <w:tcPr>
            <w:tcW w:w="708"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b/>
                <w:sz w:val="20"/>
                <w:szCs w:val="20"/>
                <w:lang w:eastAsia="ru-RU"/>
              </w:rPr>
            </w:pPr>
            <w:r w:rsidRPr="00E60171">
              <w:rPr>
                <w:rFonts w:ascii="Times New Roman" w:eastAsia="Times New Roman" w:hAnsi="Times New Roman" w:cs="Verdana"/>
                <w:b/>
                <w:sz w:val="20"/>
                <w:szCs w:val="20"/>
                <w:lang w:eastAsia="ru-RU"/>
              </w:rPr>
              <w:t>72</w:t>
            </w:r>
          </w:p>
        </w:tc>
        <w:tc>
          <w:tcPr>
            <w:tcW w:w="739" w:type="dxa"/>
            <w:vAlign w:val="center"/>
          </w:tcPr>
          <w:p w:rsidR="00550674" w:rsidRPr="00E60171" w:rsidRDefault="00550674" w:rsidP="00550674">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4</w:t>
            </w:r>
          </w:p>
        </w:tc>
        <w:tc>
          <w:tcPr>
            <w:tcW w:w="850" w:type="dxa"/>
            <w:vAlign w:val="center"/>
          </w:tcPr>
          <w:p w:rsidR="00550674" w:rsidRPr="00E60171" w:rsidRDefault="00550674" w:rsidP="00550674">
            <w:pPr>
              <w:widowControl w:val="0"/>
              <w:spacing w:after="0" w:line="240" w:lineRule="auto"/>
              <w:ind w:right="-108"/>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6</w:t>
            </w:r>
          </w:p>
        </w:tc>
        <w:tc>
          <w:tcPr>
            <w:tcW w:w="851" w:type="dxa"/>
            <w:vAlign w:val="center"/>
          </w:tcPr>
          <w:p w:rsidR="00550674" w:rsidRPr="00E60171" w:rsidRDefault="00550674" w:rsidP="00550674">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62</w:t>
            </w:r>
          </w:p>
        </w:tc>
        <w:tc>
          <w:tcPr>
            <w:tcW w:w="2722" w:type="dxa"/>
            <w:vAlign w:val="center"/>
          </w:tcPr>
          <w:p w:rsidR="00550674" w:rsidRPr="00E60171" w:rsidRDefault="00550674" w:rsidP="00550674">
            <w:pPr>
              <w:widowControl w:val="0"/>
              <w:spacing w:after="0" w:line="240" w:lineRule="auto"/>
              <w:jc w:val="center"/>
              <w:rPr>
                <w:rFonts w:ascii="Times New Roman" w:eastAsia="Times New Roman" w:hAnsi="Times New Roman" w:cs="Verdana"/>
                <w:b/>
                <w:sz w:val="20"/>
                <w:szCs w:val="20"/>
                <w:lang w:eastAsia="ru-RU"/>
              </w:rPr>
            </w:pPr>
          </w:p>
        </w:tc>
      </w:tr>
    </w:tbl>
    <w:p w:rsidR="00E60171" w:rsidRPr="00E60171" w:rsidRDefault="00E60171" w:rsidP="00E60171">
      <w:pPr>
        <w:spacing w:after="0" w:line="240" w:lineRule="auto"/>
        <w:jc w:val="center"/>
        <w:rPr>
          <w:rFonts w:ascii="Times New Roman" w:eastAsia="Times New Roman" w:hAnsi="Times New Roman" w:cs="Times New Roman"/>
          <w:b/>
          <w:sz w:val="26"/>
          <w:szCs w:val="26"/>
          <w:lang w:eastAsia="ru-RU"/>
        </w:rPr>
      </w:pPr>
    </w:p>
    <w:p w:rsidR="005976A7" w:rsidRDefault="005976A7" w:rsidP="00F27B58">
      <w:pPr>
        <w:spacing w:after="0" w:line="240" w:lineRule="auto"/>
        <w:jc w:val="center"/>
        <w:rPr>
          <w:rFonts w:ascii="Times New Roman" w:eastAsia="Times New Roman" w:hAnsi="Times New Roman" w:cs="Verdana"/>
          <w:b/>
          <w:sz w:val="24"/>
          <w:szCs w:val="24"/>
          <w:lang w:eastAsia="ru-RU"/>
        </w:rPr>
      </w:pPr>
    </w:p>
    <w:p w:rsidR="0085441B" w:rsidRPr="00A31439" w:rsidRDefault="0085441B" w:rsidP="00F27B58">
      <w:pPr>
        <w:tabs>
          <w:tab w:val="left" w:pos="709"/>
        </w:tabs>
        <w:spacing w:after="0" w:line="240" w:lineRule="auto"/>
        <w:ind w:right="-1"/>
        <w:jc w:val="center"/>
        <w:rPr>
          <w:rFonts w:ascii="Times New Roman" w:eastAsia="Times New Roman" w:hAnsi="Times New Roman" w:cs="Times New Roman"/>
          <w:b/>
          <w:caps/>
          <w:sz w:val="26"/>
          <w:szCs w:val="26"/>
          <w:lang w:eastAsia="ru-RU"/>
        </w:rPr>
      </w:pPr>
      <w:r w:rsidRPr="00A31439">
        <w:rPr>
          <w:rFonts w:ascii="Times New Roman" w:eastAsia="Times New Roman" w:hAnsi="Times New Roman" w:cs="Times New Roman"/>
          <w:b/>
          <w:sz w:val="26"/>
          <w:szCs w:val="26"/>
          <w:lang w:eastAsia="ru-RU"/>
        </w:rPr>
        <w:t xml:space="preserve">3. </w:t>
      </w:r>
      <w:r w:rsidRPr="00A31439">
        <w:rPr>
          <w:rFonts w:ascii="Times New Roman" w:eastAsia="Times New Roman" w:hAnsi="Times New Roman" w:cs="Times New Roman"/>
          <w:b/>
          <w:caps/>
          <w:sz w:val="26"/>
          <w:szCs w:val="26"/>
          <w:lang w:eastAsia="ru-RU"/>
        </w:rPr>
        <w:t xml:space="preserve">СТРУКТУРА И содержание теоретической части </w:t>
      </w:r>
      <w:r w:rsidR="00937EFB" w:rsidRPr="00A31439">
        <w:rPr>
          <w:rFonts w:ascii="Times New Roman" w:eastAsia="Times New Roman" w:hAnsi="Times New Roman" w:cs="Times New Roman"/>
          <w:b/>
          <w:caps/>
          <w:sz w:val="26"/>
          <w:szCs w:val="26"/>
          <w:lang w:eastAsia="ru-RU"/>
        </w:rPr>
        <w:t>ДИСЦИПЛИНЫ</w:t>
      </w:r>
    </w:p>
    <w:p w:rsidR="003F1BDE" w:rsidRPr="00A31439" w:rsidRDefault="003F1BDE" w:rsidP="00F27B58">
      <w:pPr>
        <w:tabs>
          <w:tab w:val="left" w:pos="709"/>
        </w:tabs>
        <w:spacing w:after="0" w:line="240" w:lineRule="auto"/>
        <w:ind w:right="-1"/>
        <w:jc w:val="center"/>
        <w:rPr>
          <w:rFonts w:ascii="Times New Roman" w:eastAsia="Times New Roman" w:hAnsi="Times New Roman" w:cs="Times New Roman"/>
          <w:b/>
          <w:caps/>
          <w:sz w:val="26"/>
          <w:szCs w:val="26"/>
          <w:lang w:eastAsia="ru-RU"/>
        </w:rPr>
      </w:pPr>
    </w:p>
    <w:p w:rsidR="00C23A94" w:rsidRPr="00A31439" w:rsidRDefault="00C23A94" w:rsidP="00F27B58">
      <w:pPr>
        <w:tabs>
          <w:tab w:val="left" w:pos="709"/>
        </w:tabs>
        <w:spacing w:after="0" w:line="240" w:lineRule="auto"/>
        <w:ind w:right="-1"/>
        <w:jc w:val="center"/>
        <w:rPr>
          <w:rStyle w:val="21"/>
          <w:rFonts w:eastAsiaTheme="minorHAnsi"/>
          <w:sz w:val="26"/>
          <w:szCs w:val="26"/>
        </w:rPr>
      </w:pPr>
      <w:r w:rsidRPr="00A31439">
        <w:rPr>
          <w:rFonts w:ascii="Times New Roman" w:eastAsia="Arial Unicode MS" w:hAnsi="Times New Roman" w:cs="Times New Roman"/>
          <w:b/>
          <w:color w:val="000000"/>
          <w:sz w:val="26"/>
          <w:szCs w:val="26"/>
          <w:lang w:eastAsia="ru-RU" w:bidi="ru-RU"/>
        </w:rPr>
        <w:t>Модуль 1</w:t>
      </w:r>
      <w:r w:rsidRPr="00A31439">
        <w:rPr>
          <w:rFonts w:ascii="Times New Roman" w:eastAsia="Arial Unicode MS" w:hAnsi="Times New Roman" w:cs="Times New Roman"/>
          <w:color w:val="000000"/>
          <w:sz w:val="26"/>
          <w:szCs w:val="26"/>
          <w:lang w:eastAsia="ru-RU" w:bidi="ru-RU"/>
        </w:rPr>
        <w:t>.</w:t>
      </w:r>
      <w:r w:rsidRPr="00A31439">
        <w:rPr>
          <w:rFonts w:ascii="Times New Roman" w:hAnsi="Times New Roman" w:cs="Times New Roman"/>
          <w:sz w:val="26"/>
          <w:szCs w:val="26"/>
        </w:rPr>
        <w:t xml:space="preserve"> </w:t>
      </w:r>
      <w:r w:rsidRPr="00A31439">
        <w:rPr>
          <w:rStyle w:val="21"/>
          <w:rFonts w:eastAsiaTheme="minorHAnsi"/>
          <w:sz w:val="26"/>
          <w:szCs w:val="26"/>
        </w:rPr>
        <w:t>Введение в сравнительное правоведение</w:t>
      </w:r>
      <w:r w:rsidR="00A31439">
        <w:rPr>
          <w:rStyle w:val="21"/>
          <w:rFonts w:eastAsiaTheme="minorHAnsi"/>
          <w:sz w:val="26"/>
          <w:szCs w:val="26"/>
        </w:rPr>
        <w:t xml:space="preserve"> </w:t>
      </w:r>
    </w:p>
    <w:p w:rsidR="00C23A94" w:rsidRPr="00A31439" w:rsidRDefault="00C23A94" w:rsidP="00F27B58">
      <w:pPr>
        <w:tabs>
          <w:tab w:val="left" w:pos="709"/>
        </w:tabs>
        <w:spacing w:after="0" w:line="240" w:lineRule="auto"/>
        <w:ind w:right="-1"/>
        <w:rPr>
          <w:rFonts w:ascii="Times New Roman" w:eastAsia="Arial Unicode MS" w:hAnsi="Times New Roman" w:cs="Times New Roman"/>
          <w:b/>
          <w:color w:val="000000"/>
          <w:sz w:val="26"/>
          <w:szCs w:val="26"/>
          <w:lang w:eastAsia="ru-RU" w:bidi="ru-RU"/>
        </w:rPr>
      </w:pPr>
    </w:p>
    <w:p w:rsidR="003F1BDE" w:rsidRPr="00A31439" w:rsidRDefault="003F1BDE" w:rsidP="00F27B58">
      <w:pPr>
        <w:tabs>
          <w:tab w:val="left" w:pos="709"/>
        </w:tabs>
        <w:spacing w:after="0" w:line="240" w:lineRule="auto"/>
        <w:ind w:right="-1"/>
        <w:jc w:val="center"/>
        <w:rPr>
          <w:rFonts w:ascii="Times New Roman" w:eastAsia="Arial Unicode MS" w:hAnsi="Times New Roman" w:cs="Times New Roman"/>
          <w:b/>
          <w:color w:val="000000"/>
          <w:sz w:val="26"/>
          <w:szCs w:val="26"/>
          <w:lang w:eastAsia="ru-RU" w:bidi="ru-RU"/>
        </w:rPr>
      </w:pPr>
      <w:r w:rsidRPr="00A31439">
        <w:rPr>
          <w:rFonts w:ascii="Times New Roman" w:eastAsia="Arial Unicode MS" w:hAnsi="Times New Roman" w:cs="Times New Roman"/>
          <w:b/>
          <w:color w:val="000000"/>
          <w:sz w:val="26"/>
          <w:szCs w:val="26"/>
          <w:lang w:eastAsia="ru-RU" w:bidi="ru-RU"/>
        </w:rPr>
        <w:t>Тема 1. История формирования и развития идей сравнительного правоведения в мире и России</w:t>
      </w:r>
    </w:p>
    <w:p w:rsidR="003F1BDE" w:rsidRDefault="003F1BDE" w:rsidP="00F27B58">
      <w:pPr>
        <w:pStyle w:val="20"/>
        <w:shd w:val="clear" w:color="auto" w:fill="auto"/>
        <w:tabs>
          <w:tab w:val="left" w:pos="709"/>
        </w:tabs>
        <w:spacing w:after="0" w:line="240" w:lineRule="auto"/>
        <w:ind w:right="-1" w:firstLine="709"/>
        <w:jc w:val="both"/>
        <w:rPr>
          <w:rFonts w:eastAsia="Arial Unicode MS"/>
          <w:color w:val="000000"/>
          <w:sz w:val="26"/>
          <w:szCs w:val="26"/>
          <w:lang w:eastAsia="ru-RU" w:bidi="ru-RU"/>
        </w:rPr>
      </w:pPr>
      <w:r w:rsidRPr="00A31439">
        <w:rPr>
          <w:rFonts w:eastAsia="Arial Unicode MS"/>
          <w:color w:val="000000"/>
          <w:sz w:val="26"/>
          <w:szCs w:val="26"/>
          <w:lang w:eastAsia="ru-RU" w:bidi="ru-RU"/>
        </w:rPr>
        <w:t>Предпосылки возникновения и развития сравнительного правоведения. Идеи компаративистов конца XIX в., начала XX в.</w:t>
      </w:r>
      <w:r w:rsidRPr="00A31439">
        <w:rPr>
          <w:color w:val="000000"/>
          <w:sz w:val="26"/>
          <w:szCs w:val="26"/>
          <w:lang w:eastAsia="ru-RU" w:bidi="ru-RU"/>
        </w:rPr>
        <w:t xml:space="preserve"> Спор о природе сравнительного правоведения. Международная академия сравнительного права. Этапы развития сравнительного правоведения в России. Западники и славянофилы. </w:t>
      </w:r>
      <w:r w:rsidRPr="00A31439">
        <w:rPr>
          <w:rFonts w:eastAsia="Arial Unicode MS"/>
          <w:color w:val="000000"/>
          <w:sz w:val="26"/>
          <w:szCs w:val="26"/>
          <w:lang w:eastAsia="ru-RU" w:bidi="ru-RU"/>
        </w:rPr>
        <w:t>Современное состояние и перспективы развития сравнительного правоведения в России и в мире.</w:t>
      </w:r>
    </w:p>
    <w:p w:rsidR="002375A4" w:rsidRPr="002375A4" w:rsidRDefault="002375A4" w:rsidP="00F27B58">
      <w:pPr>
        <w:pStyle w:val="20"/>
        <w:shd w:val="clear" w:color="auto" w:fill="auto"/>
        <w:tabs>
          <w:tab w:val="left" w:pos="709"/>
        </w:tabs>
        <w:spacing w:after="0" w:line="240" w:lineRule="auto"/>
        <w:ind w:right="-1" w:firstLine="567"/>
        <w:jc w:val="both"/>
        <w:rPr>
          <w:rFonts w:eastAsia="Calibri"/>
          <w:sz w:val="26"/>
          <w:szCs w:val="26"/>
        </w:rPr>
      </w:pPr>
      <w:r w:rsidRPr="002375A4">
        <w:rPr>
          <w:rFonts w:eastAsia="Calibri"/>
          <w:sz w:val="26"/>
          <w:szCs w:val="26"/>
        </w:rPr>
        <w:t>Правила устной и письменной речи при анализе правовых систем различных государств, в процессе научного познания.</w:t>
      </w:r>
    </w:p>
    <w:p w:rsidR="002375A4" w:rsidRPr="002375A4" w:rsidRDefault="002375A4" w:rsidP="00F27B58">
      <w:pPr>
        <w:pStyle w:val="20"/>
        <w:shd w:val="clear" w:color="auto" w:fill="auto"/>
        <w:tabs>
          <w:tab w:val="left" w:pos="709"/>
        </w:tabs>
        <w:spacing w:after="0" w:line="240" w:lineRule="auto"/>
        <w:ind w:right="-1" w:firstLine="567"/>
        <w:jc w:val="both"/>
        <w:rPr>
          <w:rFonts w:eastAsia="Calibri"/>
          <w:sz w:val="26"/>
          <w:szCs w:val="26"/>
          <w:lang w:eastAsia="ru-RU"/>
        </w:rPr>
      </w:pPr>
      <w:r w:rsidRPr="002375A4">
        <w:rPr>
          <w:rFonts w:eastAsia="Calibri"/>
          <w:sz w:val="26"/>
          <w:szCs w:val="26"/>
          <w:lang w:eastAsia="ru-RU"/>
        </w:rPr>
        <w:t>Методы и способы ведения научно-исследовательских работ.</w:t>
      </w:r>
    </w:p>
    <w:p w:rsidR="002375A4" w:rsidRPr="002375A4" w:rsidRDefault="002375A4" w:rsidP="00F27B58">
      <w:pPr>
        <w:pStyle w:val="20"/>
        <w:shd w:val="clear" w:color="auto" w:fill="auto"/>
        <w:tabs>
          <w:tab w:val="left" w:pos="4229"/>
          <w:tab w:val="left" w:pos="4766"/>
        </w:tabs>
        <w:spacing w:after="0" w:line="240" w:lineRule="auto"/>
        <w:ind w:firstLine="567"/>
        <w:jc w:val="both"/>
        <w:rPr>
          <w:sz w:val="26"/>
          <w:szCs w:val="26"/>
        </w:rPr>
      </w:pPr>
      <w:r w:rsidRPr="002375A4">
        <w:rPr>
          <w:rFonts w:eastAsia="Calibri"/>
          <w:sz w:val="26"/>
          <w:szCs w:val="26"/>
          <w:lang w:eastAsia="ru-RU"/>
        </w:rPr>
        <w:t xml:space="preserve">Теоретические и методологические основы преподавания дисциплины, организация учебного процесса. </w:t>
      </w:r>
    </w:p>
    <w:p w:rsidR="003A6469" w:rsidRPr="00A31439" w:rsidRDefault="003A6469" w:rsidP="00F27B58">
      <w:pPr>
        <w:pStyle w:val="20"/>
        <w:shd w:val="clear" w:color="auto" w:fill="auto"/>
        <w:tabs>
          <w:tab w:val="left" w:pos="709"/>
        </w:tabs>
        <w:spacing w:after="0" w:line="240" w:lineRule="auto"/>
        <w:ind w:right="-1" w:firstLine="709"/>
        <w:jc w:val="both"/>
        <w:rPr>
          <w:color w:val="000000"/>
          <w:sz w:val="26"/>
          <w:szCs w:val="26"/>
          <w:lang w:eastAsia="ru-RU" w:bidi="ru-RU"/>
        </w:rPr>
      </w:pPr>
    </w:p>
    <w:p w:rsidR="009063E0" w:rsidRPr="00A31439" w:rsidRDefault="00756449" w:rsidP="00F27B58">
      <w:pPr>
        <w:pStyle w:val="20"/>
        <w:shd w:val="clear" w:color="auto" w:fill="auto"/>
        <w:tabs>
          <w:tab w:val="left" w:pos="709"/>
        </w:tabs>
        <w:spacing w:after="0" w:line="240" w:lineRule="auto"/>
        <w:ind w:right="-1" w:firstLine="709"/>
        <w:rPr>
          <w:rFonts w:eastAsia="Arial Unicode MS"/>
          <w:b/>
          <w:color w:val="000000"/>
          <w:sz w:val="26"/>
          <w:szCs w:val="26"/>
          <w:lang w:eastAsia="ru-RU" w:bidi="ru-RU"/>
        </w:rPr>
      </w:pPr>
      <w:r w:rsidRPr="00A31439">
        <w:rPr>
          <w:rFonts w:eastAsia="Arial Unicode MS"/>
          <w:b/>
          <w:color w:val="000000"/>
          <w:sz w:val="26"/>
          <w:szCs w:val="26"/>
          <w:lang w:eastAsia="ru-RU" w:bidi="ru-RU"/>
        </w:rPr>
        <w:t>Тема 2. Понятие, предмет, объект, источники, принципы и методы сравнительного правоведения</w:t>
      </w:r>
    </w:p>
    <w:p w:rsidR="003F1BDE" w:rsidRPr="00A31439" w:rsidRDefault="003F1BDE" w:rsidP="00F27B58">
      <w:pPr>
        <w:pStyle w:val="20"/>
        <w:shd w:val="clear" w:color="auto" w:fill="auto"/>
        <w:tabs>
          <w:tab w:val="left" w:pos="709"/>
        </w:tabs>
        <w:spacing w:after="0" w:line="240" w:lineRule="auto"/>
        <w:ind w:right="-1" w:firstLine="709"/>
        <w:jc w:val="both"/>
        <w:rPr>
          <w:rFonts w:eastAsia="Arial Unicode MS"/>
          <w:color w:val="000000"/>
          <w:sz w:val="26"/>
          <w:szCs w:val="26"/>
          <w:lang w:eastAsia="ru-RU" w:bidi="ru-RU"/>
        </w:rPr>
      </w:pPr>
      <w:r w:rsidRPr="00A31439">
        <w:rPr>
          <w:rFonts w:eastAsia="Arial Unicode MS"/>
          <w:color w:val="000000"/>
          <w:sz w:val="26"/>
          <w:szCs w:val="26"/>
          <w:lang w:eastAsia="ru-RU" w:bidi="ru-RU"/>
        </w:rPr>
        <w:t>Сравнительное правоведение как теоретико-</w:t>
      </w:r>
      <w:r w:rsidRPr="00A31439">
        <w:rPr>
          <w:rFonts w:eastAsia="Arial Unicode MS"/>
          <w:color w:val="000000"/>
          <w:sz w:val="26"/>
          <w:szCs w:val="26"/>
          <w:lang w:eastAsia="ru-RU" w:bidi="ru-RU"/>
        </w:rPr>
        <w:softHyphen/>
        <w:t>методологическая дисциплина и самостоятельное научное направление юридических исследований. Доктринальные подходы к определению объектов и предмета сравнительного правоведения. Источники, принципы и функции сравнительного правоведения. Структура сравнительного правоведения. Методология сравнительного правоведения: принципы, задачи, критерии, этапы сравнительно-правового исследования. Методы анализа закона иностранного государства. Результаты сравнительно-правового исследования.</w:t>
      </w:r>
    </w:p>
    <w:p w:rsidR="003A6469" w:rsidRPr="00A31439" w:rsidRDefault="003A6469" w:rsidP="00F27B58">
      <w:pPr>
        <w:pStyle w:val="20"/>
        <w:shd w:val="clear" w:color="auto" w:fill="auto"/>
        <w:tabs>
          <w:tab w:val="left" w:pos="709"/>
        </w:tabs>
        <w:spacing w:after="0" w:line="240" w:lineRule="auto"/>
        <w:ind w:right="-1" w:firstLine="709"/>
        <w:jc w:val="both"/>
        <w:rPr>
          <w:rFonts w:eastAsia="Arial Unicode MS"/>
          <w:color w:val="000000"/>
          <w:sz w:val="26"/>
          <w:szCs w:val="26"/>
          <w:lang w:eastAsia="ru-RU" w:bidi="ru-RU"/>
        </w:rPr>
      </w:pPr>
    </w:p>
    <w:p w:rsidR="001F3EF9" w:rsidRPr="00A31439" w:rsidRDefault="00756449" w:rsidP="00F27B58">
      <w:pPr>
        <w:pStyle w:val="20"/>
        <w:shd w:val="clear" w:color="auto" w:fill="auto"/>
        <w:tabs>
          <w:tab w:val="left" w:pos="709"/>
        </w:tabs>
        <w:spacing w:after="0" w:line="240" w:lineRule="auto"/>
        <w:ind w:right="-1" w:firstLine="709"/>
        <w:jc w:val="both"/>
        <w:rPr>
          <w:rFonts w:eastAsia="Arial Unicode MS"/>
          <w:b/>
          <w:color w:val="000000"/>
          <w:sz w:val="26"/>
          <w:szCs w:val="26"/>
          <w:lang w:eastAsia="ru-RU" w:bidi="ru-RU"/>
        </w:rPr>
      </w:pPr>
      <w:r w:rsidRPr="00A31439">
        <w:rPr>
          <w:rFonts w:eastAsia="Arial Unicode MS"/>
          <w:b/>
          <w:color w:val="000000"/>
          <w:sz w:val="26"/>
          <w:szCs w:val="26"/>
          <w:lang w:eastAsia="ru-RU" w:bidi="ru-RU"/>
        </w:rPr>
        <w:t xml:space="preserve">Тема 3. </w:t>
      </w:r>
      <w:r w:rsidR="002E7261" w:rsidRPr="00A31439">
        <w:rPr>
          <w:rFonts w:eastAsia="Arial Unicode MS"/>
          <w:b/>
          <w:color w:val="000000"/>
          <w:sz w:val="26"/>
          <w:szCs w:val="26"/>
          <w:lang w:eastAsia="ru-RU" w:bidi="ru-RU"/>
        </w:rPr>
        <w:t>Сравнительное правоведение и национальное право</w:t>
      </w:r>
    </w:p>
    <w:p w:rsidR="00F33D1C" w:rsidRPr="00A31439" w:rsidRDefault="00756449" w:rsidP="00F27B58">
      <w:pPr>
        <w:pStyle w:val="20"/>
        <w:shd w:val="clear" w:color="auto" w:fill="auto"/>
        <w:tabs>
          <w:tab w:val="left" w:pos="709"/>
        </w:tabs>
        <w:spacing w:after="0" w:line="240" w:lineRule="auto"/>
        <w:ind w:right="-1" w:firstLine="709"/>
        <w:jc w:val="both"/>
        <w:rPr>
          <w:rFonts w:eastAsia="Arial Unicode MS"/>
          <w:color w:val="000000"/>
          <w:sz w:val="26"/>
          <w:szCs w:val="26"/>
          <w:lang w:eastAsia="ru-RU" w:bidi="ru-RU"/>
        </w:rPr>
      </w:pPr>
      <w:r w:rsidRPr="00A31439">
        <w:rPr>
          <w:rFonts w:eastAsia="Arial Unicode MS"/>
          <w:color w:val="000000"/>
          <w:sz w:val="26"/>
          <w:szCs w:val="26"/>
          <w:lang w:eastAsia="ru-RU" w:bidi="ru-RU"/>
        </w:rPr>
        <w:t>Способы преодоления юридических различий и сближения национальных законодательств в условиях глобализации и интернационализации. Гармонизация, унификация, имплементация, адаптация, стандартизация и синхронизация национальных законов и иных правовых актов.</w:t>
      </w:r>
    </w:p>
    <w:p w:rsidR="003A6469" w:rsidRPr="00A31439" w:rsidRDefault="003A6469" w:rsidP="00F27B58">
      <w:pPr>
        <w:pStyle w:val="20"/>
        <w:shd w:val="clear" w:color="auto" w:fill="auto"/>
        <w:tabs>
          <w:tab w:val="left" w:pos="709"/>
        </w:tabs>
        <w:spacing w:after="0" w:line="240" w:lineRule="auto"/>
        <w:ind w:right="-1" w:firstLine="709"/>
        <w:jc w:val="both"/>
        <w:rPr>
          <w:color w:val="000000"/>
          <w:sz w:val="26"/>
          <w:szCs w:val="26"/>
          <w:lang w:eastAsia="ru-RU" w:bidi="ru-RU"/>
        </w:rPr>
      </w:pPr>
    </w:p>
    <w:p w:rsidR="003F1BDE" w:rsidRPr="00A31439" w:rsidRDefault="002E7261" w:rsidP="00F27B58">
      <w:pPr>
        <w:tabs>
          <w:tab w:val="left" w:pos="709"/>
        </w:tabs>
        <w:spacing w:after="0" w:line="240" w:lineRule="auto"/>
        <w:ind w:right="-1"/>
        <w:jc w:val="center"/>
        <w:rPr>
          <w:rFonts w:ascii="Times New Roman" w:eastAsia="Arial Unicode MS" w:hAnsi="Times New Roman" w:cs="Times New Roman"/>
          <w:b/>
          <w:color w:val="000000"/>
          <w:sz w:val="26"/>
          <w:szCs w:val="26"/>
          <w:lang w:eastAsia="ru-RU" w:bidi="ru-RU"/>
        </w:rPr>
      </w:pPr>
      <w:r w:rsidRPr="00A31439">
        <w:rPr>
          <w:rFonts w:ascii="Times New Roman" w:eastAsia="Arial Unicode MS" w:hAnsi="Times New Roman" w:cs="Times New Roman"/>
          <w:b/>
          <w:color w:val="000000"/>
          <w:sz w:val="26"/>
          <w:szCs w:val="26"/>
          <w:lang w:eastAsia="ru-RU" w:bidi="ru-RU"/>
        </w:rPr>
        <w:t>Тема 4. Сравнительное правоведение и международное право</w:t>
      </w:r>
    </w:p>
    <w:p w:rsidR="0085441B" w:rsidRPr="00A31439" w:rsidRDefault="002E7261" w:rsidP="00F27B58">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r w:rsidRPr="00A31439">
        <w:rPr>
          <w:rFonts w:ascii="Times New Roman" w:eastAsia="Arial Unicode MS" w:hAnsi="Times New Roman" w:cs="Times New Roman"/>
          <w:color w:val="000000"/>
          <w:sz w:val="26"/>
          <w:szCs w:val="26"/>
          <w:lang w:eastAsia="ru-RU" w:bidi="ru-RU"/>
        </w:rPr>
        <w:t>Международные организации и межгосударственные объединения: типы и функции. Механизмы взаимодействия органов государств и институтов межгосударственных объединений в условиях динамики внутренней, региональной и международной обстановки.</w:t>
      </w:r>
    </w:p>
    <w:p w:rsidR="003A6469" w:rsidRPr="00A31439" w:rsidRDefault="003A6469" w:rsidP="00F27B58">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p>
    <w:p w:rsidR="002E7261" w:rsidRPr="00A31439" w:rsidRDefault="002E7261" w:rsidP="00F27B58">
      <w:pPr>
        <w:tabs>
          <w:tab w:val="left" w:pos="709"/>
        </w:tabs>
        <w:spacing w:after="0" w:line="240" w:lineRule="auto"/>
        <w:ind w:right="-1"/>
        <w:jc w:val="center"/>
        <w:rPr>
          <w:rFonts w:ascii="Times New Roman" w:eastAsia="Arial Unicode MS" w:hAnsi="Times New Roman" w:cs="Times New Roman"/>
          <w:b/>
          <w:color w:val="000000"/>
          <w:sz w:val="26"/>
          <w:szCs w:val="26"/>
          <w:lang w:eastAsia="ru-RU" w:bidi="ru-RU"/>
        </w:rPr>
      </w:pPr>
      <w:r w:rsidRPr="00A31439">
        <w:rPr>
          <w:rFonts w:ascii="Times New Roman" w:eastAsia="Arial Unicode MS" w:hAnsi="Times New Roman" w:cs="Times New Roman"/>
          <w:b/>
          <w:color w:val="000000"/>
          <w:sz w:val="26"/>
          <w:szCs w:val="26"/>
          <w:lang w:eastAsia="ru-RU" w:bidi="ru-RU"/>
        </w:rPr>
        <w:t xml:space="preserve">Тема 5. </w:t>
      </w:r>
      <w:r w:rsidR="00C23A94" w:rsidRPr="00A31439">
        <w:rPr>
          <w:rFonts w:ascii="Times New Roman" w:eastAsia="Arial Unicode MS" w:hAnsi="Times New Roman" w:cs="Times New Roman"/>
          <w:b/>
          <w:color w:val="000000"/>
          <w:sz w:val="26"/>
          <w:szCs w:val="26"/>
          <w:lang w:eastAsia="ru-RU" w:bidi="ru-RU"/>
        </w:rPr>
        <w:t xml:space="preserve"> </w:t>
      </w:r>
      <w:r w:rsidRPr="00A31439">
        <w:rPr>
          <w:rFonts w:ascii="Times New Roman" w:eastAsia="Arial Unicode MS" w:hAnsi="Times New Roman" w:cs="Times New Roman"/>
          <w:b/>
          <w:color w:val="000000"/>
          <w:sz w:val="26"/>
          <w:szCs w:val="26"/>
          <w:lang w:eastAsia="ru-RU" w:bidi="ru-RU"/>
        </w:rPr>
        <w:t>Правовые системы современности, правовые семьи</w:t>
      </w:r>
    </w:p>
    <w:p w:rsidR="00C23A94" w:rsidRDefault="00C23A94" w:rsidP="00F27B58">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r w:rsidRPr="00A31439">
        <w:rPr>
          <w:rFonts w:ascii="Times New Roman" w:eastAsia="Arial Unicode MS" w:hAnsi="Times New Roman" w:cs="Times New Roman"/>
          <w:color w:val="000000"/>
          <w:sz w:val="26"/>
          <w:szCs w:val="26"/>
          <w:lang w:eastAsia="ru-RU" w:bidi="ru-RU"/>
        </w:rPr>
        <w:t xml:space="preserve">Прагматический, сравнительно-правовой и философский подходы к изучению правой системы, как основной категории сравнительного правоведения. </w:t>
      </w:r>
      <w:proofErr w:type="spellStart"/>
      <w:r w:rsidRPr="00A31439">
        <w:rPr>
          <w:rFonts w:ascii="Times New Roman" w:eastAsia="Arial Unicode MS" w:hAnsi="Times New Roman" w:cs="Times New Roman"/>
          <w:color w:val="000000"/>
          <w:sz w:val="26"/>
          <w:szCs w:val="26"/>
          <w:lang w:eastAsia="ru-RU" w:bidi="ru-RU"/>
        </w:rPr>
        <w:t>Правопонимание</w:t>
      </w:r>
      <w:proofErr w:type="spellEnd"/>
      <w:r w:rsidRPr="00A31439">
        <w:rPr>
          <w:rFonts w:ascii="Times New Roman" w:eastAsia="Arial Unicode MS" w:hAnsi="Times New Roman" w:cs="Times New Roman"/>
          <w:color w:val="000000"/>
          <w:sz w:val="26"/>
          <w:szCs w:val="26"/>
          <w:lang w:eastAsia="ru-RU" w:bidi="ru-RU"/>
        </w:rPr>
        <w:t xml:space="preserve">, правотворчество и </w:t>
      </w:r>
      <w:proofErr w:type="spellStart"/>
      <w:r w:rsidRPr="00A31439">
        <w:rPr>
          <w:rFonts w:ascii="Times New Roman" w:eastAsia="Arial Unicode MS" w:hAnsi="Times New Roman" w:cs="Times New Roman"/>
          <w:color w:val="000000"/>
          <w:sz w:val="26"/>
          <w:szCs w:val="26"/>
          <w:lang w:eastAsia="ru-RU" w:bidi="ru-RU"/>
        </w:rPr>
        <w:t>правоприменение</w:t>
      </w:r>
      <w:proofErr w:type="spellEnd"/>
      <w:r w:rsidRPr="00A31439">
        <w:rPr>
          <w:rFonts w:ascii="Times New Roman" w:eastAsia="Arial Unicode MS" w:hAnsi="Times New Roman" w:cs="Times New Roman"/>
          <w:color w:val="000000"/>
          <w:sz w:val="26"/>
          <w:szCs w:val="26"/>
          <w:lang w:eastAsia="ru-RU" w:bidi="ru-RU"/>
        </w:rPr>
        <w:t xml:space="preserve"> в качестве критериев определения правовой системы. Система права, правовая система, правовая семья: соотношение и взаимообусловленность понятий, классификация. Правовая карта мира.</w:t>
      </w:r>
    </w:p>
    <w:p w:rsidR="00A31439" w:rsidRPr="00A31439" w:rsidRDefault="00A31439" w:rsidP="00F27B58">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p>
    <w:p w:rsidR="00C23A94" w:rsidRDefault="00C23A94" w:rsidP="00F27B58">
      <w:pPr>
        <w:tabs>
          <w:tab w:val="left" w:pos="709"/>
        </w:tabs>
        <w:spacing w:after="0" w:line="240" w:lineRule="auto"/>
        <w:ind w:right="-1" w:firstLine="709"/>
        <w:jc w:val="center"/>
        <w:rPr>
          <w:rFonts w:ascii="Times New Roman" w:hAnsi="Times New Roman" w:cs="Times New Roman"/>
          <w:b/>
          <w:sz w:val="26"/>
          <w:szCs w:val="26"/>
        </w:rPr>
      </w:pPr>
      <w:r w:rsidRPr="00A31439">
        <w:rPr>
          <w:rFonts w:ascii="Times New Roman" w:eastAsia="Arial Unicode MS" w:hAnsi="Times New Roman" w:cs="Times New Roman"/>
          <w:b/>
          <w:sz w:val="26"/>
          <w:szCs w:val="26"/>
          <w:lang w:eastAsia="ru-RU" w:bidi="ru-RU"/>
        </w:rPr>
        <w:t xml:space="preserve">Тема 6. </w:t>
      </w:r>
      <w:r w:rsidRPr="00A31439">
        <w:rPr>
          <w:rFonts w:ascii="Times New Roman" w:hAnsi="Times New Roman" w:cs="Times New Roman"/>
          <w:b/>
          <w:sz w:val="26"/>
          <w:szCs w:val="26"/>
        </w:rPr>
        <w:t>Романо-германская правовая семья</w:t>
      </w:r>
    </w:p>
    <w:p w:rsidR="00FD484C" w:rsidRDefault="00504573" w:rsidP="00F27B58">
      <w:pPr>
        <w:widowControl w:val="0"/>
        <w:tabs>
          <w:tab w:val="left" w:pos="709"/>
        </w:tabs>
        <w:spacing w:after="0" w:line="240" w:lineRule="auto"/>
        <w:ind w:right="-1" w:firstLine="720"/>
        <w:jc w:val="both"/>
        <w:rPr>
          <w:rFonts w:ascii="Times New Roman" w:eastAsia="Calibri" w:hAnsi="Times New Roman" w:cs="Times New Roman"/>
          <w:sz w:val="26"/>
          <w:szCs w:val="26"/>
          <w:lang w:eastAsia="ru-RU"/>
        </w:rPr>
      </w:pPr>
      <w:r w:rsidRPr="00A31439">
        <w:rPr>
          <w:rFonts w:ascii="Times New Roman" w:eastAsia="Times New Roman" w:hAnsi="Times New Roman" w:cs="Times New Roman"/>
          <w:color w:val="000000"/>
          <w:sz w:val="26"/>
          <w:szCs w:val="26"/>
          <w:lang w:eastAsia="ru-RU" w:bidi="ru-RU"/>
        </w:rPr>
        <w:t xml:space="preserve">Формирование и историческое развитие романо-германской правовой семьи. Особенности романо-германской правовой семьи. Понятие права и правовой нормы. Основные принципы. Источники права: понятие, виды, классификация. Закон в системе источников права. Значение судебной практики. Структура системы права. Публичное и частное право. Особенности развития отдельных отраслей права. Роль кодификации. Романская ветвь, ее особенности. Правовая система Франции. Германская ветвь, ее особенности. Правовая система Германии. Правовые системы скандинавских стран. Внеевропейские правовые системы. Особенности правовых систем стран Латинской Америки. Особенности правовых </w:t>
      </w:r>
      <w:r w:rsidRPr="00FD484C">
        <w:rPr>
          <w:rFonts w:ascii="Times New Roman" w:eastAsia="Times New Roman" w:hAnsi="Times New Roman" w:cs="Times New Roman"/>
          <w:color w:val="000000"/>
          <w:sz w:val="26"/>
          <w:szCs w:val="26"/>
          <w:lang w:eastAsia="ru-RU" w:bidi="ru-RU"/>
        </w:rPr>
        <w:t>систем государств Дальнего Востока.</w:t>
      </w:r>
      <w:r w:rsidR="00FD484C" w:rsidRPr="00FD484C">
        <w:rPr>
          <w:rFonts w:ascii="Times New Roman" w:eastAsia="Times New Roman" w:hAnsi="Times New Roman" w:cs="Times New Roman"/>
          <w:color w:val="000000"/>
          <w:sz w:val="26"/>
          <w:szCs w:val="26"/>
          <w:lang w:eastAsia="ru-RU" w:bidi="ru-RU"/>
        </w:rPr>
        <w:t xml:space="preserve"> </w:t>
      </w:r>
      <w:r w:rsidR="00FD484C" w:rsidRPr="00FD484C">
        <w:rPr>
          <w:rFonts w:ascii="Times New Roman" w:eastAsia="Calibri" w:hAnsi="Times New Roman" w:cs="Times New Roman"/>
          <w:sz w:val="26"/>
          <w:szCs w:val="26"/>
          <w:lang w:eastAsia="ru-RU"/>
        </w:rPr>
        <w:t>Выявление, пресечение, раскрытие и расследование правонарушений и преступлений.</w:t>
      </w:r>
    </w:p>
    <w:p w:rsidR="00FA08F3" w:rsidRPr="00FD484C" w:rsidRDefault="00FA08F3" w:rsidP="00F27B58">
      <w:pPr>
        <w:widowControl w:val="0"/>
        <w:tabs>
          <w:tab w:val="left" w:pos="709"/>
        </w:tabs>
        <w:spacing w:after="0" w:line="240" w:lineRule="auto"/>
        <w:ind w:right="-1" w:firstLine="720"/>
        <w:jc w:val="both"/>
        <w:rPr>
          <w:rFonts w:ascii="Times New Roman" w:eastAsia="Times New Roman" w:hAnsi="Times New Roman" w:cs="Times New Roman"/>
          <w:color w:val="000000"/>
          <w:sz w:val="26"/>
          <w:szCs w:val="26"/>
          <w:lang w:eastAsia="ru-RU" w:bidi="ru-RU"/>
        </w:rPr>
      </w:pPr>
    </w:p>
    <w:p w:rsidR="00C23A94" w:rsidRPr="00A31439" w:rsidRDefault="00C23A94" w:rsidP="00F27B58">
      <w:pPr>
        <w:tabs>
          <w:tab w:val="left" w:pos="709"/>
        </w:tabs>
        <w:spacing w:after="0" w:line="240" w:lineRule="auto"/>
        <w:ind w:right="-1" w:firstLine="709"/>
        <w:jc w:val="center"/>
        <w:rPr>
          <w:rFonts w:ascii="Times New Roman" w:hAnsi="Times New Roman" w:cs="Times New Roman"/>
          <w:b/>
          <w:sz w:val="26"/>
          <w:szCs w:val="26"/>
        </w:rPr>
      </w:pPr>
      <w:r w:rsidRPr="00A31439">
        <w:rPr>
          <w:rFonts w:ascii="Times New Roman" w:eastAsia="Arial Unicode MS" w:hAnsi="Times New Roman" w:cs="Times New Roman"/>
          <w:b/>
          <w:sz w:val="26"/>
          <w:szCs w:val="26"/>
          <w:lang w:eastAsia="ru-RU" w:bidi="ru-RU"/>
        </w:rPr>
        <w:t xml:space="preserve">Тема 7. </w:t>
      </w:r>
      <w:r w:rsidRPr="00A31439">
        <w:rPr>
          <w:rFonts w:ascii="Times New Roman" w:hAnsi="Times New Roman" w:cs="Times New Roman"/>
          <w:b/>
          <w:sz w:val="26"/>
          <w:szCs w:val="26"/>
        </w:rPr>
        <w:t>Англо-саксонская правовая семья</w:t>
      </w:r>
    </w:p>
    <w:p w:rsidR="00FD484C" w:rsidRDefault="00504573" w:rsidP="00F27B58">
      <w:pPr>
        <w:widowControl w:val="0"/>
        <w:tabs>
          <w:tab w:val="left" w:pos="709"/>
        </w:tabs>
        <w:spacing w:after="0" w:line="240" w:lineRule="auto"/>
        <w:ind w:right="-1" w:firstLine="720"/>
        <w:jc w:val="both"/>
        <w:rPr>
          <w:rFonts w:ascii="Times New Roman" w:eastAsia="Calibri" w:hAnsi="Times New Roman" w:cs="Times New Roman"/>
          <w:sz w:val="26"/>
          <w:szCs w:val="26"/>
          <w:lang w:eastAsia="ru-RU"/>
        </w:rPr>
      </w:pPr>
      <w:r w:rsidRPr="00A31439">
        <w:rPr>
          <w:rFonts w:ascii="Times New Roman" w:eastAsia="Times New Roman" w:hAnsi="Times New Roman" w:cs="Times New Roman"/>
          <w:color w:val="000000"/>
          <w:sz w:val="26"/>
          <w:szCs w:val="26"/>
          <w:lang w:eastAsia="ru-RU" w:bidi="ru-RU"/>
        </w:rPr>
        <w:t>Основные этапы становления и развития правовой системы Англии. Общее право и право справедливости. Особенности источников права англо-саксонской правовой системы: понятие, виды. Судебный прецедент. Статутное право. Соотношение законодательства и судебного правотворчества. Судебные доктрины. Проблемы толкования. Характерные черты системы права и особенности регулирования отдельных видов правоотношений. Понятия, категории и институты, характерные для правовой системы Англии. Особенности правовой системы США. Федеральное право и право штатов. Дуализм правовой системы. Особенности общего права США. Кодификация и систематизация законодательства США. Иерархия источников права. Правовое регулирование отдельных отраслей.</w:t>
      </w:r>
      <w:r w:rsidR="00FD484C" w:rsidRPr="00FD484C">
        <w:rPr>
          <w:rFonts w:ascii="Times New Roman" w:eastAsia="Calibri" w:hAnsi="Times New Roman" w:cs="Times New Roman"/>
          <w:sz w:val="26"/>
          <w:szCs w:val="26"/>
          <w:lang w:eastAsia="ru-RU"/>
        </w:rPr>
        <w:t xml:space="preserve"> Выявление, пресечение, раскрытие и расследование правонарушений и преступлений.</w:t>
      </w:r>
    </w:p>
    <w:p w:rsidR="00FA08F3" w:rsidRPr="00FD484C" w:rsidRDefault="00FA08F3" w:rsidP="00F27B58">
      <w:pPr>
        <w:widowControl w:val="0"/>
        <w:tabs>
          <w:tab w:val="left" w:pos="709"/>
        </w:tabs>
        <w:spacing w:after="0" w:line="240" w:lineRule="auto"/>
        <w:ind w:right="-1" w:firstLine="720"/>
        <w:jc w:val="both"/>
        <w:rPr>
          <w:rFonts w:ascii="Times New Roman" w:eastAsia="Times New Roman" w:hAnsi="Times New Roman" w:cs="Times New Roman"/>
          <w:color w:val="000000"/>
          <w:sz w:val="26"/>
          <w:szCs w:val="26"/>
          <w:lang w:eastAsia="ru-RU" w:bidi="ru-RU"/>
        </w:rPr>
      </w:pPr>
    </w:p>
    <w:p w:rsidR="00504573" w:rsidRPr="00A31439" w:rsidRDefault="004932E4" w:rsidP="00F27B58">
      <w:pPr>
        <w:tabs>
          <w:tab w:val="left" w:pos="709"/>
        </w:tabs>
        <w:spacing w:after="0" w:line="240" w:lineRule="auto"/>
        <w:ind w:right="-1" w:firstLine="709"/>
        <w:jc w:val="center"/>
        <w:rPr>
          <w:rFonts w:ascii="Times New Roman" w:hAnsi="Times New Roman" w:cs="Times New Roman"/>
          <w:b/>
          <w:sz w:val="26"/>
          <w:szCs w:val="26"/>
        </w:rPr>
      </w:pPr>
      <w:r w:rsidRPr="00A31439">
        <w:rPr>
          <w:rFonts w:ascii="Times New Roman" w:hAnsi="Times New Roman" w:cs="Times New Roman"/>
          <w:b/>
          <w:sz w:val="26"/>
          <w:szCs w:val="26"/>
        </w:rPr>
        <w:t>8. Религиозные правовые системы</w:t>
      </w:r>
    </w:p>
    <w:p w:rsidR="00FD484C" w:rsidRPr="00FD484C" w:rsidRDefault="004932E4" w:rsidP="00F27B58">
      <w:pPr>
        <w:widowControl w:val="0"/>
        <w:tabs>
          <w:tab w:val="left" w:pos="709"/>
        </w:tabs>
        <w:spacing w:after="0" w:line="240" w:lineRule="auto"/>
        <w:ind w:right="-1" w:firstLine="720"/>
        <w:jc w:val="both"/>
        <w:rPr>
          <w:rFonts w:ascii="Times New Roman" w:eastAsia="Times New Roman" w:hAnsi="Times New Roman" w:cs="Times New Roman"/>
          <w:color w:val="000000"/>
          <w:sz w:val="26"/>
          <w:szCs w:val="26"/>
          <w:lang w:eastAsia="ru-RU" w:bidi="ru-RU"/>
        </w:rPr>
      </w:pPr>
      <w:r w:rsidRPr="00A31439">
        <w:rPr>
          <w:rFonts w:ascii="Times New Roman" w:hAnsi="Times New Roman" w:cs="Times New Roman"/>
          <w:sz w:val="26"/>
          <w:szCs w:val="26"/>
        </w:rPr>
        <w:t xml:space="preserve">Особенности религиозных правовых систем. Мусульманское право и право мусульманских </w:t>
      </w:r>
      <w:r w:rsidR="004553E0" w:rsidRPr="00A31439">
        <w:rPr>
          <w:rFonts w:ascii="Times New Roman" w:hAnsi="Times New Roman" w:cs="Times New Roman"/>
          <w:sz w:val="26"/>
          <w:szCs w:val="26"/>
        </w:rPr>
        <w:t>стран</w:t>
      </w:r>
      <w:r w:rsidRPr="00A31439">
        <w:rPr>
          <w:rFonts w:ascii="Times New Roman" w:hAnsi="Times New Roman" w:cs="Times New Roman"/>
          <w:sz w:val="26"/>
          <w:szCs w:val="26"/>
        </w:rPr>
        <w:t>. Источники и система мусульманского права. Дуализм судебной системы. Индусское право</w:t>
      </w:r>
      <w:r w:rsidR="00FA08F3">
        <w:rPr>
          <w:rFonts w:ascii="Times New Roman" w:hAnsi="Times New Roman" w:cs="Times New Roman"/>
          <w:sz w:val="26"/>
          <w:szCs w:val="26"/>
        </w:rPr>
        <w:t>,</w:t>
      </w:r>
      <w:r w:rsidRPr="00A31439">
        <w:rPr>
          <w:rFonts w:ascii="Times New Roman" w:hAnsi="Times New Roman" w:cs="Times New Roman"/>
          <w:sz w:val="26"/>
          <w:szCs w:val="26"/>
        </w:rPr>
        <w:t xml:space="preserve"> как часть права Индии. Источники и система индусского права. Иудейское право</w:t>
      </w:r>
      <w:r w:rsidR="00FA08F3">
        <w:rPr>
          <w:rFonts w:ascii="Times New Roman" w:hAnsi="Times New Roman" w:cs="Times New Roman"/>
          <w:sz w:val="26"/>
          <w:szCs w:val="26"/>
        </w:rPr>
        <w:t>,</w:t>
      </w:r>
      <w:r w:rsidRPr="00A31439">
        <w:rPr>
          <w:rFonts w:ascii="Times New Roman" w:hAnsi="Times New Roman" w:cs="Times New Roman"/>
          <w:sz w:val="26"/>
          <w:szCs w:val="26"/>
        </w:rPr>
        <w:t xml:space="preserve"> как часть национальной правовой системы. Роль религиозных правовых систем в современном мире. </w:t>
      </w:r>
      <w:r w:rsidR="00FD484C" w:rsidRPr="00FD484C">
        <w:rPr>
          <w:rFonts w:ascii="Times New Roman" w:eastAsia="Calibri" w:hAnsi="Times New Roman" w:cs="Times New Roman"/>
          <w:sz w:val="26"/>
          <w:szCs w:val="26"/>
          <w:lang w:eastAsia="ru-RU"/>
        </w:rPr>
        <w:t>Выявление, пресечение, раскрытие и расследование правонарушений и преступлений.</w:t>
      </w:r>
    </w:p>
    <w:p w:rsidR="004932E4" w:rsidRPr="00A31439" w:rsidRDefault="004932E4" w:rsidP="00F27B58">
      <w:pPr>
        <w:tabs>
          <w:tab w:val="left" w:pos="709"/>
        </w:tabs>
        <w:spacing w:after="0" w:line="240" w:lineRule="auto"/>
        <w:ind w:right="-1" w:firstLine="709"/>
        <w:jc w:val="center"/>
        <w:rPr>
          <w:rFonts w:ascii="Times New Roman" w:hAnsi="Times New Roman" w:cs="Times New Roman"/>
          <w:b/>
          <w:color w:val="FF0000"/>
          <w:sz w:val="26"/>
          <w:szCs w:val="26"/>
        </w:rPr>
      </w:pPr>
    </w:p>
    <w:p w:rsidR="00C23A94" w:rsidRPr="00A31439" w:rsidRDefault="00C23A94" w:rsidP="00F27B58">
      <w:pPr>
        <w:tabs>
          <w:tab w:val="left" w:pos="709"/>
        </w:tabs>
        <w:spacing w:after="0" w:line="240" w:lineRule="auto"/>
        <w:ind w:right="-1" w:firstLine="709"/>
        <w:jc w:val="center"/>
        <w:rPr>
          <w:rFonts w:ascii="Times New Roman" w:hAnsi="Times New Roman" w:cs="Times New Roman"/>
          <w:b/>
          <w:sz w:val="26"/>
          <w:szCs w:val="26"/>
        </w:rPr>
      </w:pPr>
      <w:r w:rsidRPr="00A31439">
        <w:rPr>
          <w:rFonts w:ascii="Times New Roman" w:hAnsi="Times New Roman" w:cs="Times New Roman"/>
          <w:b/>
          <w:sz w:val="26"/>
          <w:szCs w:val="26"/>
        </w:rPr>
        <w:t>Тема 9. Традиционное право</w:t>
      </w:r>
    </w:p>
    <w:p w:rsidR="00FD484C" w:rsidRPr="00FD484C" w:rsidRDefault="004932E4" w:rsidP="00F27B58">
      <w:pPr>
        <w:widowControl w:val="0"/>
        <w:tabs>
          <w:tab w:val="left" w:pos="709"/>
        </w:tabs>
        <w:spacing w:after="0" w:line="240" w:lineRule="auto"/>
        <w:ind w:right="-1" w:firstLine="720"/>
        <w:jc w:val="both"/>
        <w:rPr>
          <w:rFonts w:ascii="Times New Roman" w:eastAsia="Times New Roman" w:hAnsi="Times New Roman" w:cs="Times New Roman"/>
          <w:color w:val="000000"/>
          <w:sz w:val="26"/>
          <w:szCs w:val="26"/>
          <w:lang w:eastAsia="ru-RU" w:bidi="ru-RU"/>
        </w:rPr>
      </w:pPr>
      <w:r w:rsidRPr="00A31439">
        <w:rPr>
          <w:rFonts w:ascii="Times New Roman" w:hAnsi="Times New Roman" w:cs="Times New Roman"/>
          <w:sz w:val="26"/>
          <w:szCs w:val="26"/>
          <w:lang w:bidi="ru-RU"/>
        </w:rPr>
        <w:t>Понятие традиционного права. Обычай как источник права. Эволюция обычного права. Правовые системы Африки: сфера действия и систематизация обычного права. Соотношение традиционного и позитивного права в национальных системах государств Африки. Африканское обычное право и современное законодательство. Влияние основных правовых семей на африканское обычное право.</w:t>
      </w:r>
      <w:r w:rsidR="00FD484C" w:rsidRPr="00FD484C">
        <w:rPr>
          <w:rFonts w:ascii="Times New Roman" w:eastAsia="Calibri" w:hAnsi="Times New Roman" w:cs="Times New Roman"/>
          <w:sz w:val="26"/>
          <w:szCs w:val="26"/>
          <w:lang w:eastAsia="ru-RU"/>
        </w:rPr>
        <w:t xml:space="preserve"> Выявление, пресечение, раскрытие и расследование правонарушений и преступлений.</w:t>
      </w:r>
    </w:p>
    <w:p w:rsidR="004932E4" w:rsidRPr="00A31439" w:rsidRDefault="004932E4" w:rsidP="00F27B58">
      <w:pPr>
        <w:tabs>
          <w:tab w:val="left" w:pos="709"/>
        </w:tabs>
        <w:spacing w:after="0" w:line="240" w:lineRule="auto"/>
        <w:ind w:right="-1" w:firstLine="709"/>
        <w:jc w:val="both"/>
        <w:rPr>
          <w:rFonts w:ascii="Times New Roman" w:hAnsi="Times New Roman" w:cs="Times New Roman"/>
          <w:sz w:val="26"/>
          <w:szCs w:val="26"/>
          <w:lang w:bidi="ru-RU"/>
        </w:rPr>
      </w:pPr>
    </w:p>
    <w:p w:rsidR="00C23A94" w:rsidRPr="00A31439" w:rsidRDefault="00C23A94" w:rsidP="00F27B58">
      <w:pPr>
        <w:tabs>
          <w:tab w:val="left" w:pos="709"/>
        </w:tabs>
        <w:spacing w:after="0" w:line="240" w:lineRule="auto"/>
        <w:ind w:right="-1" w:firstLine="709"/>
        <w:rPr>
          <w:rFonts w:ascii="Times New Roman" w:hAnsi="Times New Roman" w:cs="Times New Roman"/>
          <w:b/>
          <w:color w:val="FF0000"/>
          <w:sz w:val="26"/>
          <w:szCs w:val="26"/>
        </w:rPr>
      </w:pPr>
    </w:p>
    <w:p w:rsidR="00501D98" w:rsidRDefault="00C23A94" w:rsidP="00F27B58">
      <w:pPr>
        <w:tabs>
          <w:tab w:val="left" w:pos="709"/>
        </w:tabs>
        <w:spacing w:after="0" w:line="240" w:lineRule="auto"/>
        <w:ind w:right="-1"/>
        <w:jc w:val="center"/>
        <w:rPr>
          <w:rStyle w:val="21"/>
          <w:rFonts w:eastAsiaTheme="minorHAnsi"/>
          <w:sz w:val="26"/>
          <w:szCs w:val="26"/>
        </w:rPr>
      </w:pPr>
      <w:r w:rsidRPr="00A31439">
        <w:rPr>
          <w:rFonts w:ascii="Times New Roman" w:hAnsi="Times New Roman" w:cs="Times New Roman"/>
          <w:b/>
          <w:sz w:val="26"/>
          <w:szCs w:val="26"/>
        </w:rPr>
        <w:t>Модуль 2.</w:t>
      </w:r>
      <w:r w:rsidRPr="00A31439">
        <w:rPr>
          <w:rFonts w:ascii="Times New Roman" w:hAnsi="Times New Roman" w:cs="Times New Roman"/>
          <w:sz w:val="26"/>
          <w:szCs w:val="26"/>
        </w:rPr>
        <w:t xml:space="preserve"> </w:t>
      </w:r>
      <w:r w:rsidRPr="00A31439">
        <w:rPr>
          <w:rStyle w:val="21"/>
          <w:rFonts w:eastAsiaTheme="minorHAnsi"/>
          <w:sz w:val="26"/>
          <w:szCs w:val="26"/>
        </w:rPr>
        <w:t>Сравнительное правоведение в сфере правового обеспечения и защиты бизнеса</w:t>
      </w:r>
    </w:p>
    <w:p w:rsidR="00FA08F3" w:rsidRPr="00A31439" w:rsidRDefault="00FA08F3" w:rsidP="00F27B58">
      <w:pPr>
        <w:tabs>
          <w:tab w:val="left" w:pos="709"/>
        </w:tabs>
        <w:spacing w:after="0" w:line="240" w:lineRule="auto"/>
        <w:ind w:right="-1"/>
        <w:jc w:val="center"/>
        <w:rPr>
          <w:rStyle w:val="21"/>
          <w:rFonts w:eastAsiaTheme="minorHAnsi"/>
          <w:sz w:val="26"/>
          <w:szCs w:val="26"/>
        </w:rPr>
      </w:pPr>
    </w:p>
    <w:p w:rsidR="00C23A94" w:rsidRPr="00A31439" w:rsidRDefault="00C23A94" w:rsidP="00F27B58">
      <w:pPr>
        <w:tabs>
          <w:tab w:val="left" w:pos="709"/>
        </w:tabs>
        <w:spacing w:after="0" w:line="240" w:lineRule="auto"/>
        <w:ind w:right="-1" w:firstLine="709"/>
        <w:jc w:val="center"/>
        <w:rPr>
          <w:rFonts w:ascii="Times New Roman" w:eastAsia="Arial Unicode MS" w:hAnsi="Times New Roman" w:cs="Times New Roman"/>
          <w:b/>
          <w:color w:val="000000"/>
          <w:sz w:val="26"/>
          <w:szCs w:val="26"/>
          <w:lang w:eastAsia="ru-RU" w:bidi="ru-RU"/>
        </w:rPr>
      </w:pPr>
      <w:r w:rsidRPr="00A31439">
        <w:rPr>
          <w:rFonts w:ascii="Times New Roman" w:eastAsia="Arial Unicode MS" w:hAnsi="Times New Roman" w:cs="Times New Roman"/>
          <w:b/>
          <w:color w:val="000000"/>
          <w:sz w:val="26"/>
          <w:szCs w:val="26"/>
          <w:lang w:eastAsia="ru-RU" w:bidi="ru-RU"/>
        </w:rPr>
        <w:t>Тема 1. Основные правовые институты, обеспечивающие бизнес в основных правовых системах современности</w:t>
      </w:r>
    </w:p>
    <w:p w:rsidR="00C23A94" w:rsidRPr="00A31439" w:rsidRDefault="00650FB7" w:rsidP="00F27B58">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r w:rsidRPr="00A31439">
        <w:rPr>
          <w:rFonts w:ascii="Times New Roman" w:eastAsia="Arial Unicode MS" w:hAnsi="Times New Roman" w:cs="Times New Roman"/>
          <w:color w:val="000000"/>
          <w:sz w:val="26"/>
          <w:szCs w:val="26"/>
          <w:lang w:eastAsia="ru-RU" w:bidi="ru-RU"/>
        </w:rPr>
        <w:t>Основные правовые институты, обеспечивающие бизнес в основных правовых системах современности. Теория дуализма частного права. Соотношение гражданского и коммерческого (торгового) права. Гражданский и Торговый (коммерческий) кодексы в правовых системах, относимых к семьям «западного права»: проблемы кодификации и унификации. Гражданское, коммерческое и международное частное право. Частноправовые источники, судебный прецедент и «справедливость» в частном праве англо-</w:t>
      </w:r>
      <w:r w:rsidRPr="00A31439">
        <w:rPr>
          <w:rFonts w:ascii="Times New Roman" w:eastAsia="Arial Unicode MS" w:hAnsi="Times New Roman" w:cs="Times New Roman"/>
          <w:color w:val="000000"/>
          <w:sz w:val="26"/>
          <w:szCs w:val="26"/>
          <w:lang w:eastAsia="ru-RU" w:bidi="ru-RU"/>
        </w:rPr>
        <w:softHyphen/>
        <w:t>американской правовой семьи. Основные частноправовые институты: сравнительный анализ.</w:t>
      </w:r>
    </w:p>
    <w:p w:rsidR="003A6469" w:rsidRPr="00A31439" w:rsidRDefault="003A6469" w:rsidP="00F27B58">
      <w:pPr>
        <w:tabs>
          <w:tab w:val="left" w:pos="709"/>
        </w:tabs>
        <w:spacing w:after="0" w:line="240" w:lineRule="auto"/>
        <w:ind w:right="-1" w:firstLine="709"/>
        <w:jc w:val="both"/>
        <w:rPr>
          <w:rFonts w:ascii="Times New Roman" w:hAnsi="Times New Roman" w:cs="Times New Roman"/>
          <w:b/>
          <w:color w:val="FF0000"/>
          <w:sz w:val="26"/>
          <w:szCs w:val="26"/>
        </w:rPr>
      </w:pPr>
    </w:p>
    <w:p w:rsidR="001F3EF9" w:rsidRPr="00A31439" w:rsidRDefault="00650FB7" w:rsidP="00FA08F3">
      <w:pPr>
        <w:tabs>
          <w:tab w:val="left" w:pos="709"/>
        </w:tabs>
        <w:spacing w:after="0" w:line="240" w:lineRule="auto"/>
        <w:ind w:right="-1" w:firstLine="709"/>
        <w:jc w:val="center"/>
        <w:rPr>
          <w:rFonts w:ascii="Times New Roman" w:eastAsia="Arial Unicode MS" w:hAnsi="Times New Roman" w:cs="Times New Roman"/>
          <w:b/>
          <w:color w:val="000000"/>
          <w:sz w:val="26"/>
          <w:szCs w:val="26"/>
          <w:lang w:eastAsia="ru-RU" w:bidi="ru-RU"/>
        </w:rPr>
      </w:pPr>
      <w:r w:rsidRPr="00A31439">
        <w:rPr>
          <w:rFonts w:ascii="Times New Roman" w:eastAsia="Arial Unicode MS" w:hAnsi="Times New Roman" w:cs="Times New Roman"/>
          <w:b/>
          <w:color w:val="000000"/>
          <w:sz w:val="26"/>
          <w:szCs w:val="26"/>
          <w:lang w:eastAsia="ru-RU" w:bidi="ru-RU"/>
        </w:rPr>
        <w:t>Тема 2.</w:t>
      </w:r>
      <w:r w:rsidR="00A2513A" w:rsidRPr="00A31439">
        <w:rPr>
          <w:rFonts w:ascii="Times New Roman" w:eastAsia="Arial Unicode MS" w:hAnsi="Times New Roman" w:cs="Times New Roman"/>
          <w:color w:val="000000"/>
          <w:sz w:val="26"/>
          <w:szCs w:val="26"/>
          <w:lang w:eastAsia="ru-RU" w:bidi="ru-RU"/>
        </w:rPr>
        <w:t xml:space="preserve"> </w:t>
      </w:r>
      <w:r w:rsidR="00A2513A" w:rsidRPr="00A31439">
        <w:rPr>
          <w:rFonts w:ascii="Times New Roman" w:eastAsia="Arial Unicode MS" w:hAnsi="Times New Roman" w:cs="Times New Roman"/>
          <w:b/>
          <w:color w:val="000000"/>
          <w:sz w:val="26"/>
          <w:szCs w:val="26"/>
          <w:lang w:eastAsia="ru-RU" w:bidi="ru-RU"/>
        </w:rPr>
        <w:t>Сравнительно-правовое исследование отношений публичных субъектов и субъектов предпринимательства</w:t>
      </w:r>
    </w:p>
    <w:p w:rsidR="00501D98" w:rsidRPr="00A31439" w:rsidRDefault="00C75093" w:rsidP="00F27B58">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r w:rsidRPr="00A31439">
        <w:rPr>
          <w:rFonts w:ascii="Times New Roman" w:eastAsia="Arial Unicode MS" w:hAnsi="Times New Roman" w:cs="Times New Roman"/>
          <w:b/>
          <w:color w:val="000000"/>
          <w:sz w:val="26"/>
          <w:szCs w:val="26"/>
          <w:lang w:eastAsia="ru-RU" w:bidi="ru-RU"/>
        </w:rPr>
        <w:t xml:space="preserve"> </w:t>
      </w:r>
      <w:r w:rsidR="00A2513A" w:rsidRPr="00A31439">
        <w:rPr>
          <w:rFonts w:ascii="Times New Roman" w:eastAsia="Arial Unicode MS" w:hAnsi="Times New Roman" w:cs="Times New Roman"/>
          <w:color w:val="000000"/>
          <w:sz w:val="26"/>
          <w:szCs w:val="26"/>
          <w:lang w:eastAsia="ru-RU" w:bidi="ru-RU"/>
        </w:rPr>
        <w:t xml:space="preserve">Принципы взаимодействия публичных и частных субъектов. Юридические формы предпринимательства в основных правовых системах. Понятие и признаки юридического лица. Основные теории о юридических лицах в западном праве. Классификация юридических лиц. Практика применения сравнительно-правового метода в исследованиях отношений публичных субъектов и субъектов предпринимательства. </w:t>
      </w:r>
    </w:p>
    <w:p w:rsidR="003A6469" w:rsidRPr="00A31439" w:rsidRDefault="003A6469" w:rsidP="00F27B58">
      <w:pPr>
        <w:tabs>
          <w:tab w:val="left" w:pos="709"/>
        </w:tabs>
        <w:spacing w:after="0" w:line="240" w:lineRule="auto"/>
        <w:ind w:right="-1" w:firstLine="709"/>
        <w:jc w:val="both"/>
        <w:rPr>
          <w:rFonts w:ascii="Times New Roman" w:eastAsia="Arial Unicode MS" w:hAnsi="Times New Roman" w:cs="Times New Roman"/>
          <w:b/>
          <w:color w:val="000000"/>
          <w:sz w:val="26"/>
          <w:szCs w:val="26"/>
          <w:lang w:eastAsia="ru-RU" w:bidi="ru-RU"/>
        </w:rPr>
      </w:pPr>
    </w:p>
    <w:p w:rsidR="00A2513A" w:rsidRPr="00A31439" w:rsidRDefault="00A2513A" w:rsidP="00FA08F3">
      <w:pPr>
        <w:tabs>
          <w:tab w:val="left" w:pos="709"/>
        </w:tabs>
        <w:spacing w:after="0" w:line="240" w:lineRule="auto"/>
        <w:ind w:right="-1" w:firstLine="709"/>
        <w:jc w:val="both"/>
        <w:rPr>
          <w:rFonts w:ascii="Times New Roman" w:eastAsia="Arial Unicode MS" w:hAnsi="Times New Roman" w:cs="Times New Roman"/>
          <w:b/>
          <w:color w:val="000000"/>
          <w:sz w:val="26"/>
          <w:szCs w:val="26"/>
          <w:lang w:eastAsia="ru-RU" w:bidi="ru-RU"/>
        </w:rPr>
      </w:pPr>
      <w:r w:rsidRPr="00A31439">
        <w:rPr>
          <w:rFonts w:ascii="Times New Roman" w:eastAsia="Arial Unicode MS" w:hAnsi="Times New Roman" w:cs="Times New Roman"/>
          <w:b/>
          <w:color w:val="000000"/>
          <w:sz w:val="26"/>
          <w:szCs w:val="26"/>
          <w:lang w:eastAsia="ru-RU" w:bidi="ru-RU"/>
        </w:rPr>
        <w:t>Тема 3.</w:t>
      </w:r>
      <w:r w:rsidRPr="00A31439">
        <w:rPr>
          <w:rFonts w:eastAsia="Arial Unicode MS"/>
          <w:color w:val="000000"/>
          <w:sz w:val="26"/>
          <w:szCs w:val="26"/>
          <w:lang w:eastAsia="ru-RU" w:bidi="ru-RU"/>
        </w:rPr>
        <w:t xml:space="preserve"> </w:t>
      </w:r>
      <w:r w:rsidRPr="00A31439">
        <w:rPr>
          <w:rFonts w:ascii="Times New Roman" w:eastAsia="Arial Unicode MS" w:hAnsi="Times New Roman" w:cs="Times New Roman"/>
          <w:b/>
          <w:color w:val="000000"/>
          <w:sz w:val="26"/>
          <w:szCs w:val="26"/>
          <w:lang w:eastAsia="ru-RU" w:bidi="ru-RU"/>
        </w:rPr>
        <w:t>Сравнительно-правовое исследование вещных отношений</w:t>
      </w:r>
    </w:p>
    <w:p w:rsidR="00C23A94" w:rsidRDefault="00A2513A" w:rsidP="00F27B58">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r w:rsidRPr="00A31439">
        <w:rPr>
          <w:rFonts w:ascii="Times New Roman" w:eastAsia="Arial Unicode MS" w:hAnsi="Times New Roman" w:cs="Times New Roman"/>
          <w:color w:val="000000"/>
          <w:sz w:val="26"/>
          <w:szCs w:val="26"/>
          <w:lang w:eastAsia="ru-RU" w:bidi="ru-RU"/>
        </w:rPr>
        <w:t>Понятие права собственности и иного вещного права в основных правовых система</w:t>
      </w:r>
      <w:r w:rsidR="00A50ECE" w:rsidRPr="00A31439">
        <w:rPr>
          <w:rFonts w:ascii="Times New Roman" w:eastAsia="Arial Unicode MS" w:hAnsi="Times New Roman" w:cs="Times New Roman"/>
          <w:color w:val="000000"/>
          <w:sz w:val="26"/>
          <w:szCs w:val="26"/>
          <w:lang w:eastAsia="ru-RU" w:bidi="ru-RU"/>
        </w:rPr>
        <w:t>х</w:t>
      </w:r>
      <w:r w:rsidRPr="00A31439">
        <w:rPr>
          <w:rFonts w:ascii="Times New Roman" w:eastAsia="Arial Unicode MS" w:hAnsi="Times New Roman" w:cs="Times New Roman"/>
          <w:color w:val="000000"/>
          <w:sz w:val="26"/>
          <w:szCs w:val="26"/>
          <w:lang w:eastAsia="ru-RU" w:bidi="ru-RU"/>
        </w:rPr>
        <w:t xml:space="preserve">.  </w:t>
      </w:r>
      <w:proofErr w:type="spellStart"/>
      <w:r w:rsidRPr="00A31439">
        <w:rPr>
          <w:rFonts w:ascii="Times New Roman" w:eastAsia="Arial Unicode MS" w:hAnsi="Times New Roman" w:cs="Times New Roman"/>
          <w:color w:val="000000"/>
          <w:sz w:val="26"/>
          <w:szCs w:val="26"/>
          <w:lang w:eastAsia="ru-RU" w:bidi="ru-RU"/>
        </w:rPr>
        <w:t>Цивилистические</w:t>
      </w:r>
      <w:proofErr w:type="spellEnd"/>
      <w:r w:rsidRPr="00A31439">
        <w:rPr>
          <w:rFonts w:ascii="Times New Roman" w:eastAsia="Arial Unicode MS" w:hAnsi="Times New Roman" w:cs="Times New Roman"/>
          <w:color w:val="000000"/>
          <w:sz w:val="26"/>
          <w:szCs w:val="26"/>
          <w:lang w:eastAsia="ru-RU" w:bidi="ru-RU"/>
        </w:rPr>
        <w:t xml:space="preserve"> конструкции юридической связи объектов с землей в западном праве. Основные модели перенесения вещных прав в континентальной правовой системе. Конструкция вещного договора в германском </w:t>
      </w:r>
      <w:proofErr w:type="spellStart"/>
      <w:r w:rsidRPr="00A31439">
        <w:rPr>
          <w:rFonts w:ascii="Times New Roman" w:eastAsia="Arial Unicode MS" w:hAnsi="Times New Roman" w:cs="Times New Roman"/>
          <w:color w:val="000000"/>
          <w:sz w:val="26"/>
          <w:szCs w:val="26"/>
          <w:lang w:eastAsia="ru-RU" w:bidi="ru-RU"/>
        </w:rPr>
        <w:t>иммобилиарном</w:t>
      </w:r>
      <w:proofErr w:type="spellEnd"/>
      <w:r w:rsidRPr="00A31439">
        <w:rPr>
          <w:rFonts w:ascii="Times New Roman" w:eastAsia="Arial Unicode MS" w:hAnsi="Times New Roman" w:cs="Times New Roman"/>
          <w:color w:val="000000"/>
          <w:sz w:val="26"/>
          <w:szCs w:val="26"/>
          <w:lang w:eastAsia="ru-RU" w:bidi="ru-RU"/>
        </w:rPr>
        <w:t xml:space="preserve"> обороте. Правовая природа регистрации прав на недвижимое имущество. Практика применения сравнительно-правового метода в исследованиях права собственности и иных вещных отношений. </w:t>
      </w:r>
    </w:p>
    <w:p w:rsidR="00A31439" w:rsidRPr="00A31439" w:rsidRDefault="00A31439" w:rsidP="00F27B58">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p>
    <w:p w:rsidR="00F33D1C" w:rsidRPr="00A31439" w:rsidRDefault="00F33D1C" w:rsidP="008F289F">
      <w:pPr>
        <w:tabs>
          <w:tab w:val="left" w:pos="709"/>
        </w:tabs>
        <w:spacing w:after="0" w:line="240" w:lineRule="auto"/>
        <w:ind w:right="-1" w:firstLine="709"/>
        <w:jc w:val="center"/>
        <w:rPr>
          <w:rFonts w:ascii="Times New Roman" w:eastAsia="Arial Unicode MS" w:hAnsi="Times New Roman" w:cs="Times New Roman"/>
          <w:b/>
          <w:color w:val="000000"/>
          <w:sz w:val="26"/>
          <w:szCs w:val="26"/>
          <w:lang w:eastAsia="ru-RU" w:bidi="ru-RU"/>
        </w:rPr>
      </w:pPr>
      <w:r w:rsidRPr="00A31439">
        <w:rPr>
          <w:rFonts w:ascii="Times New Roman" w:eastAsia="Arial Unicode MS" w:hAnsi="Times New Roman" w:cs="Times New Roman"/>
          <w:b/>
          <w:color w:val="000000"/>
          <w:sz w:val="26"/>
          <w:szCs w:val="26"/>
          <w:lang w:eastAsia="ru-RU" w:bidi="ru-RU"/>
        </w:rPr>
        <w:t>Тема 4. Сравнительно-правовое исследование обязательственных отношений</w:t>
      </w:r>
    </w:p>
    <w:p w:rsidR="0085441B" w:rsidRPr="00A31439" w:rsidRDefault="00F33D1C" w:rsidP="00F27B58">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r w:rsidRPr="00A31439">
        <w:rPr>
          <w:rFonts w:ascii="Times New Roman" w:eastAsia="Arial Unicode MS" w:hAnsi="Times New Roman" w:cs="Times New Roman"/>
          <w:color w:val="000000"/>
          <w:sz w:val="26"/>
          <w:szCs w:val="26"/>
          <w:lang w:eastAsia="ru-RU" w:bidi="ru-RU"/>
        </w:rPr>
        <w:t xml:space="preserve">Общие положения права обязательств. Основания возникновения обязательства - сравнительная теория. Договорное и </w:t>
      </w:r>
      <w:proofErr w:type="spellStart"/>
      <w:r w:rsidRPr="00A31439">
        <w:rPr>
          <w:rFonts w:ascii="Times New Roman" w:eastAsia="Arial Unicode MS" w:hAnsi="Times New Roman" w:cs="Times New Roman"/>
          <w:color w:val="000000"/>
          <w:sz w:val="26"/>
          <w:szCs w:val="26"/>
          <w:lang w:eastAsia="ru-RU" w:bidi="ru-RU"/>
        </w:rPr>
        <w:t>деликтное</w:t>
      </w:r>
      <w:proofErr w:type="spellEnd"/>
      <w:r w:rsidRPr="00A31439">
        <w:rPr>
          <w:rFonts w:ascii="Times New Roman" w:eastAsia="Arial Unicode MS" w:hAnsi="Times New Roman" w:cs="Times New Roman"/>
          <w:color w:val="000000"/>
          <w:sz w:val="26"/>
          <w:szCs w:val="26"/>
          <w:lang w:eastAsia="ru-RU" w:bidi="ru-RU"/>
        </w:rPr>
        <w:t xml:space="preserve"> право в западном праве. Понятие и природа деликта в правовых системах. Деликт и </w:t>
      </w:r>
      <w:proofErr w:type="spellStart"/>
      <w:r w:rsidRPr="00A31439">
        <w:rPr>
          <w:rFonts w:ascii="Times New Roman" w:eastAsia="Arial Unicode MS" w:hAnsi="Times New Roman" w:cs="Times New Roman"/>
          <w:color w:val="000000"/>
          <w:sz w:val="26"/>
          <w:szCs w:val="26"/>
          <w:lang w:eastAsia="ru-RU" w:bidi="ru-RU"/>
        </w:rPr>
        <w:t>квазиделикт</w:t>
      </w:r>
      <w:proofErr w:type="spellEnd"/>
      <w:r w:rsidRPr="00A31439">
        <w:rPr>
          <w:rFonts w:ascii="Times New Roman" w:eastAsia="Arial Unicode MS" w:hAnsi="Times New Roman" w:cs="Times New Roman"/>
          <w:color w:val="000000"/>
          <w:sz w:val="26"/>
          <w:szCs w:val="26"/>
          <w:lang w:eastAsia="ru-RU" w:bidi="ru-RU"/>
        </w:rPr>
        <w:t xml:space="preserve"> в романо-германской правовой семье и в семье общего права. Государственный деликт. Деликт вследствие недостатков товаров, работ или услуг. Практика применения сравнительно-</w:t>
      </w:r>
      <w:r w:rsidRPr="00A31439">
        <w:rPr>
          <w:rFonts w:ascii="Times New Roman" w:eastAsia="Arial Unicode MS" w:hAnsi="Times New Roman" w:cs="Times New Roman"/>
          <w:color w:val="000000"/>
          <w:sz w:val="26"/>
          <w:szCs w:val="26"/>
          <w:lang w:eastAsia="ru-RU" w:bidi="ru-RU"/>
        </w:rPr>
        <w:softHyphen/>
        <w:t xml:space="preserve">правового метода в исследованиях обязательственных отношений. </w:t>
      </w:r>
    </w:p>
    <w:p w:rsidR="000D07FA" w:rsidRPr="00A31439" w:rsidRDefault="000D07FA" w:rsidP="00F27B58">
      <w:pPr>
        <w:tabs>
          <w:tab w:val="left" w:pos="709"/>
        </w:tabs>
        <w:spacing w:after="0" w:line="240" w:lineRule="auto"/>
        <w:ind w:right="-1" w:firstLine="709"/>
        <w:jc w:val="center"/>
        <w:rPr>
          <w:rFonts w:ascii="Times New Roman" w:eastAsia="Arial Unicode MS" w:hAnsi="Times New Roman" w:cs="Times New Roman"/>
          <w:b/>
          <w:color w:val="000000"/>
          <w:sz w:val="26"/>
          <w:szCs w:val="26"/>
          <w:lang w:eastAsia="ru-RU" w:bidi="ru-RU"/>
        </w:rPr>
      </w:pPr>
    </w:p>
    <w:p w:rsidR="00F33D1C" w:rsidRPr="00A31439" w:rsidRDefault="00F33D1C" w:rsidP="00F27B58">
      <w:pPr>
        <w:tabs>
          <w:tab w:val="left" w:pos="709"/>
        </w:tabs>
        <w:spacing w:after="0" w:line="240" w:lineRule="auto"/>
        <w:ind w:right="-1" w:firstLine="709"/>
        <w:jc w:val="center"/>
        <w:rPr>
          <w:rFonts w:ascii="Times New Roman" w:eastAsia="Arial Unicode MS" w:hAnsi="Times New Roman" w:cs="Times New Roman"/>
          <w:b/>
          <w:color w:val="000000"/>
          <w:sz w:val="26"/>
          <w:szCs w:val="26"/>
          <w:lang w:eastAsia="ru-RU" w:bidi="ru-RU"/>
        </w:rPr>
      </w:pPr>
      <w:r w:rsidRPr="00A31439">
        <w:rPr>
          <w:rFonts w:ascii="Times New Roman" w:eastAsia="Arial Unicode MS" w:hAnsi="Times New Roman" w:cs="Times New Roman"/>
          <w:b/>
          <w:color w:val="000000"/>
          <w:sz w:val="26"/>
          <w:szCs w:val="26"/>
          <w:lang w:eastAsia="ru-RU" w:bidi="ru-RU"/>
        </w:rPr>
        <w:t>Тема 5. Сравнительно-правовое исследование договорных отношений</w:t>
      </w:r>
    </w:p>
    <w:p w:rsidR="00B64C4A" w:rsidRPr="00A31439" w:rsidRDefault="00F33D1C" w:rsidP="00F27B58">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r w:rsidRPr="00A31439">
        <w:rPr>
          <w:rFonts w:ascii="Times New Roman" w:eastAsia="Arial Unicode MS" w:hAnsi="Times New Roman" w:cs="Times New Roman"/>
          <w:color w:val="000000"/>
          <w:sz w:val="26"/>
          <w:szCs w:val="26"/>
          <w:lang w:eastAsia="ru-RU" w:bidi="ru-RU"/>
        </w:rPr>
        <w:t>Правовая природа и основные функции договора в западном праве. Классификации договоров. Возмездные и безвозмездные договоры. Сингулярные договоры. Практика применения Добросовестность и бремя доказывания</w:t>
      </w:r>
      <w:proofErr w:type="gramStart"/>
      <w:r w:rsidRPr="00A31439">
        <w:rPr>
          <w:rFonts w:ascii="Times New Roman" w:eastAsia="Arial Unicode MS" w:hAnsi="Times New Roman" w:cs="Times New Roman"/>
          <w:color w:val="000000"/>
          <w:sz w:val="26"/>
          <w:szCs w:val="26"/>
          <w:lang w:eastAsia="ru-RU" w:bidi="ru-RU"/>
        </w:rPr>
        <w:t>. сравнительно</w:t>
      </w:r>
      <w:proofErr w:type="gramEnd"/>
      <w:r w:rsidRPr="00A31439">
        <w:rPr>
          <w:rFonts w:ascii="Times New Roman" w:eastAsia="Arial Unicode MS" w:hAnsi="Times New Roman" w:cs="Times New Roman"/>
          <w:color w:val="000000"/>
          <w:sz w:val="26"/>
          <w:szCs w:val="26"/>
          <w:lang w:eastAsia="ru-RU" w:bidi="ru-RU"/>
        </w:rPr>
        <w:t xml:space="preserve">-правового метода в исследованиях договорных отношений. </w:t>
      </w:r>
    </w:p>
    <w:p w:rsidR="00504573" w:rsidRPr="00A31439" w:rsidRDefault="00504573" w:rsidP="00F27B58">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p>
    <w:p w:rsidR="0085441B" w:rsidRDefault="0085441B" w:rsidP="00F27B58">
      <w:pPr>
        <w:tabs>
          <w:tab w:val="left" w:pos="709"/>
        </w:tabs>
        <w:spacing w:after="0" w:line="240" w:lineRule="auto"/>
        <w:ind w:right="-1" w:firstLine="709"/>
        <w:jc w:val="center"/>
        <w:rPr>
          <w:rFonts w:ascii="Times New Roman" w:eastAsia="Times New Roman" w:hAnsi="Times New Roman" w:cs="Times New Roman"/>
          <w:b/>
          <w:caps/>
          <w:sz w:val="26"/>
          <w:szCs w:val="26"/>
          <w:lang w:eastAsia="ru-RU"/>
        </w:rPr>
      </w:pPr>
      <w:r w:rsidRPr="00A31439">
        <w:rPr>
          <w:rFonts w:ascii="Times New Roman" w:eastAsia="Times New Roman" w:hAnsi="Times New Roman" w:cs="Times New Roman"/>
          <w:b/>
          <w:caps/>
          <w:sz w:val="26"/>
          <w:szCs w:val="26"/>
          <w:lang w:eastAsia="ru-RU"/>
        </w:rPr>
        <w:t xml:space="preserve">4. СТРУКТУРА И содержание практической части </w:t>
      </w:r>
      <w:r w:rsidR="00896B4E" w:rsidRPr="00A31439">
        <w:rPr>
          <w:rFonts w:ascii="Times New Roman" w:eastAsia="Times New Roman" w:hAnsi="Times New Roman" w:cs="Times New Roman"/>
          <w:b/>
          <w:caps/>
          <w:sz w:val="26"/>
          <w:szCs w:val="26"/>
          <w:lang w:eastAsia="ru-RU"/>
        </w:rPr>
        <w:t>ДИСЦИПЛИНЫ</w:t>
      </w:r>
    </w:p>
    <w:p w:rsidR="008F289F" w:rsidRPr="008F289F" w:rsidRDefault="008F289F" w:rsidP="008F289F">
      <w:pPr>
        <w:jc w:val="center"/>
      </w:pPr>
      <w:r w:rsidRPr="00A61E76">
        <w:rPr>
          <w:rFonts w:ascii="Times New Roman" w:hAnsi="Times New Roman"/>
          <w:b/>
          <w:sz w:val="24"/>
          <w:szCs w:val="26"/>
          <w:lang w:eastAsia="ru-RU"/>
        </w:rPr>
        <w:t>Задани</w:t>
      </w:r>
      <w:r>
        <w:rPr>
          <w:rFonts w:ascii="Times New Roman" w:hAnsi="Times New Roman"/>
          <w:b/>
          <w:sz w:val="24"/>
          <w:szCs w:val="26"/>
          <w:lang w:eastAsia="ru-RU"/>
        </w:rPr>
        <w:t>я для практических занятий, в том числе</w:t>
      </w:r>
      <w:r w:rsidRPr="00A61E76">
        <w:rPr>
          <w:rFonts w:ascii="Times New Roman" w:hAnsi="Times New Roman"/>
          <w:b/>
          <w:sz w:val="24"/>
          <w:szCs w:val="26"/>
          <w:lang w:eastAsia="ru-RU"/>
        </w:rPr>
        <w:t xml:space="preserve"> в форме практической подготовки</w:t>
      </w:r>
    </w:p>
    <w:p w:rsidR="00FA08F3" w:rsidRDefault="00FA08F3" w:rsidP="00F27B58">
      <w:pPr>
        <w:tabs>
          <w:tab w:val="left" w:pos="709"/>
        </w:tabs>
        <w:spacing w:after="0" w:line="240" w:lineRule="auto"/>
        <w:ind w:right="-1" w:firstLine="709"/>
        <w:jc w:val="center"/>
        <w:rPr>
          <w:rFonts w:ascii="Times New Roman" w:eastAsia="Times New Roman" w:hAnsi="Times New Roman" w:cs="Times New Roman"/>
          <w:b/>
          <w:caps/>
          <w:sz w:val="26"/>
          <w:szCs w:val="26"/>
          <w:lang w:eastAsia="ru-RU"/>
        </w:rPr>
      </w:pPr>
    </w:p>
    <w:p w:rsidR="00CC2372" w:rsidRPr="00A31439" w:rsidRDefault="00CC2372" w:rsidP="00F27B58">
      <w:pPr>
        <w:tabs>
          <w:tab w:val="left" w:pos="709"/>
        </w:tabs>
        <w:spacing w:after="0" w:line="240" w:lineRule="auto"/>
        <w:ind w:right="-1"/>
        <w:jc w:val="center"/>
        <w:rPr>
          <w:rStyle w:val="21"/>
          <w:rFonts w:eastAsiaTheme="minorHAnsi"/>
          <w:sz w:val="26"/>
          <w:szCs w:val="26"/>
        </w:rPr>
      </w:pPr>
      <w:r w:rsidRPr="00A31439">
        <w:rPr>
          <w:rFonts w:ascii="Times New Roman" w:eastAsia="Arial Unicode MS" w:hAnsi="Times New Roman" w:cs="Times New Roman"/>
          <w:b/>
          <w:color w:val="000000"/>
          <w:sz w:val="26"/>
          <w:szCs w:val="26"/>
          <w:lang w:eastAsia="ru-RU" w:bidi="ru-RU"/>
        </w:rPr>
        <w:t>Модуль 1</w:t>
      </w:r>
      <w:r w:rsidRPr="00A31439">
        <w:rPr>
          <w:rFonts w:ascii="Times New Roman" w:eastAsia="Arial Unicode MS" w:hAnsi="Times New Roman" w:cs="Times New Roman"/>
          <w:color w:val="000000"/>
          <w:sz w:val="26"/>
          <w:szCs w:val="26"/>
          <w:lang w:eastAsia="ru-RU" w:bidi="ru-RU"/>
        </w:rPr>
        <w:t>.</w:t>
      </w:r>
      <w:r w:rsidRPr="00A31439">
        <w:rPr>
          <w:rFonts w:ascii="Times New Roman" w:hAnsi="Times New Roman" w:cs="Times New Roman"/>
          <w:sz w:val="26"/>
          <w:szCs w:val="26"/>
        </w:rPr>
        <w:t xml:space="preserve"> </w:t>
      </w:r>
      <w:r w:rsidRPr="00A31439">
        <w:rPr>
          <w:rStyle w:val="21"/>
          <w:rFonts w:eastAsiaTheme="minorHAnsi"/>
          <w:sz w:val="26"/>
          <w:szCs w:val="26"/>
        </w:rPr>
        <w:t>Введение в сравнительное правоведение</w:t>
      </w:r>
      <w:r w:rsidR="004436CC">
        <w:rPr>
          <w:rStyle w:val="21"/>
          <w:rFonts w:eastAsiaTheme="minorHAnsi"/>
          <w:sz w:val="26"/>
          <w:szCs w:val="26"/>
        </w:rPr>
        <w:t xml:space="preserve"> </w:t>
      </w:r>
    </w:p>
    <w:p w:rsidR="003D01BC" w:rsidRPr="00A31439" w:rsidRDefault="003D01BC" w:rsidP="00F27B58">
      <w:pPr>
        <w:tabs>
          <w:tab w:val="left" w:pos="709"/>
        </w:tabs>
        <w:spacing w:after="0" w:line="240" w:lineRule="auto"/>
        <w:ind w:right="-1"/>
        <w:rPr>
          <w:rStyle w:val="21"/>
          <w:rFonts w:eastAsiaTheme="minorHAnsi"/>
          <w:color w:val="FF0000"/>
          <w:sz w:val="26"/>
          <w:szCs w:val="26"/>
        </w:rPr>
      </w:pPr>
    </w:p>
    <w:p w:rsidR="00E630DC" w:rsidRPr="00A31439" w:rsidRDefault="003F1BDE" w:rsidP="00356D4A">
      <w:pPr>
        <w:tabs>
          <w:tab w:val="left" w:pos="709"/>
        </w:tabs>
        <w:spacing w:after="0" w:line="240" w:lineRule="auto"/>
        <w:ind w:right="-1" w:firstLine="142"/>
        <w:jc w:val="center"/>
        <w:rPr>
          <w:rFonts w:ascii="Times New Roman" w:eastAsia="Times New Roman" w:hAnsi="Times New Roman" w:cs="Times New Roman"/>
          <w:b/>
          <w:i/>
          <w:color w:val="FF0000"/>
          <w:sz w:val="26"/>
          <w:szCs w:val="26"/>
          <w:lang w:eastAsia="ru-RU"/>
        </w:rPr>
      </w:pPr>
      <w:r w:rsidRPr="00A31439">
        <w:rPr>
          <w:rFonts w:ascii="Times New Roman" w:eastAsia="Times New Roman" w:hAnsi="Times New Roman" w:cs="Times New Roman"/>
          <w:b/>
          <w:sz w:val="26"/>
          <w:szCs w:val="26"/>
          <w:lang w:eastAsia="ru-RU"/>
        </w:rPr>
        <w:t xml:space="preserve">Тема </w:t>
      </w:r>
      <w:r w:rsidR="00D944DD" w:rsidRPr="00A31439">
        <w:rPr>
          <w:rFonts w:ascii="Times New Roman" w:eastAsia="Times New Roman" w:hAnsi="Times New Roman" w:cs="Times New Roman"/>
          <w:b/>
          <w:sz w:val="26"/>
          <w:szCs w:val="26"/>
          <w:lang w:eastAsia="ru-RU"/>
        </w:rPr>
        <w:t>5.</w:t>
      </w:r>
      <w:r w:rsidRPr="00A31439">
        <w:rPr>
          <w:rFonts w:ascii="Times New Roman" w:eastAsia="Times New Roman" w:hAnsi="Times New Roman" w:cs="Times New Roman"/>
          <w:b/>
          <w:color w:val="FF0000"/>
          <w:sz w:val="26"/>
          <w:szCs w:val="26"/>
          <w:lang w:eastAsia="ru-RU"/>
        </w:rPr>
        <w:t xml:space="preserve"> </w:t>
      </w:r>
      <w:r w:rsidR="00E9777F" w:rsidRPr="00A31439">
        <w:rPr>
          <w:rFonts w:ascii="Times New Roman" w:eastAsia="Arial Unicode MS" w:hAnsi="Times New Roman" w:cs="Times New Roman"/>
          <w:b/>
          <w:color w:val="000000"/>
          <w:sz w:val="26"/>
          <w:szCs w:val="26"/>
          <w:lang w:eastAsia="ru-RU" w:bidi="ru-RU"/>
        </w:rPr>
        <w:t>Правовые системы современности, правовые семьи</w:t>
      </w:r>
    </w:p>
    <w:p w:rsidR="002F78E5" w:rsidRPr="00A31439" w:rsidRDefault="002F78E5" w:rsidP="00F27B58">
      <w:pPr>
        <w:tabs>
          <w:tab w:val="left" w:pos="709"/>
        </w:tabs>
        <w:spacing w:after="0" w:line="240" w:lineRule="auto"/>
        <w:ind w:right="-1" w:firstLine="142"/>
        <w:rPr>
          <w:rFonts w:ascii="Times New Roman" w:eastAsia="Arial Unicode MS" w:hAnsi="Times New Roman" w:cs="Times New Roman"/>
          <w:i/>
          <w:sz w:val="26"/>
          <w:szCs w:val="26"/>
          <w:u w:val="single"/>
          <w:lang w:eastAsia="ru-RU" w:bidi="ru-RU"/>
        </w:rPr>
      </w:pPr>
      <w:r w:rsidRPr="00A31439">
        <w:rPr>
          <w:rFonts w:ascii="Times New Roman" w:eastAsia="Times New Roman" w:hAnsi="Times New Roman" w:cs="Times New Roman"/>
          <w:i/>
          <w:sz w:val="26"/>
          <w:szCs w:val="26"/>
          <w:u w:val="single"/>
          <w:lang w:eastAsia="ru-RU"/>
        </w:rPr>
        <w:t>Вопросы для обсуждения:</w:t>
      </w:r>
    </w:p>
    <w:p w:rsidR="009739EE" w:rsidRPr="00A31439" w:rsidRDefault="009739EE" w:rsidP="00F27B58">
      <w:pPr>
        <w:tabs>
          <w:tab w:val="left" w:pos="284"/>
          <w:tab w:val="left" w:pos="426"/>
        </w:tabs>
        <w:spacing w:after="0" w:line="240" w:lineRule="auto"/>
        <w:ind w:firstLine="709"/>
        <w:jc w:val="both"/>
        <w:rPr>
          <w:rFonts w:ascii="Times New Roman" w:eastAsia="Times New Roman" w:hAnsi="Times New Roman" w:cs="Times New Roman"/>
          <w:sz w:val="26"/>
          <w:szCs w:val="26"/>
          <w:lang w:eastAsia="ru-RU"/>
        </w:rPr>
      </w:pPr>
      <w:r w:rsidRPr="00A31439">
        <w:rPr>
          <w:rFonts w:ascii="Times New Roman" w:eastAsia="Times New Roman" w:hAnsi="Times New Roman" w:cs="Times New Roman"/>
          <w:sz w:val="26"/>
          <w:szCs w:val="26"/>
          <w:lang w:eastAsia="ru-RU"/>
        </w:rPr>
        <w:t>1.</w:t>
      </w:r>
      <w:r w:rsidR="003670D0" w:rsidRPr="00A31439">
        <w:rPr>
          <w:rFonts w:ascii="Times New Roman" w:eastAsia="Times New Roman" w:hAnsi="Times New Roman" w:cs="Times New Roman"/>
          <w:sz w:val="26"/>
          <w:szCs w:val="26"/>
          <w:lang w:eastAsia="ru-RU"/>
        </w:rPr>
        <w:t xml:space="preserve">  </w:t>
      </w:r>
      <w:r w:rsidR="00296BA8" w:rsidRPr="00A31439">
        <w:rPr>
          <w:rFonts w:ascii="Times New Roman" w:eastAsia="Times New Roman" w:hAnsi="Times New Roman" w:cs="Times New Roman"/>
          <w:sz w:val="26"/>
          <w:szCs w:val="26"/>
          <w:lang w:eastAsia="ru-RU"/>
        </w:rPr>
        <w:t xml:space="preserve"> </w:t>
      </w:r>
      <w:r w:rsidRPr="00A31439">
        <w:rPr>
          <w:rFonts w:ascii="Times New Roman" w:eastAsia="Times New Roman" w:hAnsi="Times New Roman" w:cs="Times New Roman"/>
          <w:sz w:val="26"/>
          <w:szCs w:val="26"/>
          <w:lang w:eastAsia="ru-RU"/>
        </w:rPr>
        <w:t xml:space="preserve">Понятие «правовая система». </w:t>
      </w:r>
    </w:p>
    <w:p w:rsidR="009739EE" w:rsidRPr="00A31439" w:rsidRDefault="009739EE" w:rsidP="00356D4A">
      <w:pPr>
        <w:tabs>
          <w:tab w:val="left" w:pos="284"/>
          <w:tab w:val="left" w:pos="426"/>
        </w:tabs>
        <w:spacing w:after="0" w:line="240" w:lineRule="auto"/>
        <w:ind w:firstLine="709"/>
        <w:jc w:val="both"/>
        <w:rPr>
          <w:rFonts w:ascii="Times New Roman" w:eastAsia="Times New Roman" w:hAnsi="Times New Roman" w:cs="Times New Roman"/>
          <w:sz w:val="26"/>
          <w:szCs w:val="26"/>
          <w:lang w:eastAsia="ru-RU"/>
        </w:rPr>
      </w:pPr>
      <w:r w:rsidRPr="00A31439">
        <w:rPr>
          <w:rFonts w:ascii="Times New Roman" w:eastAsia="Times New Roman" w:hAnsi="Times New Roman" w:cs="Times New Roman"/>
          <w:sz w:val="26"/>
          <w:szCs w:val="26"/>
          <w:lang w:eastAsia="ru-RU"/>
        </w:rPr>
        <w:t xml:space="preserve">2. </w:t>
      </w:r>
      <w:r w:rsidR="003670D0" w:rsidRPr="00A31439">
        <w:rPr>
          <w:rFonts w:ascii="Times New Roman" w:eastAsia="Times New Roman" w:hAnsi="Times New Roman" w:cs="Times New Roman"/>
          <w:sz w:val="26"/>
          <w:szCs w:val="26"/>
          <w:lang w:eastAsia="ru-RU"/>
        </w:rPr>
        <w:t xml:space="preserve"> </w:t>
      </w:r>
      <w:r w:rsidR="00296BA8" w:rsidRPr="00A31439">
        <w:rPr>
          <w:rFonts w:ascii="Times New Roman" w:eastAsia="Times New Roman" w:hAnsi="Times New Roman" w:cs="Times New Roman"/>
          <w:sz w:val="26"/>
          <w:szCs w:val="26"/>
          <w:lang w:eastAsia="ru-RU"/>
        </w:rPr>
        <w:t xml:space="preserve"> </w:t>
      </w:r>
      <w:r w:rsidRPr="00A31439">
        <w:rPr>
          <w:rFonts w:ascii="Times New Roman" w:eastAsia="Times New Roman" w:hAnsi="Times New Roman" w:cs="Times New Roman"/>
          <w:sz w:val="26"/>
          <w:szCs w:val="26"/>
          <w:lang w:eastAsia="ru-RU"/>
        </w:rPr>
        <w:t xml:space="preserve">Критерии классификации правовых систем. </w:t>
      </w:r>
    </w:p>
    <w:p w:rsidR="009739EE" w:rsidRPr="00A31439" w:rsidRDefault="009739EE" w:rsidP="00356D4A">
      <w:pPr>
        <w:tabs>
          <w:tab w:val="left" w:pos="284"/>
          <w:tab w:val="left" w:pos="426"/>
        </w:tabs>
        <w:spacing w:after="0" w:line="240" w:lineRule="auto"/>
        <w:ind w:firstLine="709"/>
        <w:jc w:val="both"/>
        <w:rPr>
          <w:rFonts w:ascii="Times New Roman" w:eastAsia="Times New Roman" w:hAnsi="Times New Roman" w:cs="Times New Roman"/>
          <w:sz w:val="26"/>
          <w:szCs w:val="26"/>
          <w:lang w:eastAsia="ru-RU"/>
        </w:rPr>
      </w:pPr>
      <w:r w:rsidRPr="00A31439">
        <w:rPr>
          <w:rFonts w:ascii="Times New Roman" w:eastAsia="Times New Roman" w:hAnsi="Times New Roman" w:cs="Times New Roman"/>
          <w:sz w:val="26"/>
          <w:szCs w:val="26"/>
          <w:lang w:eastAsia="ru-RU"/>
        </w:rPr>
        <w:t xml:space="preserve">3. </w:t>
      </w:r>
      <w:r w:rsidR="003670D0" w:rsidRPr="00A31439">
        <w:rPr>
          <w:rFonts w:ascii="Times New Roman" w:eastAsia="Times New Roman" w:hAnsi="Times New Roman" w:cs="Times New Roman"/>
          <w:sz w:val="26"/>
          <w:szCs w:val="26"/>
          <w:lang w:eastAsia="ru-RU"/>
        </w:rPr>
        <w:t xml:space="preserve"> </w:t>
      </w:r>
      <w:r w:rsidRPr="00A31439">
        <w:rPr>
          <w:rFonts w:ascii="Times New Roman" w:eastAsia="Times New Roman" w:hAnsi="Times New Roman" w:cs="Times New Roman"/>
          <w:sz w:val="26"/>
          <w:szCs w:val="26"/>
          <w:lang w:eastAsia="ru-RU"/>
        </w:rPr>
        <w:t xml:space="preserve">Правовая семья – специфическая категория сравнительного правоведения. </w:t>
      </w:r>
      <w:r w:rsidR="003670D0" w:rsidRPr="00A31439">
        <w:rPr>
          <w:rFonts w:ascii="Times New Roman" w:eastAsia="Times New Roman" w:hAnsi="Times New Roman" w:cs="Times New Roman"/>
          <w:sz w:val="26"/>
          <w:szCs w:val="26"/>
          <w:lang w:eastAsia="ru-RU"/>
        </w:rPr>
        <w:t xml:space="preserve"> </w:t>
      </w:r>
      <w:r w:rsidRPr="00A31439">
        <w:rPr>
          <w:rFonts w:ascii="Times New Roman" w:eastAsia="Times New Roman" w:hAnsi="Times New Roman" w:cs="Times New Roman"/>
          <w:sz w:val="26"/>
          <w:szCs w:val="26"/>
          <w:lang w:eastAsia="ru-RU"/>
        </w:rPr>
        <w:t>Основные правовые системы современности: этапы происхождения и развития</w:t>
      </w:r>
      <w:r w:rsidR="0047382F" w:rsidRPr="00A31439">
        <w:rPr>
          <w:rFonts w:ascii="Times New Roman" w:eastAsia="Times New Roman" w:hAnsi="Times New Roman" w:cs="Times New Roman"/>
          <w:sz w:val="26"/>
          <w:szCs w:val="26"/>
          <w:lang w:eastAsia="ru-RU"/>
        </w:rPr>
        <w:t>.</w:t>
      </w:r>
      <w:r w:rsidRPr="00A31439">
        <w:rPr>
          <w:rFonts w:ascii="Times New Roman" w:eastAsia="Times New Roman" w:hAnsi="Times New Roman" w:cs="Times New Roman"/>
          <w:sz w:val="26"/>
          <w:szCs w:val="26"/>
          <w:lang w:eastAsia="ru-RU"/>
        </w:rPr>
        <w:t xml:space="preserve"> </w:t>
      </w:r>
    </w:p>
    <w:p w:rsidR="00F16849" w:rsidRPr="00A31439" w:rsidRDefault="00F16849" w:rsidP="00356D4A">
      <w:pPr>
        <w:tabs>
          <w:tab w:val="left" w:pos="284"/>
          <w:tab w:val="left" w:pos="426"/>
        </w:tabs>
        <w:spacing w:after="0" w:line="240" w:lineRule="auto"/>
        <w:ind w:firstLine="709"/>
        <w:jc w:val="both"/>
        <w:rPr>
          <w:rFonts w:ascii="Times New Roman" w:eastAsia="Times New Roman" w:hAnsi="Times New Roman" w:cs="Times New Roman"/>
          <w:sz w:val="26"/>
          <w:szCs w:val="26"/>
          <w:lang w:eastAsia="ru-RU"/>
        </w:rPr>
      </w:pPr>
    </w:p>
    <w:p w:rsidR="00D01C10" w:rsidRPr="00A31439" w:rsidRDefault="0047382F" w:rsidP="00356D4A">
      <w:pPr>
        <w:tabs>
          <w:tab w:val="left" w:pos="709"/>
        </w:tabs>
        <w:spacing w:after="0" w:line="240" w:lineRule="auto"/>
        <w:ind w:right="-1" w:firstLine="709"/>
        <w:jc w:val="center"/>
        <w:rPr>
          <w:rFonts w:ascii="Times New Roman" w:hAnsi="Times New Roman" w:cs="Times New Roman"/>
          <w:b/>
          <w:i/>
          <w:sz w:val="26"/>
          <w:szCs w:val="26"/>
        </w:rPr>
      </w:pPr>
      <w:r w:rsidRPr="00A31439">
        <w:rPr>
          <w:rFonts w:ascii="Times New Roman" w:hAnsi="Times New Roman" w:cs="Times New Roman"/>
          <w:b/>
          <w:sz w:val="26"/>
          <w:szCs w:val="26"/>
        </w:rPr>
        <w:t>Тема 6. Романо-германская правовая семья</w:t>
      </w:r>
    </w:p>
    <w:p w:rsidR="002F78E5" w:rsidRPr="00A31439" w:rsidRDefault="002F78E5" w:rsidP="00356D4A">
      <w:pPr>
        <w:tabs>
          <w:tab w:val="left" w:pos="709"/>
        </w:tabs>
        <w:spacing w:after="0" w:line="240" w:lineRule="auto"/>
        <w:ind w:right="-1" w:firstLine="142"/>
        <w:rPr>
          <w:rFonts w:ascii="Times New Roman" w:hAnsi="Times New Roman" w:cs="Times New Roman"/>
          <w:b/>
          <w:sz w:val="26"/>
          <w:szCs w:val="26"/>
        </w:rPr>
      </w:pPr>
      <w:r w:rsidRPr="00A31439">
        <w:rPr>
          <w:rFonts w:ascii="Times New Roman" w:eastAsia="Times New Roman" w:hAnsi="Times New Roman" w:cs="Times New Roman"/>
          <w:i/>
          <w:sz w:val="26"/>
          <w:szCs w:val="26"/>
          <w:u w:val="single"/>
          <w:lang w:eastAsia="ru-RU"/>
        </w:rPr>
        <w:t>Вопросы для обсуждения:</w:t>
      </w:r>
    </w:p>
    <w:p w:rsidR="00296BA8" w:rsidRPr="00A31439" w:rsidRDefault="00E034B4" w:rsidP="00356D4A">
      <w:pPr>
        <w:widowControl w:val="0"/>
        <w:tabs>
          <w:tab w:val="left" w:pos="709"/>
        </w:tabs>
        <w:spacing w:after="0" w:line="240" w:lineRule="auto"/>
        <w:ind w:firstLine="720"/>
        <w:jc w:val="both"/>
        <w:rPr>
          <w:rFonts w:ascii="Times New Roman" w:eastAsia="Times New Roman" w:hAnsi="Times New Roman" w:cs="Times New Roman"/>
          <w:color w:val="000000"/>
          <w:sz w:val="26"/>
          <w:szCs w:val="26"/>
          <w:lang w:eastAsia="ru-RU" w:bidi="ru-RU"/>
        </w:rPr>
      </w:pPr>
      <w:r w:rsidRPr="00A31439">
        <w:rPr>
          <w:rFonts w:ascii="Times New Roman" w:hAnsi="Times New Roman" w:cs="Times New Roman"/>
          <w:sz w:val="26"/>
          <w:szCs w:val="26"/>
        </w:rPr>
        <w:t xml:space="preserve"> </w:t>
      </w:r>
      <w:r w:rsidR="00D01C10" w:rsidRPr="00A31439">
        <w:rPr>
          <w:rFonts w:ascii="Times New Roman" w:hAnsi="Times New Roman" w:cs="Times New Roman"/>
          <w:sz w:val="26"/>
          <w:szCs w:val="26"/>
        </w:rPr>
        <w:t>1.</w:t>
      </w:r>
      <w:r w:rsidR="00D01C10" w:rsidRPr="00A31439">
        <w:rPr>
          <w:rFonts w:ascii="Times New Roman" w:hAnsi="Times New Roman" w:cs="Times New Roman"/>
          <w:b/>
          <w:sz w:val="26"/>
          <w:szCs w:val="26"/>
        </w:rPr>
        <w:t xml:space="preserve"> </w:t>
      </w:r>
      <w:r w:rsidR="00D01C10" w:rsidRPr="00A31439">
        <w:rPr>
          <w:rFonts w:ascii="Times New Roman" w:eastAsia="Times New Roman" w:hAnsi="Times New Roman" w:cs="Times New Roman"/>
          <w:color w:val="000000"/>
          <w:sz w:val="26"/>
          <w:szCs w:val="26"/>
          <w:lang w:eastAsia="ru-RU" w:bidi="ru-RU"/>
        </w:rPr>
        <w:t xml:space="preserve">Особенности романо-германской правовой семьи. Понятие права и правовой нормы. Основные принципы. Источники права: понятие, виды, классификация. </w:t>
      </w:r>
    </w:p>
    <w:p w:rsidR="00D676D3" w:rsidRPr="00A31439" w:rsidRDefault="00D676D3" w:rsidP="00356D4A">
      <w:pPr>
        <w:widowControl w:val="0"/>
        <w:tabs>
          <w:tab w:val="left" w:pos="709"/>
        </w:tabs>
        <w:spacing w:after="0" w:line="240" w:lineRule="auto"/>
        <w:ind w:firstLine="720"/>
        <w:jc w:val="both"/>
        <w:rPr>
          <w:rFonts w:ascii="Times New Roman" w:eastAsia="Times New Roman" w:hAnsi="Times New Roman" w:cs="Times New Roman"/>
          <w:color w:val="000000"/>
          <w:sz w:val="26"/>
          <w:szCs w:val="26"/>
          <w:lang w:eastAsia="ru-RU" w:bidi="ru-RU"/>
        </w:rPr>
      </w:pPr>
      <w:r w:rsidRPr="00A31439">
        <w:rPr>
          <w:rFonts w:ascii="Times New Roman" w:eastAsia="Times New Roman" w:hAnsi="Times New Roman" w:cs="Times New Roman"/>
          <w:color w:val="000000"/>
          <w:sz w:val="26"/>
          <w:szCs w:val="26"/>
          <w:lang w:eastAsia="ru-RU" w:bidi="ru-RU"/>
        </w:rPr>
        <w:t xml:space="preserve">2. </w:t>
      </w:r>
      <w:r w:rsidR="00D01C10" w:rsidRPr="00A31439">
        <w:rPr>
          <w:rFonts w:ascii="Times New Roman" w:eastAsia="Times New Roman" w:hAnsi="Times New Roman" w:cs="Times New Roman"/>
          <w:color w:val="000000"/>
          <w:sz w:val="26"/>
          <w:szCs w:val="26"/>
          <w:lang w:eastAsia="ru-RU" w:bidi="ru-RU"/>
        </w:rPr>
        <w:t>Романская ветвь, ее особенности. Правовая система Франции.</w:t>
      </w:r>
    </w:p>
    <w:p w:rsidR="00D676D3" w:rsidRPr="00A31439" w:rsidRDefault="00D01C10" w:rsidP="00356D4A">
      <w:pPr>
        <w:widowControl w:val="0"/>
        <w:tabs>
          <w:tab w:val="left" w:pos="709"/>
        </w:tabs>
        <w:spacing w:after="0" w:line="240" w:lineRule="auto"/>
        <w:ind w:firstLine="720"/>
        <w:jc w:val="both"/>
        <w:rPr>
          <w:rFonts w:ascii="Times New Roman" w:eastAsia="Times New Roman" w:hAnsi="Times New Roman" w:cs="Times New Roman"/>
          <w:color w:val="000000"/>
          <w:sz w:val="26"/>
          <w:szCs w:val="26"/>
          <w:lang w:eastAsia="ru-RU" w:bidi="ru-RU"/>
        </w:rPr>
      </w:pPr>
      <w:r w:rsidRPr="00A31439">
        <w:rPr>
          <w:rFonts w:ascii="Times New Roman" w:eastAsia="Times New Roman" w:hAnsi="Times New Roman" w:cs="Times New Roman"/>
          <w:color w:val="000000"/>
          <w:sz w:val="26"/>
          <w:szCs w:val="26"/>
          <w:lang w:eastAsia="ru-RU" w:bidi="ru-RU"/>
        </w:rPr>
        <w:t xml:space="preserve"> </w:t>
      </w:r>
      <w:r w:rsidR="00D676D3" w:rsidRPr="00A31439">
        <w:rPr>
          <w:rFonts w:ascii="Times New Roman" w:eastAsia="Times New Roman" w:hAnsi="Times New Roman" w:cs="Times New Roman"/>
          <w:color w:val="000000"/>
          <w:sz w:val="26"/>
          <w:szCs w:val="26"/>
          <w:lang w:eastAsia="ru-RU" w:bidi="ru-RU"/>
        </w:rPr>
        <w:t xml:space="preserve">3. </w:t>
      </w:r>
      <w:r w:rsidRPr="00A31439">
        <w:rPr>
          <w:rFonts w:ascii="Times New Roman" w:eastAsia="Times New Roman" w:hAnsi="Times New Roman" w:cs="Times New Roman"/>
          <w:color w:val="000000"/>
          <w:sz w:val="26"/>
          <w:szCs w:val="26"/>
          <w:lang w:eastAsia="ru-RU" w:bidi="ru-RU"/>
        </w:rPr>
        <w:t xml:space="preserve">Германская ветвь, ее особенности. Правовая система Германии. </w:t>
      </w:r>
    </w:p>
    <w:p w:rsidR="005610F9" w:rsidRPr="00A31439" w:rsidRDefault="00D676D3" w:rsidP="00356D4A">
      <w:pPr>
        <w:widowControl w:val="0"/>
        <w:tabs>
          <w:tab w:val="left" w:pos="709"/>
        </w:tabs>
        <w:spacing w:after="0" w:line="240" w:lineRule="auto"/>
        <w:ind w:firstLine="720"/>
        <w:jc w:val="both"/>
        <w:rPr>
          <w:rFonts w:ascii="Times New Roman" w:eastAsia="Times New Roman" w:hAnsi="Times New Roman" w:cs="Times New Roman"/>
          <w:color w:val="000000"/>
          <w:sz w:val="26"/>
          <w:szCs w:val="26"/>
          <w:lang w:eastAsia="ru-RU" w:bidi="ru-RU"/>
        </w:rPr>
      </w:pPr>
      <w:r w:rsidRPr="00A31439">
        <w:rPr>
          <w:rFonts w:ascii="Times New Roman" w:eastAsia="Times New Roman" w:hAnsi="Times New Roman" w:cs="Times New Roman"/>
          <w:color w:val="000000"/>
          <w:sz w:val="26"/>
          <w:szCs w:val="26"/>
          <w:lang w:eastAsia="ru-RU" w:bidi="ru-RU"/>
        </w:rPr>
        <w:t xml:space="preserve">4. </w:t>
      </w:r>
      <w:r w:rsidR="00D01C10" w:rsidRPr="00A31439">
        <w:rPr>
          <w:rFonts w:ascii="Times New Roman" w:eastAsia="Times New Roman" w:hAnsi="Times New Roman" w:cs="Times New Roman"/>
          <w:color w:val="000000"/>
          <w:sz w:val="26"/>
          <w:szCs w:val="26"/>
          <w:lang w:eastAsia="ru-RU" w:bidi="ru-RU"/>
        </w:rPr>
        <w:t xml:space="preserve">Правовые системы скандинавских стран. </w:t>
      </w:r>
    </w:p>
    <w:p w:rsidR="00D01C10" w:rsidRPr="00A31439" w:rsidRDefault="005610F9" w:rsidP="00356D4A">
      <w:pPr>
        <w:widowControl w:val="0"/>
        <w:tabs>
          <w:tab w:val="left" w:pos="709"/>
        </w:tabs>
        <w:spacing w:after="0" w:line="240" w:lineRule="auto"/>
        <w:ind w:firstLine="720"/>
        <w:jc w:val="both"/>
        <w:rPr>
          <w:rFonts w:ascii="Times New Roman" w:eastAsia="Times New Roman" w:hAnsi="Times New Roman" w:cs="Times New Roman"/>
          <w:color w:val="000000"/>
          <w:sz w:val="26"/>
          <w:szCs w:val="26"/>
          <w:lang w:eastAsia="ru-RU" w:bidi="ru-RU"/>
        </w:rPr>
      </w:pPr>
      <w:r w:rsidRPr="00A31439">
        <w:rPr>
          <w:rFonts w:ascii="Times New Roman" w:eastAsia="Times New Roman" w:hAnsi="Times New Roman" w:cs="Times New Roman"/>
          <w:color w:val="000000"/>
          <w:sz w:val="26"/>
          <w:szCs w:val="26"/>
          <w:lang w:eastAsia="ru-RU" w:bidi="ru-RU"/>
        </w:rPr>
        <w:t xml:space="preserve">5. </w:t>
      </w:r>
      <w:r w:rsidR="00D01C10" w:rsidRPr="00A31439">
        <w:rPr>
          <w:rFonts w:ascii="Times New Roman" w:eastAsia="Times New Roman" w:hAnsi="Times New Roman" w:cs="Times New Roman"/>
          <w:color w:val="000000"/>
          <w:sz w:val="26"/>
          <w:szCs w:val="26"/>
          <w:lang w:eastAsia="ru-RU" w:bidi="ru-RU"/>
        </w:rPr>
        <w:t xml:space="preserve">Особенности правовых систем стран Латинской Америки. </w:t>
      </w:r>
    </w:p>
    <w:p w:rsidR="00E034B4" w:rsidRPr="00A31439" w:rsidRDefault="00E034B4" w:rsidP="00356D4A">
      <w:pPr>
        <w:tabs>
          <w:tab w:val="left" w:pos="709"/>
        </w:tabs>
        <w:spacing w:after="0" w:line="240" w:lineRule="auto"/>
        <w:ind w:right="-1"/>
        <w:rPr>
          <w:rFonts w:ascii="Times New Roman" w:hAnsi="Times New Roman" w:cs="Times New Roman"/>
          <w:b/>
          <w:sz w:val="26"/>
          <w:szCs w:val="26"/>
        </w:rPr>
      </w:pPr>
    </w:p>
    <w:p w:rsidR="005610F9" w:rsidRPr="00A31439" w:rsidRDefault="005338A2" w:rsidP="00356D4A">
      <w:pPr>
        <w:tabs>
          <w:tab w:val="left" w:pos="709"/>
        </w:tabs>
        <w:spacing w:after="0" w:line="240" w:lineRule="auto"/>
        <w:ind w:right="-1" w:firstLine="709"/>
        <w:jc w:val="center"/>
        <w:rPr>
          <w:rFonts w:ascii="Times New Roman" w:hAnsi="Times New Roman" w:cs="Times New Roman"/>
          <w:b/>
          <w:i/>
          <w:sz w:val="26"/>
          <w:szCs w:val="26"/>
        </w:rPr>
      </w:pPr>
      <w:r w:rsidRPr="00A31439">
        <w:rPr>
          <w:rFonts w:ascii="Times New Roman" w:hAnsi="Times New Roman" w:cs="Times New Roman"/>
          <w:b/>
          <w:sz w:val="26"/>
          <w:szCs w:val="26"/>
        </w:rPr>
        <w:t>Тема 7.</w:t>
      </w:r>
      <w:r w:rsidR="00C74AA2" w:rsidRPr="00A31439">
        <w:rPr>
          <w:rFonts w:ascii="Times New Roman" w:hAnsi="Times New Roman" w:cs="Times New Roman"/>
          <w:b/>
          <w:sz w:val="26"/>
          <w:szCs w:val="26"/>
        </w:rPr>
        <w:t xml:space="preserve"> Англо-саксонская правовая семья</w:t>
      </w:r>
    </w:p>
    <w:p w:rsidR="002F78E5" w:rsidRPr="00A31439" w:rsidRDefault="002F78E5" w:rsidP="00356D4A">
      <w:pPr>
        <w:tabs>
          <w:tab w:val="left" w:pos="709"/>
        </w:tabs>
        <w:spacing w:after="0" w:line="240" w:lineRule="auto"/>
        <w:ind w:right="-1" w:firstLine="142"/>
        <w:rPr>
          <w:rFonts w:ascii="Times New Roman" w:hAnsi="Times New Roman" w:cs="Times New Roman"/>
          <w:b/>
          <w:sz w:val="26"/>
          <w:szCs w:val="26"/>
        </w:rPr>
      </w:pPr>
      <w:r w:rsidRPr="00A31439">
        <w:rPr>
          <w:rFonts w:ascii="Times New Roman" w:eastAsia="Times New Roman" w:hAnsi="Times New Roman" w:cs="Times New Roman"/>
          <w:i/>
          <w:sz w:val="26"/>
          <w:szCs w:val="26"/>
          <w:u w:val="single"/>
          <w:lang w:eastAsia="ru-RU"/>
        </w:rPr>
        <w:t>Вопросы для обсуждения:</w:t>
      </w:r>
    </w:p>
    <w:p w:rsidR="005610F9" w:rsidRPr="00A31439" w:rsidRDefault="005610F9" w:rsidP="00356D4A">
      <w:pPr>
        <w:tabs>
          <w:tab w:val="left" w:pos="709"/>
        </w:tabs>
        <w:spacing w:after="0" w:line="240" w:lineRule="auto"/>
        <w:ind w:right="-1" w:firstLine="709"/>
        <w:jc w:val="both"/>
        <w:rPr>
          <w:rFonts w:ascii="Times New Roman" w:eastAsia="Times New Roman" w:hAnsi="Times New Roman" w:cs="Times New Roman"/>
          <w:color w:val="000000"/>
          <w:sz w:val="26"/>
          <w:szCs w:val="26"/>
          <w:lang w:eastAsia="ru-RU" w:bidi="ru-RU"/>
        </w:rPr>
      </w:pPr>
      <w:r w:rsidRPr="00A31439">
        <w:rPr>
          <w:rFonts w:ascii="Times New Roman" w:eastAsia="Times New Roman" w:hAnsi="Times New Roman" w:cs="Times New Roman"/>
          <w:color w:val="000000"/>
          <w:sz w:val="26"/>
          <w:szCs w:val="26"/>
          <w:lang w:eastAsia="ru-RU" w:bidi="ru-RU"/>
        </w:rPr>
        <w:t xml:space="preserve">1. Основные этапы становления и развития правовой системы Англии. Общее право и право справедливости. Особенности источников права англо-саксонской правовой системы: понятие, виды. </w:t>
      </w:r>
    </w:p>
    <w:p w:rsidR="00D90167" w:rsidRPr="00A31439" w:rsidRDefault="005610F9" w:rsidP="00356D4A">
      <w:pPr>
        <w:tabs>
          <w:tab w:val="left" w:pos="709"/>
        </w:tabs>
        <w:spacing w:after="0" w:line="240" w:lineRule="auto"/>
        <w:ind w:right="-1" w:firstLine="709"/>
        <w:jc w:val="both"/>
        <w:rPr>
          <w:rFonts w:ascii="Times New Roman" w:eastAsia="Times New Roman" w:hAnsi="Times New Roman" w:cs="Times New Roman"/>
          <w:color w:val="000000"/>
          <w:sz w:val="26"/>
          <w:szCs w:val="26"/>
          <w:lang w:eastAsia="ru-RU" w:bidi="ru-RU"/>
        </w:rPr>
      </w:pPr>
      <w:r w:rsidRPr="00A31439">
        <w:rPr>
          <w:rFonts w:ascii="Times New Roman" w:eastAsia="Times New Roman" w:hAnsi="Times New Roman" w:cs="Times New Roman"/>
          <w:color w:val="000000"/>
          <w:sz w:val="26"/>
          <w:szCs w:val="26"/>
          <w:lang w:eastAsia="ru-RU" w:bidi="ru-RU"/>
        </w:rPr>
        <w:t xml:space="preserve">2. Судебный прецедент. Статутное право. Соотношение законодательства и судебного правотворчества. Судебные доктрины. Проблемы толкования. </w:t>
      </w:r>
    </w:p>
    <w:p w:rsidR="005610F9" w:rsidRPr="00A31439" w:rsidRDefault="00D90167" w:rsidP="00356D4A">
      <w:pPr>
        <w:tabs>
          <w:tab w:val="left" w:pos="709"/>
        </w:tabs>
        <w:spacing w:after="0" w:line="240" w:lineRule="auto"/>
        <w:ind w:right="-1" w:firstLine="709"/>
        <w:jc w:val="both"/>
        <w:rPr>
          <w:rFonts w:ascii="Times New Roman" w:eastAsia="Times New Roman" w:hAnsi="Times New Roman" w:cs="Times New Roman"/>
          <w:color w:val="000000"/>
          <w:sz w:val="26"/>
          <w:szCs w:val="26"/>
          <w:lang w:eastAsia="ru-RU" w:bidi="ru-RU"/>
        </w:rPr>
      </w:pPr>
      <w:r w:rsidRPr="00A31439">
        <w:rPr>
          <w:rFonts w:ascii="Times New Roman" w:eastAsia="Times New Roman" w:hAnsi="Times New Roman" w:cs="Times New Roman"/>
          <w:color w:val="000000"/>
          <w:sz w:val="26"/>
          <w:szCs w:val="26"/>
          <w:lang w:eastAsia="ru-RU" w:bidi="ru-RU"/>
        </w:rPr>
        <w:t xml:space="preserve">3. </w:t>
      </w:r>
      <w:r w:rsidR="005610F9" w:rsidRPr="00A31439">
        <w:rPr>
          <w:rFonts w:ascii="Times New Roman" w:eastAsia="Times New Roman" w:hAnsi="Times New Roman" w:cs="Times New Roman"/>
          <w:color w:val="000000"/>
          <w:sz w:val="26"/>
          <w:szCs w:val="26"/>
          <w:lang w:eastAsia="ru-RU" w:bidi="ru-RU"/>
        </w:rPr>
        <w:t xml:space="preserve">Характерные черты системы права и особенности регулирования отдельных видов правоотношений. Понятия, категории и институты, характерные для правовой системы Англии. </w:t>
      </w:r>
    </w:p>
    <w:p w:rsidR="00D90167" w:rsidRPr="00A31439" w:rsidRDefault="00D90167" w:rsidP="00356D4A">
      <w:pPr>
        <w:tabs>
          <w:tab w:val="left" w:pos="709"/>
        </w:tabs>
        <w:spacing w:after="0" w:line="240" w:lineRule="auto"/>
        <w:ind w:right="-1" w:firstLine="709"/>
        <w:jc w:val="both"/>
        <w:rPr>
          <w:rFonts w:ascii="Times New Roman" w:eastAsia="Times New Roman" w:hAnsi="Times New Roman" w:cs="Times New Roman"/>
          <w:color w:val="000000"/>
          <w:sz w:val="26"/>
          <w:szCs w:val="26"/>
          <w:lang w:eastAsia="ru-RU" w:bidi="ru-RU"/>
        </w:rPr>
      </w:pPr>
      <w:r w:rsidRPr="00A31439">
        <w:rPr>
          <w:rFonts w:ascii="Times New Roman" w:eastAsia="Times New Roman" w:hAnsi="Times New Roman" w:cs="Times New Roman"/>
          <w:color w:val="000000"/>
          <w:sz w:val="26"/>
          <w:szCs w:val="26"/>
          <w:lang w:eastAsia="ru-RU" w:bidi="ru-RU"/>
        </w:rPr>
        <w:t xml:space="preserve">4. </w:t>
      </w:r>
      <w:r w:rsidR="005610F9" w:rsidRPr="00A31439">
        <w:rPr>
          <w:rFonts w:ascii="Times New Roman" w:eastAsia="Times New Roman" w:hAnsi="Times New Roman" w:cs="Times New Roman"/>
          <w:color w:val="000000"/>
          <w:sz w:val="26"/>
          <w:szCs w:val="26"/>
          <w:lang w:eastAsia="ru-RU" w:bidi="ru-RU"/>
        </w:rPr>
        <w:t xml:space="preserve">Особенности правовой системы США. Федеральное право и право штатов. Дуализм правовой системы. Особенности общего права США. </w:t>
      </w:r>
    </w:p>
    <w:p w:rsidR="005610F9" w:rsidRPr="00A31439" w:rsidRDefault="00D90167" w:rsidP="00356D4A">
      <w:pPr>
        <w:tabs>
          <w:tab w:val="left" w:pos="709"/>
        </w:tabs>
        <w:spacing w:after="0" w:line="240" w:lineRule="auto"/>
        <w:ind w:right="-1" w:firstLine="709"/>
        <w:jc w:val="both"/>
        <w:rPr>
          <w:rFonts w:ascii="Times New Roman" w:eastAsia="Times New Roman" w:hAnsi="Times New Roman" w:cs="Times New Roman"/>
          <w:color w:val="000000"/>
          <w:sz w:val="26"/>
          <w:szCs w:val="26"/>
          <w:lang w:eastAsia="ru-RU" w:bidi="ru-RU"/>
        </w:rPr>
      </w:pPr>
      <w:r w:rsidRPr="00A31439">
        <w:rPr>
          <w:rFonts w:ascii="Times New Roman" w:eastAsia="Times New Roman" w:hAnsi="Times New Roman" w:cs="Times New Roman"/>
          <w:color w:val="000000"/>
          <w:sz w:val="26"/>
          <w:szCs w:val="26"/>
          <w:lang w:eastAsia="ru-RU" w:bidi="ru-RU"/>
        </w:rPr>
        <w:t xml:space="preserve">5. </w:t>
      </w:r>
      <w:r w:rsidR="005610F9" w:rsidRPr="00A31439">
        <w:rPr>
          <w:rFonts w:ascii="Times New Roman" w:eastAsia="Times New Roman" w:hAnsi="Times New Roman" w:cs="Times New Roman"/>
          <w:color w:val="000000"/>
          <w:sz w:val="26"/>
          <w:szCs w:val="26"/>
          <w:lang w:eastAsia="ru-RU" w:bidi="ru-RU"/>
        </w:rPr>
        <w:t>Кодификация и систематизация законодательства США. Иерархия источников права. Правовое регулирование отдельных отраслей.</w:t>
      </w:r>
    </w:p>
    <w:p w:rsidR="00E42FB5" w:rsidRDefault="00E42FB5" w:rsidP="00356D4A">
      <w:pPr>
        <w:tabs>
          <w:tab w:val="left" w:pos="709"/>
        </w:tabs>
        <w:spacing w:after="0" w:line="240" w:lineRule="auto"/>
        <w:ind w:right="-1" w:firstLine="709"/>
        <w:jc w:val="both"/>
        <w:rPr>
          <w:rFonts w:ascii="Times New Roman" w:eastAsia="Times New Roman" w:hAnsi="Times New Roman" w:cs="Times New Roman"/>
          <w:color w:val="000000"/>
          <w:sz w:val="28"/>
          <w:szCs w:val="28"/>
          <w:lang w:eastAsia="ru-RU" w:bidi="ru-RU"/>
        </w:rPr>
      </w:pPr>
    </w:p>
    <w:p w:rsidR="00B82BD9" w:rsidRDefault="00E42FB5" w:rsidP="00356D4A">
      <w:pPr>
        <w:tabs>
          <w:tab w:val="left" w:pos="709"/>
        </w:tabs>
        <w:spacing w:after="0" w:line="240" w:lineRule="auto"/>
        <w:ind w:right="-1" w:firstLine="709"/>
        <w:jc w:val="both"/>
        <w:rPr>
          <w:rFonts w:ascii="Times New Roman" w:eastAsia="Times New Roman" w:hAnsi="Times New Roman" w:cs="Times New Roman"/>
          <w:color w:val="000000"/>
          <w:sz w:val="28"/>
          <w:szCs w:val="28"/>
          <w:lang w:eastAsia="ru-RU" w:bidi="ru-RU"/>
        </w:rPr>
      </w:pPr>
      <w:r w:rsidRPr="004436CC">
        <w:rPr>
          <w:rFonts w:ascii="Times New Roman" w:eastAsia="Times New Roman" w:hAnsi="Times New Roman" w:cs="Times New Roman"/>
          <w:color w:val="000000"/>
          <w:sz w:val="28"/>
          <w:szCs w:val="28"/>
          <w:lang w:eastAsia="ru-RU" w:bidi="ru-RU"/>
        </w:rPr>
        <w:t xml:space="preserve">Решите тесты по темам </w:t>
      </w:r>
      <w:r w:rsidR="00DB6069" w:rsidRPr="004436CC">
        <w:rPr>
          <w:rFonts w:ascii="Times New Roman" w:eastAsia="Times New Roman" w:hAnsi="Times New Roman" w:cs="Times New Roman"/>
          <w:color w:val="000000"/>
          <w:sz w:val="28"/>
          <w:szCs w:val="28"/>
          <w:lang w:eastAsia="ru-RU" w:bidi="ru-RU"/>
        </w:rPr>
        <w:t xml:space="preserve">5, </w:t>
      </w:r>
      <w:r w:rsidRPr="004436CC">
        <w:rPr>
          <w:rFonts w:ascii="Times New Roman" w:eastAsia="Times New Roman" w:hAnsi="Times New Roman" w:cs="Times New Roman"/>
          <w:color w:val="000000"/>
          <w:sz w:val="28"/>
          <w:szCs w:val="28"/>
          <w:lang w:eastAsia="ru-RU" w:bidi="ru-RU"/>
        </w:rPr>
        <w:t>6</w:t>
      </w:r>
      <w:r w:rsidR="00DB6069" w:rsidRPr="004436CC">
        <w:rPr>
          <w:rFonts w:ascii="Times New Roman" w:eastAsia="Times New Roman" w:hAnsi="Times New Roman" w:cs="Times New Roman"/>
          <w:color w:val="000000"/>
          <w:sz w:val="28"/>
          <w:szCs w:val="28"/>
          <w:lang w:eastAsia="ru-RU" w:bidi="ru-RU"/>
        </w:rPr>
        <w:t xml:space="preserve">, </w:t>
      </w:r>
      <w:r w:rsidRPr="004436CC">
        <w:rPr>
          <w:rFonts w:ascii="Times New Roman" w:eastAsia="Times New Roman" w:hAnsi="Times New Roman" w:cs="Times New Roman"/>
          <w:color w:val="000000"/>
          <w:sz w:val="28"/>
          <w:szCs w:val="28"/>
          <w:lang w:eastAsia="ru-RU" w:bidi="ru-RU"/>
        </w:rPr>
        <w:t>7</w:t>
      </w:r>
      <w:r w:rsidR="00DB6069" w:rsidRPr="004436CC">
        <w:rPr>
          <w:rFonts w:ascii="Times New Roman" w:eastAsia="Times New Roman" w:hAnsi="Times New Roman" w:cs="Times New Roman"/>
          <w:color w:val="000000"/>
          <w:sz w:val="28"/>
          <w:szCs w:val="28"/>
          <w:lang w:eastAsia="ru-RU" w:bidi="ru-RU"/>
        </w:rPr>
        <w:t>.</w:t>
      </w:r>
    </w:p>
    <w:p w:rsidR="004436CC" w:rsidRPr="004436CC" w:rsidRDefault="004436CC" w:rsidP="00356D4A">
      <w:pPr>
        <w:tabs>
          <w:tab w:val="left" w:pos="709"/>
        </w:tabs>
        <w:spacing w:after="0" w:line="240" w:lineRule="auto"/>
        <w:ind w:right="-1" w:firstLine="709"/>
        <w:jc w:val="both"/>
        <w:rPr>
          <w:rFonts w:ascii="Times New Roman" w:eastAsia="Times New Roman" w:hAnsi="Times New Roman" w:cs="Times New Roman"/>
          <w:color w:val="000000"/>
          <w:sz w:val="28"/>
          <w:szCs w:val="28"/>
          <w:lang w:eastAsia="ru-RU" w:bidi="ru-RU"/>
        </w:rPr>
      </w:pPr>
    </w:p>
    <w:p w:rsidR="00C74AA2" w:rsidRPr="004436CC" w:rsidRDefault="005338A2" w:rsidP="00356D4A">
      <w:pPr>
        <w:tabs>
          <w:tab w:val="left" w:pos="709"/>
        </w:tabs>
        <w:spacing w:after="0" w:line="240" w:lineRule="auto"/>
        <w:ind w:right="-1" w:firstLine="709"/>
        <w:jc w:val="center"/>
        <w:rPr>
          <w:rFonts w:ascii="Times New Roman" w:eastAsia="Times New Roman" w:hAnsi="Times New Roman" w:cs="Times New Roman"/>
          <w:b/>
          <w:bCs/>
          <w:i/>
          <w:iCs/>
          <w:sz w:val="26"/>
          <w:szCs w:val="26"/>
          <w:lang w:eastAsia="ru-RU"/>
        </w:rPr>
      </w:pPr>
      <w:r w:rsidRPr="004436CC">
        <w:rPr>
          <w:rFonts w:ascii="Times New Roman" w:hAnsi="Times New Roman" w:cs="Times New Roman"/>
          <w:b/>
          <w:sz w:val="26"/>
          <w:szCs w:val="26"/>
        </w:rPr>
        <w:t>Тема 8.</w:t>
      </w:r>
      <w:r w:rsidR="00C74AA2" w:rsidRPr="004436CC">
        <w:rPr>
          <w:rFonts w:ascii="Times New Roman" w:hAnsi="Times New Roman" w:cs="Times New Roman"/>
          <w:b/>
          <w:sz w:val="26"/>
          <w:szCs w:val="26"/>
        </w:rPr>
        <w:t xml:space="preserve"> Религиозные правовые системы</w:t>
      </w:r>
    </w:p>
    <w:p w:rsidR="008A5F80" w:rsidRPr="004436CC" w:rsidRDefault="008A5F80" w:rsidP="00356D4A">
      <w:pPr>
        <w:tabs>
          <w:tab w:val="left" w:pos="709"/>
        </w:tabs>
        <w:spacing w:after="0" w:line="240" w:lineRule="auto"/>
        <w:ind w:right="-1" w:firstLine="709"/>
        <w:rPr>
          <w:rFonts w:ascii="Times New Roman" w:eastAsia="Times New Roman" w:hAnsi="Times New Roman" w:cs="Times New Roman"/>
          <w:sz w:val="26"/>
          <w:szCs w:val="26"/>
          <w:lang w:eastAsia="ru-RU"/>
        </w:rPr>
      </w:pPr>
      <w:r w:rsidRPr="004436CC">
        <w:rPr>
          <w:rFonts w:ascii="Times New Roman" w:eastAsia="Times New Roman" w:hAnsi="Times New Roman" w:cs="Times New Roman"/>
          <w:b/>
          <w:bCs/>
          <w:iCs/>
          <w:sz w:val="26"/>
          <w:szCs w:val="26"/>
          <w:lang w:eastAsia="ru-RU"/>
        </w:rPr>
        <w:t>Темы рефератов:</w:t>
      </w:r>
    </w:p>
    <w:p w:rsidR="00774CED" w:rsidRPr="004436CC" w:rsidRDefault="00774CED" w:rsidP="00356D4A">
      <w:pPr>
        <w:widowControl w:val="0"/>
        <w:numPr>
          <w:ilvl w:val="0"/>
          <w:numId w:val="9"/>
        </w:numPr>
        <w:tabs>
          <w:tab w:val="left" w:pos="851"/>
        </w:tabs>
        <w:spacing w:after="0" w:line="240" w:lineRule="auto"/>
        <w:ind w:left="709" w:hanging="283"/>
        <w:jc w:val="both"/>
        <w:rPr>
          <w:rFonts w:ascii="Times New Roman" w:eastAsia="Times New Roman" w:hAnsi="Times New Roman" w:cs="Times New Roman"/>
          <w:color w:val="000000"/>
          <w:sz w:val="26"/>
          <w:szCs w:val="26"/>
          <w:lang w:eastAsia="ru-RU" w:bidi="ru-RU"/>
        </w:rPr>
      </w:pPr>
      <w:r w:rsidRPr="004436CC">
        <w:rPr>
          <w:rFonts w:ascii="Times New Roman" w:eastAsia="Times New Roman" w:hAnsi="Times New Roman" w:cs="Times New Roman"/>
          <w:color w:val="000000"/>
          <w:sz w:val="26"/>
          <w:szCs w:val="26"/>
          <w:lang w:eastAsia="ru-RU" w:bidi="ru-RU"/>
        </w:rPr>
        <w:t>Особенности религиозных правовых систем.</w:t>
      </w:r>
    </w:p>
    <w:p w:rsidR="00774CED" w:rsidRPr="004436CC" w:rsidRDefault="00774CED" w:rsidP="00356D4A">
      <w:pPr>
        <w:widowControl w:val="0"/>
        <w:numPr>
          <w:ilvl w:val="0"/>
          <w:numId w:val="9"/>
        </w:numPr>
        <w:tabs>
          <w:tab w:val="left" w:pos="851"/>
        </w:tabs>
        <w:spacing w:after="0" w:line="240" w:lineRule="auto"/>
        <w:ind w:left="709" w:hanging="283"/>
        <w:jc w:val="both"/>
        <w:rPr>
          <w:rFonts w:ascii="Times New Roman" w:eastAsia="Times New Roman" w:hAnsi="Times New Roman" w:cs="Times New Roman"/>
          <w:color w:val="000000"/>
          <w:sz w:val="26"/>
          <w:szCs w:val="26"/>
          <w:lang w:eastAsia="ru-RU" w:bidi="ru-RU"/>
        </w:rPr>
      </w:pPr>
      <w:r w:rsidRPr="004436CC">
        <w:rPr>
          <w:rFonts w:ascii="Times New Roman" w:eastAsia="Times New Roman" w:hAnsi="Times New Roman" w:cs="Times New Roman"/>
          <w:color w:val="000000"/>
          <w:sz w:val="26"/>
          <w:szCs w:val="26"/>
          <w:lang w:eastAsia="ru-RU" w:bidi="ru-RU"/>
        </w:rPr>
        <w:t>Мусульманское право как часть национальных правовых систем. Мусульманское право и право мусульманских стран.</w:t>
      </w:r>
    </w:p>
    <w:p w:rsidR="00774CED" w:rsidRPr="004436CC" w:rsidRDefault="00774CED" w:rsidP="00356D4A">
      <w:pPr>
        <w:widowControl w:val="0"/>
        <w:numPr>
          <w:ilvl w:val="0"/>
          <w:numId w:val="9"/>
        </w:numPr>
        <w:tabs>
          <w:tab w:val="left" w:pos="851"/>
        </w:tabs>
        <w:spacing w:after="0" w:line="240" w:lineRule="auto"/>
        <w:ind w:left="709" w:hanging="283"/>
        <w:jc w:val="both"/>
        <w:rPr>
          <w:rFonts w:ascii="Times New Roman" w:eastAsia="Times New Roman" w:hAnsi="Times New Roman" w:cs="Times New Roman"/>
          <w:color w:val="000000"/>
          <w:sz w:val="26"/>
          <w:szCs w:val="26"/>
          <w:lang w:eastAsia="ru-RU" w:bidi="ru-RU"/>
        </w:rPr>
      </w:pPr>
      <w:r w:rsidRPr="004436CC">
        <w:rPr>
          <w:rFonts w:ascii="Times New Roman" w:eastAsia="Times New Roman" w:hAnsi="Times New Roman" w:cs="Times New Roman"/>
          <w:color w:val="000000"/>
          <w:sz w:val="26"/>
          <w:szCs w:val="26"/>
          <w:lang w:eastAsia="ru-RU" w:bidi="ru-RU"/>
        </w:rPr>
        <w:t>Источники и система мусульманского права.</w:t>
      </w:r>
    </w:p>
    <w:p w:rsidR="00774CED" w:rsidRPr="004436CC" w:rsidRDefault="00774CED" w:rsidP="00356D4A">
      <w:pPr>
        <w:widowControl w:val="0"/>
        <w:numPr>
          <w:ilvl w:val="0"/>
          <w:numId w:val="9"/>
        </w:numPr>
        <w:tabs>
          <w:tab w:val="left" w:pos="851"/>
        </w:tabs>
        <w:spacing w:after="0" w:line="240" w:lineRule="auto"/>
        <w:ind w:left="709" w:hanging="283"/>
        <w:jc w:val="both"/>
        <w:rPr>
          <w:rFonts w:ascii="Times New Roman" w:eastAsia="Times New Roman" w:hAnsi="Times New Roman" w:cs="Times New Roman"/>
          <w:color w:val="000000"/>
          <w:sz w:val="26"/>
          <w:szCs w:val="26"/>
          <w:lang w:eastAsia="ru-RU" w:bidi="ru-RU"/>
        </w:rPr>
      </w:pPr>
      <w:r w:rsidRPr="004436CC">
        <w:rPr>
          <w:rFonts w:ascii="Times New Roman" w:eastAsia="Times New Roman" w:hAnsi="Times New Roman" w:cs="Times New Roman"/>
          <w:color w:val="000000"/>
          <w:sz w:val="26"/>
          <w:szCs w:val="26"/>
          <w:lang w:eastAsia="ru-RU" w:bidi="ru-RU"/>
        </w:rPr>
        <w:t>Дуализм судебной системы.</w:t>
      </w:r>
    </w:p>
    <w:p w:rsidR="00774CED" w:rsidRPr="004436CC" w:rsidRDefault="00774CED" w:rsidP="00356D4A">
      <w:pPr>
        <w:widowControl w:val="0"/>
        <w:numPr>
          <w:ilvl w:val="0"/>
          <w:numId w:val="9"/>
        </w:numPr>
        <w:tabs>
          <w:tab w:val="left" w:pos="851"/>
        </w:tabs>
        <w:spacing w:after="0" w:line="240" w:lineRule="auto"/>
        <w:ind w:left="709" w:hanging="283"/>
        <w:jc w:val="both"/>
        <w:rPr>
          <w:rFonts w:ascii="Times New Roman" w:eastAsia="Times New Roman" w:hAnsi="Times New Roman" w:cs="Times New Roman"/>
          <w:color w:val="000000"/>
          <w:sz w:val="26"/>
          <w:szCs w:val="26"/>
          <w:lang w:eastAsia="ru-RU" w:bidi="ru-RU"/>
        </w:rPr>
      </w:pPr>
      <w:r w:rsidRPr="004436CC">
        <w:rPr>
          <w:rFonts w:ascii="Times New Roman" w:eastAsia="Times New Roman" w:hAnsi="Times New Roman" w:cs="Times New Roman"/>
          <w:color w:val="000000"/>
          <w:sz w:val="26"/>
          <w:szCs w:val="26"/>
          <w:lang w:eastAsia="ru-RU" w:bidi="ru-RU"/>
        </w:rPr>
        <w:t>Роль религиозных правовых систем в современном мире.</w:t>
      </w:r>
    </w:p>
    <w:p w:rsidR="00774CED" w:rsidRPr="004436CC" w:rsidRDefault="00774CED" w:rsidP="00356D4A">
      <w:pPr>
        <w:widowControl w:val="0"/>
        <w:numPr>
          <w:ilvl w:val="0"/>
          <w:numId w:val="9"/>
        </w:numPr>
        <w:tabs>
          <w:tab w:val="left" w:pos="851"/>
        </w:tabs>
        <w:spacing w:after="0" w:line="240" w:lineRule="auto"/>
        <w:ind w:left="709" w:hanging="283"/>
        <w:jc w:val="both"/>
        <w:rPr>
          <w:rFonts w:ascii="Times New Roman" w:eastAsia="Times New Roman" w:hAnsi="Times New Roman" w:cs="Times New Roman"/>
          <w:color w:val="000000"/>
          <w:sz w:val="26"/>
          <w:szCs w:val="26"/>
          <w:lang w:eastAsia="ru-RU" w:bidi="ru-RU"/>
        </w:rPr>
      </w:pPr>
      <w:r w:rsidRPr="004436CC">
        <w:rPr>
          <w:rFonts w:ascii="Times New Roman" w:eastAsia="Times New Roman" w:hAnsi="Times New Roman" w:cs="Times New Roman"/>
          <w:color w:val="000000"/>
          <w:sz w:val="26"/>
          <w:szCs w:val="26"/>
          <w:lang w:eastAsia="ru-RU" w:bidi="ru-RU"/>
        </w:rPr>
        <w:t>Индусское право как часть права Индии.</w:t>
      </w:r>
    </w:p>
    <w:p w:rsidR="00774CED" w:rsidRPr="004436CC" w:rsidRDefault="00774CED" w:rsidP="00356D4A">
      <w:pPr>
        <w:widowControl w:val="0"/>
        <w:numPr>
          <w:ilvl w:val="0"/>
          <w:numId w:val="9"/>
        </w:numPr>
        <w:tabs>
          <w:tab w:val="left" w:pos="851"/>
        </w:tabs>
        <w:spacing w:after="0" w:line="240" w:lineRule="auto"/>
        <w:ind w:left="709" w:hanging="283"/>
        <w:jc w:val="both"/>
        <w:rPr>
          <w:rFonts w:ascii="Times New Roman" w:eastAsia="Times New Roman" w:hAnsi="Times New Roman" w:cs="Times New Roman"/>
          <w:color w:val="000000"/>
          <w:sz w:val="26"/>
          <w:szCs w:val="26"/>
          <w:lang w:eastAsia="ru-RU" w:bidi="ru-RU"/>
        </w:rPr>
      </w:pPr>
      <w:r w:rsidRPr="004436CC">
        <w:rPr>
          <w:rFonts w:ascii="Times New Roman" w:eastAsia="Times New Roman" w:hAnsi="Times New Roman" w:cs="Times New Roman"/>
          <w:color w:val="000000"/>
          <w:sz w:val="26"/>
          <w:szCs w:val="26"/>
          <w:lang w:eastAsia="ru-RU" w:bidi="ru-RU"/>
        </w:rPr>
        <w:t>Источники и система индусского права.</w:t>
      </w:r>
    </w:p>
    <w:p w:rsidR="00774CED" w:rsidRPr="004436CC" w:rsidRDefault="00774CED" w:rsidP="00356D4A">
      <w:pPr>
        <w:widowControl w:val="0"/>
        <w:numPr>
          <w:ilvl w:val="0"/>
          <w:numId w:val="9"/>
        </w:numPr>
        <w:tabs>
          <w:tab w:val="left" w:pos="851"/>
        </w:tabs>
        <w:spacing w:after="0" w:line="240" w:lineRule="auto"/>
        <w:ind w:left="709" w:hanging="283"/>
        <w:jc w:val="both"/>
        <w:rPr>
          <w:rFonts w:ascii="Times New Roman" w:eastAsia="Times New Roman" w:hAnsi="Times New Roman" w:cs="Times New Roman"/>
          <w:color w:val="000000"/>
          <w:sz w:val="26"/>
          <w:szCs w:val="26"/>
          <w:lang w:eastAsia="ru-RU" w:bidi="ru-RU"/>
        </w:rPr>
      </w:pPr>
      <w:r w:rsidRPr="004436CC">
        <w:rPr>
          <w:rFonts w:ascii="Times New Roman" w:eastAsia="Times New Roman" w:hAnsi="Times New Roman" w:cs="Times New Roman"/>
          <w:color w:val="000000"/>
          <w:sz w:val="26"/>
          <w:szCs w:val="26"/>
          <w:lang w:eastAsia="ru-RU" w:bidi="ru-RU"/>
        </w:rPr>
        <w:t>Правовая система Индии: взаимосвязь индусского и позитивного права.</w:t>
      </w:r>
    </w:p>
    <w:p w:rsidR="00C74AA2" w:rsidRPr="004436CC" w:rsidRDefault="006F51BD" w:rsidP="00356D4A">
      <w:pPr>
        <w:spacing w:after="0" w:line="240" w:lineRule="auto"/>
        <w:jc w:val="both"/>
        <w:rPr>
          <w:rFonts w:ascii="Times New Roman" w:eastAsia="Times New Roman" w:hAnsi="Times New Roman" w:cs="Times New Roman"/>
          <w:sz w:val="26"/>
          <w:szCs w:val="26"/>
          <w:lang w:eastAsia="ru-RU"/>
        </w:rPr>
      </w:pPr>
      <w:r w:rsidRPr="004436CC">
        <w:rPr>
          <w:rFonts w:ascii="Times New Roman" w:eastAsia="Times New Roman" w:hAnsi="Times New Roman" w:cs="Times New Roman"/>
          <w:sz w:val="26"/>
          <w:szCs w:val="26"/>
          <w:lang w:eastAsia="ru-RU"/>
        </w:rPr>
        <w:t>(Оформление реферата см. в Учебно-методическом обеспечении самостоятельной работы обучающихся).</w:t>
      </w:r>
    </w:p>
    <w:p w:rsidR="006F51BD" w:rsidRPr="004436CC" w:rsidRDefault="006F51BD" w:rsidP="00356D4A">
      <w:pPr>
        <w:spacing w:after="0" w:line="240" w:lineRule="auto"/>
        <w:jc w:val="both"/>
        <w:rPr>
          <w:rFonts w:ascii="Times New Roman" w:eastAsia="Times New Roman" w:hAnsi="Times New Roman" w:cs="Times New Roman"/>
          <w:sz w:val="26"/>
          <w:szCs w:val="26"/>
          <w:lang w:eastAsia="ru-RU"/>
        </w:rPr>
      </w:pPr>
    </w:p>
    <w:p w:rsidR="00EF1336" w:rsidRPr="004436CC" w:rsidRDefault="00CC2372" w:rsidP="00356D4A">
      <w:pPr>
        <w:tabs>
          <w:tab w:val="left" w:pos="709"/>
        </w:tabs>
        <w:spacing w:after="0" w:line="240" w:lineRule="auto"/>
        <w:ind w:right="-1" w:firstLine="709"/>
        <w:jc w:val="center"/>
        <w:rPr>
          <w:rFonts w:ascii="Times New Roman" w:hAnsi="Times New Roman" w:cs="Times New Roman"/>
          <w:b/>
          <w:i/>
          <w:sz w:val="26"/>
          <w:szCs w:val="26"/>
        </w:rPr>
      </w:pPr>
      <w:r w:rsidRPr="004436CC">
        <w:rPr>
          <w:rFonts w:ascii="Times New Roman" w:hAnsi="Times New Roman" w:cs="Times New Roman"/>
          <w:b/>
          <w:sz w:val="26"/>
          <w:szCs w:val="26"/>
        </w:rPr>
        <w:t>Тема 9. Традиционное право</w:t>
      </w:r>
    </w:p>
    <w:p w:rsidR="00516D6A" w:rsidRPr="004436CC" w:rsidRDefault="00516D6A" w:rsidP="00356D4A">
      <w:pPr>
        <w:tabs>
          <w:tab w:val="left" w:pos="709"/>
        </w:tabs>
        <w:spacing w:after="0" w:line="240" w:lineRule="auto"/>
        <w:ind w:right="-1" w:firstLine="142"/>
        <w:rPr>
          <w:rFonts w:ascii="Times New Roman" w:hAnsi="Times New Roman" w:cs="Times New Roman"/>
          <w:b/>
          <w:sz w:val="26"/>
          <w:szCs w:val="26"/>
        </w:rPr>
      </w:pPr>
      <w:r w:rsidRPr="004436CC">
        <w:rPr>
          <w:rFonts w:ascii="Times New Roman" w:eastAsia="Times New Roman" w:hAnsi="Times New Roman" w:cs="Times New Roman"/>
          <w:i/>
          <w:sz w:val="26"/>
          <w:szCs w:val="26"/>
          <w:u w:val="single"/>
          <w:lang w:eastAsia="ru-RU"/>
        </w:rPr>
        <w:t>Вопросы для обсуждения:</w:t>
      </w:r>
    </w:p>
    <w:p w:rsidR="00B02A8D" w:rsidRPr="004436CC" w:rsidRDefault="00B02A8D" w:rsidP="00356D4A">
      <w:pPr>
        <w:tabs>
          <w:tab w:val="left" w:pos="709"/>
        </w:tabs>
        <w:spacing w:after="0" w:line="240" w:lineRule="auto"/>
        <w:ind w:right="-1" w:firstLine="709"/>
        <w:jc w:val="both"/>
        <w:rPr>
          <w:rFonts w:ascii="Times New Roman" w:hAnsi="Times New Roman" w:cs="Times New Roman"/>
          <w:sz w:val="26"/>
          <w:szCs w:val="26"/>
          <w:lang w:bidi="ru-RU"/>
        </w:rPr>
      </w:pPr>
      <w:r w:rsidRPr="004436CC">
        <w:rPr>
          <w:rFonts w:ascii="Times New Roman" w:hAnsi="Times New Roman" w:cs="Times New Roman"/>
          <w:sz w:val="26"/>
          <w:szCs w:val="26"/>
          <w:lang w:bidi="ru-RU"/>
        </w:rPr>
        <w:t xml:space="preserve">1. Понятие традиционного права. Обычай как источник права. Эволюция обычного права. </w:t>
      </w:r>
    </w:p>
    <w:p w:rsidR="00B02A8D" w:rsidRPr="004436CC" w:rsidRDefault="00B02A8D" w:rsidP="00356D4A">
      <w:pPr>
        <w:tabs>
          <w:tab w:val="left" w:pos="709"/>
        </w:tabs>
        <w:spacing w:after="0" w:line="240" w:lineRule="auto"/>
        <w:ind w:right="-1" w:firstLine="709"/>
        <w:jc w:val="both"/>
        <w:rPr>
          <w:rFonts w:ascii="Times New Roman" w:hAnsi="Times New Roman" w:cs="Times New Roman"/>
          <w:sz w:val="26"/>
          <w:szCs w:val="26"/>
          <w:lang w:bidi="ru-RU"/>
        </w:rPr>
      </w:pPr>
      <w:r w:rsidRPr="004436CC">
        <w:rPr>
          <w:rFonts w:ascii="Times New Roman" w:hAnsi="Times New Roman" w:cs="Times New Roman"/>
          <w:sz w:val="26"/>
          <w:szCs w:val="26"/>
          <w:lang w:bidi="ru-RU"/>
        </w:rPr>
        <w:t>2. Правовые системы Африки: сфера действия и систематизация обычного права.</w:t>
      </w:r>
    </w:p>
    <w:p w:rsidR="00B02A8D" w:rsidRPr="004436CC" w:rsidRDefault="00B02A8D" w:rsidP="00356D4A">
      <w:pPr>
        <w:tabs>
          <w:tab w:val="left" w:pos="709"/>
        </w:tabs>
        <w:spacing w:after="0" w:line="240" w:lineRule="auto"/>
        <w:ind w:right="-1" w:firstLine="709"/>
        <w:jc w:val="both"/>
        <w:rPr>
          <w:rFonts w:ascii="Times New Roman" w:hAnsi="Times New Roman" w:cs="Times New Roman"/>
          <w:sz w:val="26"/>
          <w:szCs w:val="26"/>
          <w:lang w:bidi="ru-RU"/>
        </w:rPr>
      </w:pPr>
      <w:r w:rsidRPr="004436CC">
        <w:rPr>
          <w:rFonts w:ascii="Times New Roman" w:hAnsi="Times New Roman" w:cs="Times New Roman"/>
          <w:sz w:val="26"/>
          <w:szCs w:val="26"/>
          <w:lang w:bidi="ru-RU"/>
        </w:rPr>
        <w:t xml:space="preserve">3.  Соотношение традиционного и позитивного права в национальных системах государств Африки. </w:t>
      </w:r>
    </w:p>
    <w:p w:rsidR="00B02A8D" w:rsidRPr="004436CC" w:rsidRDefault="00B02A8D" w:rsidP="00356D4A">
      <w:pPr>
        <w:tabs>
          <w:tab w:val="left" w:pos="709"/>
        </w:tabs>
        <w:spacing w:after="0" w:line="240" w:lineRule="auto"/>
        <w:ind w:right="-1" w:firstLine="709"/>
        <w:jc w:val="both"/>
        <w:rPr>
          <w:rFonts w:ascii="Times New Roman" w:hAnsi="Times New Roman" w:cs="Times New Roman"/>
          <w:sz w:val="26"/>
          <w:szCs w:val="26"/>
          <w:lang w:bidi="ru-RU"/>
        </w:rPr>
      </w:pPr>
      <w:r w:rsidRPr="004436CC">
        <w:rPr>
          <w:rFonts w:ascii="Times New Roman" w:hAnsi="Times New Roman" w:cs="Times New Roman"/>
          <w:sz w:val="26"/>
          <w:szCs w:val="26"/>
          <w:lang w:bidi="ru-RU"/>
        </w:rPr>
        <w:t>4. Африканское обычное право и современное законодательство. Влияние основных правовых семей на африканское обычное право.</w:t>
      </w:r>
    </w:p>
    <w:p w:rsidR="00B02A8D" w:rsidRPr="004436CC" w:rsidRDefault="00B02A8D" w:rsidP="00356D4A">
      <w:pPr>
        <w:tabs>
          <w:tab w:val="left" w:pos="709"/>
        </w:tabs>
        <w:spacing w:after="0" w:line="240" w:lineRule="auto"/>
        <w:ind w:right="-1" w:firstLine="709"/>
        <w:jc w:val="center"/>
        <w:rPr>
          <w:rFonts w:ascii="Times New Roman" w:hAnsi="Times New Roman" w:cs="Times New Roman"/>
          <w:b/>
          <w:color w:val="FF0000"/>
          <w:sz w:val="26"/>
          <w:szCs w:val="26"/>
        </w:rPr>
      </w:pPr>
    </w:p>
    <w:p w:rsidR="00356D4A" w:rsidRDefault="00CC2372" w:rsidP="00356D4A">
      <w:pPr>
        <w:tabs>
          <w:tab w:val="left" w:pos="709"/>
        </w:tabs>
        <w:spacing w:after="0" w:line="240" w:lineRule="auto"/>
        <w:ind w:right="-1"/>
        <w:jc w:val="center"/>
        <w:rPr>
          <w:rStyle w:val="21"/>
          <w:rFonts w:eastAsiaTheme="minorHAnsi"/>
          <w:sz w:val="26"/>
          <w:szCs w:val="26"/>
        </w:rPr>
      </w:pPr>
      <w:r w:rsidRPr="004436CC">
        <w:rPr>
          <w:rFonts w:ascii="Times New Roman" w:hAnsi="Times New Roman" w:cs="Times New Roman"/>
          <w:b/>
          <w:sz w:val="26"/>
          <w:szCs w:val="26"/>
        </w:rPr>
        <w:t>Модуль 2.</w:t>
      </w:r>
      <w:r w:rsidRPr="004436CC">
        <w:rPr>
          <w:rFonts w:ascii="Times New Roman" w:hAnsi="Times New Roman" w:cs="Times New Roman"/>
          <w:sz w:val="26"/>
          <w:szCs w:val="26"/>
        </w:rPr>
        <w:t xml:space="preserve"> </w:t>
      </w:r>
      <w:r w:rsidRPr="004436CC">
        <w:rPr>
          <w:rStyle w:val="21"/>
          <w:rFonts w:eastAsiaTheme="minorHAnsi"/>
          <w:sz w:val="26"/>
          <w:szCs w:val="26"/>
        </w:rPr>
        <w:t>Сравнительное правоведение в сфере правового обеспечения и защиты бизнеса</w:t>
      </w:r>
    </w:p>
    <w:p w:rsidR="00356D4A" w:rsidRDefault="00356D4A" w:rsidP="00356D4A">
      <w:pPr>
        <w:tabs>
          <w:tab w:val="left" w:pos="709"/>
        </w:tabs>
        <w:spacing w:after="0" w:line="240" w:lineRule="auto"/>
        <w:ind w:right="-1"/>
        <w:jc w:val="center"/>
        <w:rPr>
          <w:rStyle w:val="21"/>
          <w:rFonts w:eastAsiaTheme="minorHAnsi"/>
          <w:sz w:val="26"/>
          <w:szCs w:val="26"/>
        </w:rPr>
      </w:pPr>
    </w:p>
    <w:p w:rsidR="00E8648A" w:rsidRPr="003770FD" w:rsidRDefault="00E8648A" w:rsidP="00356D4A">
      <w:pPr>
        <w:tabs>
          <w:tab w:val="left" w:pos="709"/>
        </w:tabs>
        <w:spacing w:after="0" w:line="240" w:lineRule="auto"/>
        <w:ind w:right="-1"/>
        <w:jc w:val="center"/>
        <w:rPr>
          <w:rStyle w:val="21"/>
          <w:rFonts w:eastAsiaTheme="minorHAnsi"/>
          <w:i/>
          <w:sz w:val="26"/>
          <w:szCs w:val="26"/>
        </w:rPr>
      </w:pPr>
      <w:r w:rsidRPr="004436CC">
        <w:rPr>
          <w:rStyle w:val="21"/>
          <w:rFonts w:eastAsiaTheme="minorHAnsi"/>
          <w:sz w:val="26"/>
          <w:szCs w:val="26"/>
        </w:rPr>
        <w:t>Тема 1</w:t>
      </w:r>
      <w:r w:rsidRPr="004436CC">
        <w:rPr>
          <w:rStyle w:val="21"/>
          <w:rFonts w:eastAsiaTheme="minorHAnsi"/>
          <w:b w:val="0"/>
          <w:sz w:val="26"/>
          <w:szCs w:val="26"/>
        </w:rPr>
        <w:t>.</w:t>
      </w:r>
      <w:r w:rsidRPr="004436CC">
        <w:rPr>
          <w:rFonts w:ascii="Times New Roman" w:eastAsia="Arial Unicode MS" w:hAnsi="Times New Roman" w:cs="Times New Roman"/>
          <w:b/>
          <w:color w:val="000000"/>
          <w:sz w:val="26"/>
          <w:szCs w:val="26"/>
          <w:lang w:eastAsia="ru-RU" w:bidi="ru-RU"/>
        </w:rPr>
        <w:t xml:space="preserve">  Основные правовые институты, обеспечивающие бизнес в основных правовых системах современности</w:t>
      </w:r>
    </w:p>
    <w:p w:rsidR="00516D6A" w:rsidRPr="004436CC" w:rsidRDefault="00516D6A" w:rsidP="00356D4A">
      <w:pPr>
        <w:tabs>
          <w:tab w:val="left" w:pos="709"/>
        </w:tabs>
        <w:spacing w:after="0" w:line="240" w:lineRule="auto"/>
        <w:ind w:right="-1"/>
        <w:rPr>
          <w:rFonts w:ascii="Times New Roman" w:eastAsia="Arial Unicode MS" w:hAnsi="Times New Roman" w:cs="Times New Roman"/>
          <w:b/>
          <w:i/>
          <w:color w:val="000000"/>
          <w:sz w:val="26"/>
          <w:szCs w:val="26"/>
          <w:u w:val="single"/>
          <w:lang w:eastAsia="ru-RU" w:bidi="ru-RU"/>
        </w:rPr>
      </w:pPr>
      <w:r w:rsidRPr="004436CC">
        <w:rPr>
          <w:rStyle w:val="21"/>
          <w:rFonts w:eastAsiaTheme="minorHAnsi"/>
          <w:b w:val="0"/>
          <w:i/>
          <w:sz w:val="26"/>
          <w:szCs w:val="26"/>
          <w:u w:val="single"/>
        </w:rPr>
        <w:t>Вопросы для дискуссии:</w:t>
      </w:r>
    </w:p>
    <w:p w:rsidR="0065290A" w:rsidRPr="004436CC" w:rsidRDefault="0065290A" w:rsidP="00356D4A">
      <w:pPr>
        <w:widowControl w:val="0"/>
        <w:tabs>
          <w:tab w:val="left" w:pos="709"/>
        </w:tabs>
        <w:spacing w:after="0" w:line="240" w:lineRule="auto"/>
        <w:ind w:firstLine="709"/>
        <w:jc w:val="both"/>
        <w:rPr>
          <w:rFonts w:ascii="Times New Roman" w:eastAsia="Arial Unicode MS" w:hAnsi="Times New Roman" w:cs="Times New Roman"/>
          <w:color w:val="000000"/>
          <w:sz w:val="26"/>
          <w:szCs w:val="26"/>
          <w:lang w:eastAsia="ru-RU" w:bidi="ru-RU"/>
        </w:rPr>
      </w:pPr>
      <w:r w:rsidRPr="004436CC">
        <w:rPr>
          <w:rFonts w:ascii="Times New Roman" w:eastAsia="Arial Unicode MS" w:hAnsi="Times New Roman" w:cs="Times New Roman"/>
          <w:color w:val="000000"/>
          <w:sz w:val="26"/>
          <w:szCs w:val="26"/>
          <w:lang w:eastAsia="ru-RU" w:bidi="ru-RU"/>
        </w:rPr>
        <w:t xml:space="preserve">1. </w:t>
      </w:r>
      <w:r w:rsidR="003770FD">
        <w:rPr>
          <w:rFonts w:ascii="Times New Roman" w:eastAsia="Arial Unicode MS" w:hAnsi="Times New Roman" w:cs="Times New Roman"/>
          <w:color w:val="000000"/>
          <w:sz w:val="26"/>
          <w:szCs w:val="26"/>
          <w:lang w:eastAsia="ru-RU" w:bidi="ru-RU"/>
        </w:rPr>
        <w:t xml:space="preserve"> </w:t>
      </w:r>
      <w:r w:rsidRPr="004436CC">
        <w:rPr>
          <w:rFonts w:ascii="Times New Roman" w:eastAsia="Arial Unicode MS" w:hAnsi="Times New Roman" w:cs="Times New Roman"/>
          <w:color w:val="000000"/>
          <w:sz w:val="26"/>
          <w:szCs w:val="26"/>
          <w:lang w:eastAsia="ru-RU" w:bidi="ru-RU"/>
        </w:rPr>
        <w:t>Основные правовые институты, обеспечивающие бизнес в основных правовых системах современности.</w:t>
      </w:r>
    </w:p>
    <w:p w:rsidR="0065290A" w:rsidRPr="004436CC" w:rsidRDefault="0065290A" w:rsidP="00356D4A">
      <w:pPr>
        <w:widowControl w:val="0"/>
        <w:tabs>
          <w:tab w:val="left" w:pos="709"/>
        </w:tabs>
        <w:spacing w:after="0" w:line="240" w:lineRule="auto"/>
        <w:ind w:firstLine="709"/>
        <w:jc w:val="both"/>
        <w:rPr>
          <w:rFonts w:ascii="Times New Roman" w:eastAsia="Arial Unicode MS" w:hAnsi="Times New Roman" w:cs="Times New Roman"/>
          <w:color w:val="000000"/>
          <w:sz w:val="26"/>
          <w:szCs w:val="26"/>
          <w:lang w:eastAsia="ru-RU" w:bidi="ru-RU"/>
        </w:rPr>
      </w:pPr>
      <w:r w:rsidRPr="004436CC">
        <w:rPr>
          <w:rFonts w:ascii="Times New Roman" w:eastAsia="Arial Unicode MS" w:hAnsi="Times New Roman" w:cs="Times New Roman"/>
          <w:color w:val="000000"/>
          <w:sz w:val="26"/>
          <w:szCs w:val="26"/>
          <w:lang w:eastAsia="ru-RU" w:bidi="ru-RU"/>
        </w:rPr>
        <w:t>2.</w:t>
      </w:r>
      <w:r w:rsidR="003770FD">
        <w:rPr>
          <w:rFonts w:ascii="Times New Roman" w:eastAsia="Arial Unicode MS" w:hAnsi="Times New Roman" w:cs="Times New Roman"/>
          <w:color w:val="000000"/>
          <w:sz w:val="26"/>
          <w:szCs w:val="26"/>
          <w:lang w:eastAsia="ru-RU" w:bidi="ru-RU"/>
        </w:rPr>
        <w:t xml:space="preserve"> </w:t>
      </w:r>
      <w:r w:rsidRPr="004436CC">
        <w:rPr>
          <w:rFonts w:ascii="Times New Roman" w:eastAsia="Arial Unicode MS" w:hAnsi="Times New Roman" w:cs="Times New Roman"/>
          <w:color w:val="000000"/>
          <w:sz w:val="26"/>
          <w:szCs w:val="26"/>
          <w:lang w:eastAsia="ru-RU" w:bidi="ru-RU"/>
        </w:rPr>
        <w:t xml:space="preserve">Теория дуализма частного права. Соотношение гражданского и коммерческого (торгового) права. </w:t>
      </w:r>
    </w:p>
    <w:p w:rsidR="0065290A" w:rsidRPr="004436CC" w:rsidRDefault="0065290A" w:rsidP="00356D4A">
      <w:pPr>
        <w:widowControl w:val="0"/>
        <w:tabs>
          <w:tab w:val="left" w:pos="709"/>
        </w:tabs>
        <w:spacing w:after="0" w:line="240" w:lineRule="auto"/>
        <w:ind w:firstLine="709"/>
        <w:jc w:val="both"/>
        <w:rPr>
          <w:rFonts w:ascii="Times New Roman" w:eastAsia="Arial Unicode MS" w:hAnsi="Times New Roman" w:cs="Times New Roman"/>
          <w:color w:val="000000"/>
          <w:sz w:val="26"/>
          <w:szCs w:val="26"/>
          <w:lang w:eastAsia="ru-RU" w:bidi="ru-RU"/>
        </w:rPr>
      </w:pPr>
      <w:r w:rsidRPr="004436CC">
        <w:rPr>
          <w:rFonts w:ascii="Times New Roman" w:eastAsia="Arial Unicode MS" w:hAnsi="Times New Roman" w:cs="Times New Roman"/>
          <w:color w:val="000000"/>
          <w:sz w:val="26"/>
          <w:szCs w:val="26"/>
          <w:lang w:eastAsia="ru-RU" w:bidi="ru-RU"/>
        </w:rPr>
        <w:t xml:space="preserve">3. </w:t>
      </w:r>
      <w:r w:rsidR="003770FD">
        <w:rPr>
          <w:rFonts w:ascii="Times New Roman" w:eastAsia="Arial Unicode MS" w:hAnsi="Times New Roman" w:cs="Times New Roman"/>
          <w:color w:val="000000"/>
          <w:sz w:val="26"/>
          <w:szCs w:val="26"/>
          <w:lang w:eastAsia="ru-RU" w:bidi="ru-RU"/>
        </w:rPr>
        <w:t xml:space="preserve">  </w:t>
      </w:r>
      <w:r w:rsidRPr="004436CC">
        <w:rPr>
          <w:rFonts w:ascii="Times New Roman" w:eastAsia="Arial Unicode MS" w:hAnsi="Times New Roman" w:cs="Times New Roman"/>
          <w:color w:val="000000"/>
          <w:sz w:val="26"/>
          <w:szCs w:val="26"/>
          <w:lang w:eastAsia="ru-RU" w:bidi="ru-RU"/>
        </w:rPr>
        <w:t xml:space="preserve">Гражданский и Торговый (коммерческий) кодексы в правовых системах, относимых к семьям «западного права»: проблемы кодификации и унификации. </w:t>
      </w:r>
    </w:p>
    <w:p w:rsidR="0065290A" w:rsidRPr="004436CC" w:rsidRDefault="0065290A" w:rsidP="00356D4A">
      <w:pPr>
        <w:tabs>
          <w:tab w:val="left" w:pos="709"/>
        </w:tabs>
        <w:spacing w:after="0" w:line="240" w:lineRule="auto"/>
        <w:ind w:right="-1" w:firstLine="709"/>
        <w:jc w:val="both"/>
        <w:rPr>
          <w:rFonts w:ascii="Times New Roman" w:hAnsi="Times New Roman" w:cs="Times New Roman"/>
          <w:b/>
          <w:color w:val="FF0000"/>
          <w:sz w:val="26"/>
          <w:szCs w:val="26"/>
        </w:rPr>
      </w:pPr>
      <w:r w:rsidRPr="004436CC">
        <w:rPr>
          <w:rFonts w:ascii="Times New Roman" w:eastAsia="Arial Unicode MS" w:hAnsi="Times New Roman" w:cs="Times New Roman"/>
          <w:color w:val="000000"/>
          <w:sz w:val="26"/>
          <w:szCs w:val="26"/>
          <w:lang w:eastAsia="ru-RU" w:bidi="ru-RU"/>
        </w:rPr>
        <w:t xml:space="preserve">4. </w:t>
      </w:r>
      <w:r w:rsidR="003770FD">
        <w:rPr>
          <w:rFonts w:ascii="Times New Roman" w:eastAsia="Arial Unicode MS" w:hAnsi="Times New Roman" w:cs="Times New Roman"/>
          <w:color w:val="000000"/>
          <w:sz w:val="26"/>
          <w:szCs w:val="26"/>
          <w:lang w:eastAsia="ru-RU" w:bidi="ru-RU"/>
        </w:rPr>
        <w:t xml:space="preserve">  </w:t>
      </w:r>
      <w:r w:rsidRPr="004436CC">
        <w:rPr>
          <w:rFonts w:ascii="Times New Roman" w:eastAsia="Arial Unicode MS" w:hAnsi="Times New Roman" w:cs="Times New Roman"/>
          <w:color w:val="000000"/>
          <w:sz w:val="26"/>
          <w:szCs w:val="26"/>
          <w:lang w:eastAsia="ru-RU" w:bidi="ru-RU"/>
        </w:rPr>
        <w:t>Основные частноправовые институты: сравнительный анализ.</w:t>
      </w:r>
    </w:p>
    <w:p w:rsidR="0065290A" w:rsidRPr="004436CC" w:rsidRDefault="0065290A" w:rsidP="00356D4A">
      <w:pPr>
        <w:tabs>
          <w:tab w:val="left" w:pos="709"/>
        </w:tabs>
        <w:spacing w:after="0" w:line="240" w:lineRule="auto"/>
        <w:ind w:right="-1"/>
        <w:rPr>
          <w:rFonts w:ascii="Times New Roman" w:eastAsia="Arial Unicode MS" w:hAnsi="Times New Roman" w:cs="Times New Roman"/>
          <w:b/>
          <w:sz w:val="26"/>
          <w:szCs w:val="26"/>
          <w:lang w:eastAsia="ru-RU" w:bidi="ru-RU"/>
        </w:rPr>
      </w:pPr>
    </w:p>
    <w:p w:rsidR="00516D6A" w:rsidRPr="00416DB1" w:rsidRDefault="00E8648A" w:rsidP="00356D4A">
      <w:pPr>
        <w:tabs>
          <w:tab w:val="left" w:pos="709"/>
        </w:tabs>
        <w:spacing w:after="0" w:line="240" w:lineRule="auto"/>
        <w:ind w:right="-1"/>
        <w:jc w:val="center"/>
        <w:rPr>
          <w:rStyle w:val="21"/>
          <w:rFonts w:eastAsiaTheme="minorHAnsi"/>
          <w:i/>
          <w:sz w:val="26"/>
          <w:szCs w:val="26"/>
        </w:rPr>
      </w:pPr>
      <w:r w:rsidRPr="004436CC">
        <w:rPr>
          <w:rFonts w:ascii="Times New Roman" w:eastAsia="Arial Unicode MS" w:hAnsi="Times New Roman" w:cs="Times New Roman"/>
          <w:b/>
          <w:color w:val="000000"/>
          <w:sz w:val="26"/>
          <w:szCs w:val="26"/>
          <w:lang w:eastAsia="ru-RU" w:bidi="ru-RU"/>
        </w:rPr>
        <w:t>Тема 2. Сравнительно-правовое исследование отношений публичных субъектов и субъектов предпринимательства</w:t>
      </w:r>
    </w:p>
    <w:p w:rsidR="00516D6A" w:rsidRPr="004436CC" w:rsidRDefault="00516D6A" w:rsidP="00356D4A">
      <w:pPr>
        <w:tabs>
          <w:tab w:val="left" w:pos="709"/>
        </w:tabs>
        <w:spacing w:after="0" w:line="240" w:lineRule="auto"/>
        <w:ind w:right="-1"/>
        <w:rPr>
          <w:rFonts w:ascii="Times New Roman" w:eastAsia="Arial Unicode MS" w:hAnsi="Times New Roman" w:cs="Times New Roman"/>
          <w:b/>
          <w:i/>
          <w:color w:val="000000"/>
          <w:sz w:val="26"/>
          <w:szCs w:val="26"/>
          <w:u w:val="single"/>
          <w:lang w:eastAsia="ru-RU" w:bidi="ru-RU"/>
        </w:rPr>
      </w:pPr>
      <w:r w:rsidRPr="004436CC">
        <w:rPr>
          <w:rStyle w:val="21"/>
          <w:rFonts w:eastAsiaTheme="minorHAnsi"/>
          <w:b w:val="0"/>
          <w:i/>
          <w:sz w:val="26"/>
          <w:szCs w:val="26"/>
          <w:u w:val="single"/>
        </w:rPr>
        <w:t>Вопросы для дискуссии:</w:t>
      </w:r>
    </w:p>
    <w:p w:rsidR="005A5E6F" w:rsidRPr="004436CC" w:rsidRDefault="005A5E6F" w:rsidP="00356D4A">
      <w:pPr>
        <w:tabs>
          <w:tab w:val="left" w:pos="709"/>
        </w:tabs>
        <w:spacing w:after="0" w:line="240" w:lineRule="auto"/>
        <w:ind w:right="-1" w:firstLine="709"/>
        <w:jc w:val="both"/>
        <w:rPr>
          <w:rStyle w:val="21"/>
          <w:rFonts w:eastAsiaTheme="minorHAnsi"/>
          <w:b w:val="0"/>
          <w:sz w:val="26"/>
          <w:szCs w:val="26"/>
        </w:rPr>
      </w:pPr>
      <w:r w:rsidRPr="004436CC">
        <w:rPr>
          <w:rStyle w:val="21"/>
          <w:rFonts w:eastAsiaTheme="minorHAnsi"/>
          <w:b w:val="0"/>
          <w:sz w:val="26"/>
          <w:szCs w:val="26"/>
        </w:rPr>
        <w:t xml:space="preserve">1.  Принципы взаимодействия публичных и частных субъектов. </w:t>
      </w:r>
    </w:p>
    <w:p w:rsidR="005A5E6F" w:rsidRPr="004436CC" w:rsidRDefault="005A5E6F" w:rsidP="00356D4A">
      <w:pPr>
        <w:tabs>
          <w:tab w:val="left" w:pos="709"/>
        </w:tabs>
        <w:spacing w:after="0" w:line="240" w:lineRule="auto"/>
        <w:ind w:right="-1" w:firstLine="709"/>
        <w:jc w:val="both"/>
        <w:rPr>
          <w:rStyle w:val="21"/>
          <w:rFonts w:eastAsiaTheme="minorHAnsi"/>
          <w:b w:val="0"/>
          <w:sz w:val="26"/>
          <w:szCs w:val="26"/>
        </w:rPr>
      </w:pPr>
      <w:r w:rsidRPr="004436CC">
        <w:rPr>
          <w:rStyle w:val="21"/>
          <w:rFonts w:eastAsiaTheme="minorHAnsi"/>
          <w:b w:val="0"/>
          <w:sz w:val="26"/>
          <w:szCs w:val="26"/>
        </w:rPr>
        <w:t>2. Юридические формы предпринимательства в основных правовых системах.</w:t>
      </w:r>
    </w:p>
    <w:p w:rsidR="005A5E6F" w:rsidRPr="004436CC" w:rsidRDefault="005A5E6F" w:rsidP="00356D4A">
      <w:pPr>
        <w:tabs>
          <w:tab w:val="left" w:pos="709"/>
        </w:tabs>
        <w:spacing w:after="0" w:line="240" w:lineRule="auto"/>
        <w:ind w:right="-1" w:firstLine="709"/>
        <w:jc w:val="both"/>
        <w:rPr>
          <w:rStyle w:val="21"/>
          <w:rFonts w:eastAsiaTheme="minorHAnsi"/>
          <w:b w:val="0"/>
          <w:sz w:val="26"/>
          <w:szCs w:val="26"/>
        </w:rPr>
      </w:pPr>
      <w:r w:rsidRPr="004436CC">
        <w:rPr>
          <w:rStyle w:val="21"/>
          <w:rFonts w:eastAsiaTheme="minorHAnsi"/>
          <w:b w:val="0"/>
          <w:sz w:val="26"/>
          <w:szCs w:val="26"/>
        </w:rPr>
        <w:t xml:space="preserve">3. Понятие и признаки юридического лица. Основные теории о юридических лицах в западном праве. Классификация юридических лиц. </w:t>
      </w:r>
    </w:p>
    <w:p w:rsidR="005A5E6F" w:rsidRPr="004436CC" w:rsidRDefault="005A5E6F" w:rsidP="00356D4A">
      <w:pPr>
        <w:tabs>
          <w:tab w:val="left" w:pos="709"/>
        </w:tabs>
        <w:spacing w:after="0" w:line="240" w:lineRule="auto"/>
        <w:ind w:right="-1" w:firstLine="709"/>
        <w:jc w:val="both"/>
        <w:rPr>
          <w:rStyle w:val="21"/>
          <w:rFonts w:eastAsiaTheme="minorHAnsi"/>
          <w:b w:val="0"/>
          <w:sz w:val="26"/>
          <w:szCs w:val="26"/>
        </w:rPr>
      </w:pPr>
      <w:r w:rsidRPr="004436CC">
        <w:rPr>
          <w:rStyle w:val="21"/>
          <w:rFonts w:eastAsiaTheme="minorHAnsi"/>
          <w:b w:val="0"/>
          <w:sz w:val="26"/>
          <w:szCs w:val="26"/>
        </w:rPr>
        <w:t>4. Практика применения сравнительно-правового метода в исследованиях отношений публичных субъектов и субъектов предпринимательства.</w:t>
      </w:r>
    </w:p>
    <w:p w:rsidR="00921B0E" w:rsidRPr="004436CC" w:rsidRDefault="00921B0E" w:rsidP="00356D4A">
      <w:pPr>
        <w:tabs>
          <w:tab w:val="left" w:pos="709"/>
        </w:tabs>
        <w:spacing w:after="0" w:line="240" w:lineRule="auto"/>
        <w:ind w:right="-1" w:firstLine="709"/>
        <w:jc w:val="both"/>
        <w:rPr>
          <w:rStyle w:val="21"/>
          <w:rFonts w:eastAsiaTheme="minorHAnsi"/>
          <w:b w:val="0"/>
          <w:sz w:val="26"/>
          <w:szCs w:val="26"/>
        </w:rPr>
      </w:pPr>
    </w:p>
    <w:p w:rsidR="00CE103B" w:rsidRPr="00416DB1" w:rsidRDefault="00CC2372" w:rsidP="00356D4A">
      <w:pPr>
        <w:tabs>
          <w:tab w:val="left" w:pos="709"/>
        </w:tabs>
        <w:spacing w:after="0" w:line="240" w:lineRule="auto"/>
        <w:ind w:left="567" w:right="-1" w:firstLine="142"/>
        <w:jc w:val="both"/>
        <w:rPr>
          <w:rFonts w:ascii="Times New Roman" w:eastAsia="Arial Unicode MS" w:hAnsi="Times New Roman" w:cs="Times New Roman"/>
          <w:b/>
          <w:i/>
          <w:sz w:val="26"/>
          <w:szCs w:val="26"/>
          <w:lang w:eastAsia="ru-RU" w:bidi="ru-RU"/>
        </w:rPr>
      </w:pPr>
      <w:r w:rsidRPr="004436CC">
        <w:rPr>
          <w:rFonts w:ascii="Times New Roman" w:eastAsia="Arial Unicode MS" w:hAnsi="Times New Roman" w:cs="Times New Roman"/>
          <w:b/>
          <w:sz w:val="26"/>
          <w:szCs w:val="26"/>
          <w:lang w:eastAsia="ru-RU" w:bidi="ru-RU"/>
        </w:rPr>
        <w:t>Тема 3.</w:t>
      </w:r>
      <w:r w:rsidRPr="004436CC">
        <w:rPr>
          <w:rFonts w:eastAsia="Arial Unicode MS"/>
          <w:sz w:val="26"/>
          <w:szCs w:val="26"/>
          <w:lang w:eastAsia="ru-RU" w:bidi="ru-RU"/>
        </w:rPr>
        <w:t xml:space="preserve"> </w:t>
      </w:r>
      <w:r w:rsidRPr="004436CC">
        <w:rPr>
          <w:rFonts w:ascii="Times New Roman" w:eastAsia="Arial Unicode MS" w:hAnsi="Times New Roman" w:cs="Times New Roman"/>
          <w:b/>
          <w:sz w:val="26"/>
          <w:szCs w:val="26"/>
          <w:lang w:eastAsia="ru-RU" w:bidi="ru-RU"/>
        </w:rPr>
        <w:t>Сравнительно-правовое исследование вещных отношений</w:t>
      </w:r>
    </w:p>
    <w:p w:rsidR="00E77736" w:rsidRPr="004436CC" w:rsidRDefault="00E77736" w:rsidP="00356D4A">
      <w:pPr>
        <w:tabs>
          <w:tab w:val="left" w:pos="709"/>
        </w:tabs>
        <w:spacing w:after="0" w:line="240" w:lineRule="auto"/>
        <w:ind w:right="-1" w:firstLine="142"/>
        <w:rPr>
          <w:rFonts w:ascii="Times New Roman" w:eastAsia="Arial Unicode MS" w:hAnsi="Times New Roman" w:cs="Times New Roman"/>
          <w:b/>
          <w:color w:val="FF0000"/>
          <w:sz w:val="26"/>
          <w:szCs w:val="26"/>
          <w:lang w:eastAsia="ru-RU" w:bidi="ru-RU"/>
        </w:rPr>
      </w:pPr>
      <w:r w:rsidRPr="004436CC">
        <w:rPr>
          <w:rFonts w:ascii="Times New Roman" w:eastAsia="Times New Roman" w:hAnsi="Times New Roman" w:cs="Times New Roman"/>
          <w:i/>
          <w:sz w:val="26"/>
          <w:szCs w:val="26"/>
          <w:u w:val="single"/>
          <w:lang w:eastAsia="ru-RU"/>
        </w:rPr>
        <w:t>Вопросы для обсуждения</w:t>
      </w:r>
      <w:r w:rsidR="00177389" w:rsidRPr="004436CC">
        <w:rPr>
          <w:rFonts w:ascii="Times New Roman" w:eastAsia="Times New Roman" w:hAnsi="Times New Roman" w:cs="Times New Roman"/>
          <w:i/>
          <w:sz w:val="26"/>
          <w:szCs w:val="26"/>
          <w:u w:val="single"/>
          <w:lang w:eastAsia="ru-RU"/>
        </w:rPr>
        <w:t xml:space="preserve"> и презентации</w:t>
      </w:r>
      <w:r w:rsidRPr="004436CC">
        <w:rPr>
          <w:rFonts w:ascii="Times New Roman" w:eastAsia="Times New Roman" w:hAnsi="Times New Roman" w:cs="Times New Roman"/>
          <w:i/>
          <w:sz w:val="26"/>
          <w:szCs w:val="26"/>
          <w:u w:val="single"/>
          <w:lang w:eastAsia="ru-RU"/>
        </w:rPr>
        <w:t>:</w:t>
      </w:r>
    </w:p>
    <w:p w:rsidR="00A50ECE" w:rsidRPr="004436CC" w:rsidRDefault="00A50ECE" w:rsidP="00356D4A">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r w:rsidRPr="004436CC">
        <w:rPr>
          <w:rFonts w:ascii="Times New Roman" w:eastAsia="Arial Unicode MS" w:hAnsi="Times New Roman" w:cs="Times New Roman"/>
          <w:color w:val="000000"/>
          <w:sz w:val="26"/>
          <w:szCs w:val="26"/>
          <w:lang w:eastAsia="ru-RU" w:bidi="ru-RU"/>
        </w:rPr>
        <w:t xml:space="preserve">1. Понятие права собственности и иного вещного права в основных правовых системах.  </w:t>
      </w:r>
      <w:proofErr w:type="spellStart"/>
      <w:r w:rsidRPr="004436CC">
        <w:rPr>
          <w:rFonts w:ascii="Times New Roman" w:eastAsia="Arial Unicode MS" w:hAnsi="Times New Roman" w:cs="Times New Roman"/>
          <w:color w:val="000000"/>
          <w:sz w:val="26"/>
          <w:szCs w:val="26"/>
          <w:lang w:eastAsia="ru-RU" w:bidi="ru-RU"/>
        </w:rPr>
        <w:t>Цивилистические</w:t>
      </w:r>
      <w:proofErr w:type="spellEnd"/>
      <w:r w:rsidRPr="004436CC">
        <w:rPr>
          <w:rFonts w:ascii="Times New Roman" w:eastAsia="Arial Unicode MS" w:hAnsi="Times New Roman" w:cs="Times New Roman"/>
          <w:color w:val="000000"/>
          <w:sz w:val="26"/>
          <w:szCs w:val="26"/>
          <w:lang w:eastAsia="ru-RU" w:bidi="ru-RU"/>
        </w:rPr>
        <w:t xml:space="preserve"> конструкции юридической связи объектов с землей в западном праве.</w:t>
      </w:r>
    </w:p>
    <w:p w:rsidR="00A50ECE" w:rsidRPr="004436CC" w:rsidRDefault="00A50ECE" w:rsidP="00356D4A">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r w:rsidRPr="004436CC">
        <w:rPr>
          <w:rFonts w:ascii="Times New Roman" w:eastAsia="Arial Unicode MS" w:hAnsi="Times New Roman" w:cs="Times New Roman"/>
          <w:color w:val="000000"/>
          <w:sz w:val="26"/>
          <w:szCs w:val="26"/>
          <w:lang w:eastAsia="ru-RU" w:bidi="ru-RU"/>
        </w:rPr>
        <w:t xml:space="preserve">2. Основные модели перенесения вещных прав в континентальной правовой системе. Конструкция вещного договора в германском </w:t>
      </w:r>
      <w:proofErr w:type="spellStart"/>
      <w:r w:rsidRPr="004436CC">
        <w:rPr>
          <w:rFonts w:ascii="Times New Roman" w:eastAsia="Arial Unicode MS" w:hAnsi="Times New Roman" w:cs="Times New Roman"/>
          <w:color w:val="000000"/>
          <w:sz w:val="26"/>
          <w:szCs w:val="26"/>
          <w:lang w:eastAsia="ru-RU" w:bidi="ru-RU"/>
        </w:rPr>
        <w:t>иммобилиарном</w:t>
      </w:r>
      <w:proofErr w:type="spellEnd"/>
      <w:r w:rsidRPr="004436CC">
        <w:rPr>
          <w:rFonts w:ascii="Times New Roman" w:eastAsia="Arial Unicode MS" w:hAnsi="Times New Roman" w:cs="Times New Roman"/>
          <w:color w:val="000000"/>
          <w:sz w:val="26"/>
          <w:szCs w:val="26"/>
          <w:lang w:eastAsia="ru-RU" w:bidi="ru-RU"/>
        </w:rPr>
        <w:t xml:space="preserve"> обороте. Правовая природа регистрации прав на недвижимое имущество. </w:t>
      </w:r>
    </w:p>
    <w:p w:rsidR="00A50ECE" w:rsidRPr="004436CC" w:rsidRDefault="00A50ECE" w:rsidP="00356D4A">
      <w:pPr>
        <w:tabs>
          <w:tab w:val="left" w:pos="709"/>
        </w:tabs>
        <w:spacing w:after="0" w:line="240" w:lineRule="auto"/>
        <w:ind w:right="-1" w:firstLine="709"/>
        <w:jc w:val="both"/>
        <w:rPr>
          <w:rFonts w:ascii="Times New Roman" w:eastAsia="Arial Unicode MS" w:hAnsi="Times New Roman" w:cs="Times New Roman"/>
          <w:color w:val="000000"/>
          <w:sz w:val="26"/>
          <w:szCs w:val="26"/>
          <w:lang w:eastAsia="ru-RU" w:bidi="ru-RU"/>
        </w:rPr>
      </w:pPr>
      <w:r w:rsidRPr="004436CC">
        <w:rPr>
          <w:rFonts w:ascii="Times New Roman" w:eastAsia="Arial Unicode MS" w:hAnsi="Times New Roman" w:cs="Times New Roman"/>
          <w:color w:val="000000"/>
          <w:sz w:val="26"/>
          <w:szCs w:val="26"/>
          <w:lang w:eastAsia="ru-RU" w:bidi="ru-RU"/>
        </w:rPr>
        <w:t xml:space="preserve">3. Практика применения сравнительно-правового метода в исследованиях права собственности и иных вещных отношений. </w:t>
      </w:r>
    </w:p>
    <w:p w:rsidR="00CC2372" w:rsidRPr="004436CC" w:rsidRDefault="00CC2372" w:rsidP="00356D4A">
      <w:pPr>
        <w:tabs>
          <w:tab w:val="left" w:pos="709"/>
        </w:tabs>
        <w:spacing w:after="0" w:line="240" w:lineRule="auto"/>
        <w:ind w:right="-1" w:firstLine="709"/>
        <w:jc w:val="both"/>
        <w:rPr>
          <w:rFonts w:ascii="Times New Roman" w:eastAsia="Arial Unicode MS" w:hAnsi="Times New Roman" w:cs="Times New Roman"/>
          <w:b/>
          <w:color w:val="FF0000"/>
          <w:sz w:val="26"/>
          <w:szCs w:val="26"/>
          <w:lang w:eastAsia="ru-RU" w:bidi="ru-RU"/>
        </w:rPr>
      </w:pPr>
    </w:p>
    <w:p w:rsidR="00CC2372" w:rsidRPr="004436CC" w:rsidRDefault="00CC2372" w:rsidP="00356D4A">
      <w:pPr>
        <w:tabs>
          <w:tab w:val="left" w:pos="709"/>
        </w:tabs>
        <w:spacing w:after="0" w:line="240" w:lineRule="auto"/>
        <w:ind w:right="-1" w:firstLine="709"/>
        <w:jc w:val="center"/>
        <w:rPr>
          <w:rFonts w:ascii="Times New Roman" w:eastAsia="Arial Unicode MS" w:hAnsi="Times New Roman" w:cs="Times New Roman"/>
          <w:b/>
          <w:sz w:val="26"/>
          <w:szCs w:val="26"/>
          <w:lang w:eastAsia="ru-RU" w:bidi="ru-RU"/>
        </w:rPr>
      </w:pPr>
      <w:r w:rsidRPr="004436CC">
        <w:rPr>
          <w:rFonts w:ascii="Times New Roman" w:eastAsia="Arial Unicode MS" w:hAnsi="Times New Roman" w:cs="Times New Roman"/>
          <w:b/>
          <w:sz w:val="26"/>
          <w:szCs w:val="26"/>
          <w:lang w:eastAsia="ru-RU" w:bidi="ru-RU"/>
        </w:rPr>
        <w:t>Тема 4. Сравнительно-правовое исследование обязательственных отношений</w:t>
      </w:r>
    </w:p>
    <w:p w:rsidR="00E77736" w:rsidRPr="004436CC" w:rsidRDefault="00E77736" w:rsidP="00356D4A">
      <w:pPr>
        <w:tabs>
          <w:tab w:val="left" w:pos="709"/>
        </w:tabs>
        <w:spacing w:after="0" w:line="240" w:lineRule="auto"/>
        <w:ind w:right="-1" w:firstLine="142"/>
        <w:rPr>
          <w:rFonts w:ascii="Times New Roman" w:eastAsia="Arial Unicode MS" w:hAnsi="Times New Roman" w:cs="Times New Roman"/>
          <w:b/>
          <w:color w:val="FF0000"/>
          <w:sz w:val="26"/>
          <w:szCs w:val="26"/>
          <w:lang w:eastAsia="ru-RU" w:bidi="ru-RU"/>
        </w:rPr>
      </w:pPr>
      <w:r w:rsidRPr="004436CC">
        <w:rPr>
          <w:rFonts w:ascii="Times New Roman" w:eastAsia="Times New Roman" w:hAnsi="Times New Roman" w:cs="Times New Roman"/>
          <w:i/>
          <w:sz w:val="26"/>
          <w:szCs w:val="26"/>
          <w:u w:val="single"/>
          <w:lang w:eastAsia="ru-RU"/>
        </w:rPr>
        <w:t>Вопросы для обсуждения</w:t>
      </w:r>
      <w:r w:rsidR="00177389" w:rsidRPr="004436CC">
        <w:rPr>
          <w:rFonts w:ascii="Times New Roman" w:eastAsia="Times New Roman" w:hAnsi="Times New Roman" w:cs="Times New Roman"/>
          <w:i/>
          <w:sz w:val="26"/>
          <w:szCs w:val="26"/>
          <w:u w:val="single"/>
          <w:lang w:eastAsia="ru-RU"/>
        </w:rPr>
        <w:t xml:space="preserve"> и презентации</w:t>
      </w:r>
      <w:r w:rsidRPr="004436CC">
        <w:rPr>
          <w:rFonts w:ascii="Times New Roman" w:eastAsia="Times New Roman" w:hAnsi="Times New Roman" w:cs="Times New Roman"/>
          <w:i/>
          <w:sz w:val="26"/>
          <w:szCs w:val="26"/>
          <w:u w:val="single"/>
          <w:lang w:eastAsia="ru-RU"/>
        </w:rPr>
        <w:t>:</w:t>
      </w:r>
    </w:p>
    <w:p w:rsidR="00CE103B" w:rsidRPr="004436CC" w:rsidRDefault="00CE103B" w:rsidP="00356D4A">
      <w:pPr>
        <w:pStyle w:val="a3"/>
        <w:numPr>
          <w:ilvl w:val="0"/>
          <w:numId w:val="7"/>
        </w:numPr>
        <w:tabs>
          <w:tab w:val="left" w:pos="709"/>
          <w:tab w:val="left" w:pos="1134"/>
        </w:tabs>
        <w:spacing w:after="0" w:line="240" w:lineRule="auto"/>
        <w:ind w:left="0" w:right="-1" w:firstLine="709"/>
        <w:jc w:val="both"/>
        <w:rPr>
          <w:rFonts w:ascii="Times New Roman" w:eastAsia="Arial Unicode MS" w:hAnsi="Times New Roman" w:cs="Times New Roman"/>
          <w:color w:val="000000"/>
          <w:sz w:val="26"/>
          <w:szCs w:val="26"/>
          <w:lang w:eastAsia="ru-RU" w:bidi="ru-RU"/>
        </w:rPr>
      </w:pPr>
      <w:r w:rsidRPr="004436CC">
        <w:rPr>
          <w:rFonts w:ascii="Times New Roman" w:eastAsia="Arial Unicode MS" w:hAnsi="Times New Roman" w:cs="Times New Roman"/>
          <w:color w:val="000000"/>
          <w:sz w:val="26"/>
          <w:szCs w:val="26"/>
          <w:lang w:eastAsia="ru-RU" w:bidi="ru-RU"/>
        </w:rPr>
        <w:t xml:space="preserve">Общие положения права обязательств. Основания возникновения обязательства - сравнительная теория. Договорное и </w:t>
      </w:r>
      <w:proofErr w:type="spellStart"/>
      <w:r w:rsidRPr="004436CC">
        <w:rPr>
          <w:rFonts w:ascii="Times New Roman" w:eastAsia="Arial Unicode MS" w:hAnsi="Times New Roman" w:cs="Times New Roman"/>
          <w:color w:val="000000"/>
          <w:sz w:val="26"/>
          <w:szCs w:val="26"/>
          <w:lang w:eastAsia="ru-RU" w:bidi="ru-RU"/>
        </w:rPr>
        <w:t>деликтное</w:t>
      </w:r>
      <w:proofErr w:type="spellEnd"/>
      <w:r w:rsidRPr="004436CC">
        <w:rPr>
          <w:rFonts w:ascii="Times New Roman" w:eastAsia="Arial Unicode MS" w:hAnsi="Times New Roman" w:cs="Times New Roman"/>
          <w:color w:val="000000"/>
          <w:sz w:val="26"/>
          <w:szCs w:val="26"/>
          <w:lang w:eastAsia="ru-RU" w:bidi="ru-RU"/>
        </w:rPr>
        <w:t xml:space="preserve"> право в западном праве. </w:t>
      </w:r>
    </w:p>
    <w:p w:rsidR="00CE103B" w:rsidRPr="004436CC" w:rsidRDefault="00CE103B" w:rsidP="00356D4A">
      <w:pPr>
        <w:pStyle w:val="a3"/>
        <w:numPr>
          <w:ilvl w:val="0"/>
          <w:numId w:val="7"/>
        </w:numPr>
        <w:tabs>
          <w:tab w:val="left" w:pos="709"/>
          <w:tab w:val="left" w:pos="993"/>
        </w:tabs>
        <w:spacing w:after="0" w:line="240" w:lineRule="auto"/>
        <w:ind w:left="0" w:right="-1" w:firstLine="709"/>
        <w:jc w:val="both"/>
        <w:rPr>
          <w:rFonts w:ascii="Times New Roman" w:eastAsia="Arial Unicode MS" w:hAnsi="Times New Roman" w:cs="Times New Roman"/>
          <w:color w:val="000000"/>
          <w:sz w:val="26"/>
          <w:szCs w:val="26"/>
          <w:lang w:eastAsia="ru-RU" w:bidi="ru-RU"/>
        </w:rPr>
      </w:pPr>
      <w:r w:rsidRPr="004436CC">
        <w:rPr>
          <w:rFonts w:ascii="Times New Roman" w:eastAsia="Arial Unicode MS" w:hAnsi="Times New Roman" w:cs="Times New Roman"/>
          <w:color w:val="000000"/>
          <w:sz w:val="26"/>
          <w:szCs w:val="26"/>
          <w:lang w:eastAsia="ru-RU" w:bidi="ru-RU"/>
        </w:rPr>
        <w:t xml:space="preserve">Понятие и природа деликта в правовых системах. Деликт и </w:t>
      </w:r>
      <w:proofErr w:type="spellStart"/>
      <w:r w:rsidRPr="004436CC">
        <w:rPr>
          <w:rFonts w:ascii="Times New Roman" w:eastAsia="Arial Unicode MS" w:hAnsi="Times New Roman" w:cs="Times New Roman"/>
          <w:color w:val="000000"/>
          <w:sz w:val="26"/>
          <w:szCs w:val="26"/>
          <w:lang w:eastAsia="ru-RU" w:bidi="ru-RU"/>
        </w:rPr>
        <w:t>квазиделикт</w:t>
      </w:r>
      <w:proofErr w:type="spellEnd"/>
      <w:r w:rsidRPr="004436CC">
        <w:rPr>
          <w:rFonts w:ascii="Times New Roman" w:eastAsia="Arial Unicode MS" w:hAnsi="Times New Roman" w:cs="Times New Roman"/>
          <w:color w:val="000000"/>
          <w:sz w:val="26"/>
          <w:szCs w:val="26"/>
          <w:lang w:eastAsia="ru-RU" w:bidi="ru-RU"/>
        </w:rPr>
        <w:t xml:space="preserve"> в романо-германской правовой семье и в семье общего права. </w:t>
      </w:r>
    </w:p>
    <w:p w:rsidR="00CE103B" w:rsidRPr="004436CC" w:rsidRDefault="00CE103B" w:rsidP="00356D4A">
      <w:pPr>
        <w:pStyle w:val="a3"/>
        <w:numPr>
          <w:ilvl w:val="0"/>
          <w:numId w:val="7"/>
        </w:numPr>
        <w:tabs>
          <w:tab w:val="left" w:pos="709"/>
          <w:tab w:val="left" w:pos="993"/>
        </w:tabs>
        <w:spacing w:after="0" w:line="240" w:lineRule="auto"/>
        <w:ind w:left="0" w:right="-1" w:firstLine="709"/>
        <w:jc w:val="both"/>
        <w:rPr>
          <w:rFonts w:ascii="Times New Roman" w:eastAsia="Arial Unicode MS" w:hAnsi="Times New Roman" w:cs="Times New Roman"/>
          <w:color w:val="000000"/>
          <w:sz w:val="26"/>
          <w:szCs w:val="26"/>
          <w:lang w:eastAsia="ru-RU" w:bidi="ru-RU"/>
        </w:rPr>
      </w:pPr>
      <w:r w:rsidRPr="004436CC">
        <w:rPr>
          <w:rFonts w:ascii="Times New Roman" w:eastAsia="Arial Unicode MS" w:hAnsi="Times New Roman" w:cs="Times New Roman"/>
          <w:color w:val="000000"/>
          <w:sz w:val="26"/>
          <w:szCs w:val="26"/>
          <w:lang w:eastAsia="ru-RU" w:bidi="ru-RU"/>
        </w:rPr>
        <w:t xml:space="preserve">Государственный деликт. Деликт вследствие недостатков товаров, работ или услуг. </w:t>
      </w:r>
    </w:p>
    <w:p w:rsidR="00CE103B" w:rsidRDefault="00CE103B" w:rsidP="00356D4A">
      <w:pPr>
        <w:pStyle w:val="a3"/>
        <w:numPr>
          <w:ilvl w:val="0"/>
          <w:numId w:val="7"/>
        </w:numPr>
        <w:tabs>
          <w:tab w:val="left" w:pos="709"/>
          <w:tab w:val="left" w:pos="851"/>
          <w:tab w:val="left" w:pos="993"/>
        </w:tabs>
        <w:spacing w:after="0" w:line="240" w:lineRule="auto"/>
        <w:ind w:left="0" w:right="-1" w:firstLine="709"/>
        <w:jc w:val="both"/>
        <w:rPr>
          <w:rFonts w:ascii="Times New Roman" w:eastAsia="Arial Unicode MS" w:hAnsi="Times New Roman" w:cs="Times New Roman"/>
          <w:color w:val="000000"/>
          <w:sz w:val="26"/>
          <w:szCs w:val="26"/>
          <w:lang w:eastAsia="ru-RU" w:bidi="ru-RU"/>
        </w:rPr>
      </w:pPr>
      <w:r w:rsidRPr="004436CC">
        <w:rPr>
          <w:rFonts w:ascii="Times New Roman" w:eastAsia="Arial Unicode MS" w:hAnsi="Times New Roman" w:cs="Times New Roman"/>
          <w:color w:val="000000"/>
          <w:sz w:val="26"/>
          <w:szCs w:val="26"/>
          <w:lang w:eastAsia="ru-RU" w:bidi="ru-RU"/>
        </w:rPr>
        <w:t>Практика применения сравнительно-</w:t>
      </w:r>
      <w:r w:rsidRPr="004436CC">
        <w:rPr>
          <w:rFonts w:ascii="Times New Roman" w:eastAsia="Arial Unicode MS" w:hAnsi="Times New Roman" w:cs="Times New Roman"/>
          <w:color w:val="000000"/>
          <w:sz w:val="26"/>
          <w:szCs w:val="26"/>
          <w:lang w:eastAsia="ru-RU" w:bidi="ru-RU"/>
        </w:rPr>
        <w:softHyphen/>
        <w:t xml:space="preserve">правового метода в исследованиях обязательственных отношений. </w:t>
      </w:r>
    </w:p>
    <w:p w:rsidR="00B57F8E" w:rsidRPr="004436CC" w:rsidRDefault="00B57F8E" w:rsidP="00356D4A">
      <w:pPr>
        <w:pStyle w:val="a3"/>
        <w:tabs>
          <w:tab w:val="left" w:pos="709"/>
          <w:tab w:val="left" w:pos="851"/>
          <w:tab w:val="left" w:pos="993"/>
        </w:tabs>
        <w:spacing w:after="0" w:line="240" w:lineRule="auto"/>
        <w:ind w:left="709" w:right="-1"/>
        <w:jc w:val="both"/>
        <w:rPr>
          <w:rFonts w:ascii="Times New Roman" w:eastAsia="Arial Unicode MS" w:hAnsi="Times New Roman" w:cs="Times New Roman"/>
          <w:color w:val="000000"/>
          <w:sz w:val="26"/>
          <w:szCs w:val="26"/>
          <w:lang w:eastAsia="ru-RU" w:bidi="ru-RU"/>
        </w:rPr>
      </w:pPr>
    </w:p>
    <w:p w:rsidR="00E77736" w:rsidRPr="00416DB1" w:rsidRDefault="00CC2372" w:rsidP="00356D4A">
      <w:pPr>
        <w:tabs>
          <w:tab w:val="left" w:pos="709"/>
        </w:tabs>
        <w:spacing w:after="0" w:line="240" w:lineRule="auto"/>
        <w:ind w:right="-1" w:firstLine="709"/>
        <w:jc w:val="center"/>
        <w:rPr>
          <w:rFonts w:ascii="Times New Roman" w:eastAsia="Arial Unicode MS" w:hAnsi="Times New Roman" w:cs="Times New Roman"/>
          <w:b/>
          <w:i/>
          <w:sz w:val="26"/>
          <w:szCs w:val="26"/>
          <w:lang w:eastAsia="ru-RU" w:bidi="ru-RU"/>
        </w:rPr>
      </w:pPr>
      <w:r w:rsidRPr="004436CC">
        <w:rPr>
          <w:rFonts w:ascii="Times New Roman" w:eastAsia="Arial Unicode MS" w:hAnsi="Times New Roman" w:cs="Times New Roman"/>
          <w:b/>
          <w:sz w:val="26"/>
          <w:szCs w:val="26"/>
          <w:lang w:eastAsia="ru-RU" w:bidi="ru-RU"/>
        </w:rPr>
        <w:t>Тема 5. Сравнительно-правовое исследование договорных отношений</w:t>
      </w:r>
    </w:p>
    <w:p w:rsidR="00E77736" w:rsidRPr="004436CC" w:rsidRDefault="00312B8C" w:rsidP="00356D4A">
      <w:pPr>
        <w:tabs>
          <w:tab w:val="left" w:pos="709"/>
        </w:tabs>
        <w:spacing w:after="0" w:line="240" w:lineRule="auto"/>
        <w:ind w:right="-1" w:firstLine="142"/>
        <w:rPr>
          <w:rFonts w:ascii="Times New Roman" w:eastAsia="Arial Unicode MS" w:hAnsi="Times New Roman" w:cs="Times New Roman"/>
          <w:b/>
          <w:color w:val="FF0000"/>
          <w:sz w:val="26"/>
          <w:szCs w:val="26"/>
          <w:lang w:eastAsia="ru-RU" w:bidi="ru-RU"/>
        </w:rPr>
      </w:pPr>
      <w:r w:rsidRPr="004436CC">
        <w:rPr>
          <w:rFonts w:ascii="Times New Roman" w:eastAsia="Arial Unicode MS" w:hAnsi="Times New Roman" w:cs="Times New Roman"/>
          <w:b/>
          <w:sz w:val="26"/>
          <w:szCs w:val="26"/>
          <w:lang w:eastAsia="ru-RU" w:bidi="ru-RU"/>
        </w:rPr>
        <w:t xml:space="preserve">  </w:t>
      </w:r>
      <w:r w:rsidR="00E77736" w:rsidRPr="004436CC">
        <w:rPr>
          <w:rFonts w:ascii="Times New Roman" w:eastAsia="Times New Roman" w:hAnsi="Times New Roman" w:cs="Times New Roman"/>
          <w:i/>
          <w:sz w:val="26"/>
          <w:szCs w:val="26"/>
          <w:u w:val="single"/>
          <w:lang w:eastAsia="ru-RU"/>
        </w:rPr>
        <w:t>Вопросы для обсуждения</w:t>
      </w:r>
      <w:r w:rsidR="00177389" w:rsidRPr="004436CC">
        <w:rPr>
          <w:rFonts w:ascii="Times New Roman" w:eastAsia="Times New Roman" w:hAnsi="Times New Roman" w:cs="Times New Roman"/>
          <w:i/>
          <w:sz w:val="26"/>
          <w:szCs w:val="26"/>
          <w:u w:val="single"/>
          <w:lang w:eastAsia="ru-RU"/>
        </w:rPr>
        <w:t xml:space="preserve"> и презентации</w:t>
      </w:r>
      <w:r w:rsidR="00E77736" w:rsidRPr="004436CC">
        <w:rPr>
          <w:rFonts w:ascii="Times New Roman" w:eastAsia="Times New Roman" w:hAnsi="Times New Roman" w:cs="Times New Roman"/>
          <w:i/>
          <w:sz w:val="26"/>
          <w:szCs w:val="26"/>
          <w:u w:val="single"/>
          <w:lang w:eastAsia="ru-RU"/>
        </w:rPr>
        <w:t>:</w:t>
      </w:r>
    </w:p>
    <w:p w:rsidR="00BA0694" w:rsidRPr="004436CC" w:rsidRDefault="00BA0694" w:rsidP="00356D4A">
      <w:pPr>
        <w:pStyle w:val="a3"/>
        <w:numPr>
          <w:ilvl w:val="0"/>
          <w:numId w:val="8"/>
        </w:numPr>
        <w:tabs>
          <w:tab w:val="left" w:pos="709"/>
          <w:tab w:val="left" w:pos="1134"/>
        </w:tabs>
        <w:spacing w:after="0" w:line="240" w:lineRule="auto"/>
        <w:ind w:left="284" w:right="-1" w:firstLine="425"/>
        <w:jc w:val="both"/>
        <w:rPr>
          <w:rFonts w:ascii="Times New Roman" w:eastAsia="Arial Unicode MS" w:hAnsi="Times New Roman" w:cs="Times New Roman"/>
          <w:color w:val="000000"/>
          <w:sz w:val="26"/>
          <w:szCs w:val="26"/>
          <w:lang w:eastAsia="ru-RU" w:bidi="ru-RU"/>
        </w:rPr>
      </w:pPr>
      <w:r w:rsidRPr="004436CC">
        <w:rPr>
          <w:rFonts w:ascii="Times New Roman" w:eastAsia="Arial Unicode MS" w:hAnsi="Times New Roman" w:cs="Times New Roman"/>
          <w:color w:val="000000"/>
          <w:sz w:val="26"/>
          <w:szCs w:val="26"/>
          <w:lang w:eastAsia="ru-RU" w:bidi="ru-RU"/>
        </w:rPr>
        <w:t>Правовая природа и основные функции договора в западном праве.</w:t>
      </w:r>
    </w:p>
    <w:p w:rsidR="00A918B1" w:rsidRPr="004436CC" w:rsidRDefault="00BA0694" w:rsidP="00356D4A">
      <w:pPr>
        <w:pStyle w:val="a3"/>
        <w:numPr>
          <w:ilvl w:val="0"/>
          <w:numId w:val="8"/>
        </w:numPr>
        <w:tabs>
          <w:tab w:val="left" w:pos="709"/>
          <w:tab w:val="left" w:pos="1134"/>
        </w:tabs>
        <w:spacing w:after="0" w:line="240" w:lineRule="auto"/>
        <w:ind w:left="284" w:right="-1" w:firstLine="425"/>
        <w:jc w:val="both"/>
        <w:rPr>
          <w:rFonts w:ascii="Times New Roman" w:eastAsia="Arial Unicode MS" w:hAnsi="Times New Roman" w:cs="Times New Roman"/>
          <w:color w:val="000000"/>
          <w:sz w:val="26"/>
          <w:szCs w:val="26"/>
          <w:lang w:eastAsia="ru-RU" w:bidi="ru-RU"/>
        </w:rPr>
      </w:pPr>
      <w:r w:rsidRPr="004436CC">
        <w:rPr>
          <w:rFonts w:ascii="Times New Roman" w:eastAsia="Arial Unicode MS" w:hAnsi="Times New Roman" w:cs="Times New Roman"/>
          <w:color w:val="000000"/>
          <w:sz w:val="26"/>
          <w:szCs w:val="26"/>
          <w:lang w:eastAsia="ru-RU" w:bidi="ru-RU"/>
        </w:rPr>
        <w:t xml:space="preserve"> Классификации договоров. </w:t>
      </w:r>
    </w:p>
    <w:p w:rsidR="00BA0694" w:rsidRPr="004436CC" w:rsidRDefault="00C335CC" w:rsidP="00356D4A">
      <w:pPr>
        <w:pStyle w:val="a3"/>
        <w:numPr>
          <w:ilvl w:val="0"/>
          <w:numId w:val="8"/>
        </w:numPr>
        <w:tabs>
          <w:tab w:val="left" w:pos="709"/>
          <w:tab w:val="left" w:pos="1134"/>
        </w:tabs>
        <w:spacing w:after="0" w:line="240" w:lineRule="auto"/>
        <w:ind w:left="284" w:right="-1" w:firstLine="425"/>
        <w:jc w:val="both"/>
        <w:rPr>
          <w:rFonts w:ascii="Times New Roman" w:eastAsia="Arial Unicode MS" w:hAnsi="Times New Roman" w:cs="Times New Roman"/>
          <w:color w:val="000000"/>
          <w:sz w:val="26"/>
          <w:szCs w:val="26"/>
          <w:lang w:eastAsia="ru-RU" w:bidi="ru-RU"/>
        </w:rPr>
      </w:pPr>
      <w:r>
        <w:rPr>
          <w:rFonts w:ascii="Times New Roman" w:eastAsia="Arial Unicode MS" w:hAnsi="Times New Roman" w:cs="Times New Roman"/>
          <w:color w:val="000000"/>
          <w:sz w:val="26"/>
          <w:szCs w:val="26"/>
          <w:lang w:eastAsia="ru-RU" w:bidi="ru-RU"/>
        </w:rPr>
        <w:t xml:space="preserve"> </w:t>
      </w:r>
      <w:r w:rsidR="00BA0694" w:rsidRPr="004436CC">
        <w:rPr>
          <w:rFonts w:ascii="Times New Roman" w:eastAsia="Arial Unicode MS" w:hAnsi="Times New Roman" w:cs="Times New Roman"/>
          <w:color w:val="000000"/>
          <w:sz w:val="26"/>
          <w:szCs w:val="26"/>
          <w:lang w:eastAsia="ru-RU" w:bidi="ru-RU"/>
        </w:rPr>
        <w:t>Возмездные и безвозмездные договоры. Сингулярные договоры.</w:t>
      </w:r>
    </w:p>
    <w:p w:rsidR="00BA0694" w:rsidRPr="004436CC" w:rsidRDefault="00BA0694" w:rsidP="00356D4A">
      <w:pPr>
        <w:pStyle w:val="a3"/>
        <w:numPr>
          <w:ilvl w:val="0"/>
          <w:numId w:val="8"/>
        </w:numPr>
        <w:tabs>
          <w:tab w:val="left" w:pos="709"/>
          <w:tab w:val="left" w:pos="1134"/>
        </w:tabs>
        <w:spacing w:after="0" w:line="240" w:lineRule="auto"/>
        <w:ind w:left="284" w:right="-1" w:firstLine="425"/>
        <w:jc w:val="both"/>
        <w:rPr>
          <w:rFonts w:ascii="Times New Roman" w:eastAsia="Arial Unicode MS" w:hAnsi="Times New Roman" w:cs="Times New Roman"/>
          <w:color w:val="000000"/>
          <w:sz w:val="26"/>
          <w:szCs w:val="26"/>
          <w:lang w:eastAsia="ru-RU" w:bidi="ru-RU"/>
        </w:rPr>
      </w:pPr>
      <w:r w:rsidRPr="004436CC">
        <w:rPr>
          <w:rFonts w:ascii="Times New Roman" w:eastAsia="Arial Unicode MS" w:hAnsi="Times New Roman" w:cs="Times New Roman"/>
          <w:color w:val="000000"/>
          <w:sz w:val="26"/>
          <w:szCs w:val="26"/>
          <w:lang w:eastAsia="ru-RU" w:bidi="ru-RU"/>
        </w:rPr>
        <w:t xml:space="preserve"> Практика применения</w:t>
      </w:r>
      <w:r w:rsidR="00692B34" w:rsidRPr="004436CC">
        <w:rPr>
          <w:rFonts w:ascii="Times New Roman" w:eastAsia="Arial Unicode MS" w:hAnsi="Times New Roman" w:cs="Times New Roman"/>
          <w:color w:val="000000"/>
          <w:sz w:val="26"/>
          <w:szCs w:val="26"/>
          <w:lang w:eastAsia="ru-RU" w:bidi="ru-RU"/>
        </w:rPr>
        <w:t>.</w:t>
      </w:r>
      <w:r w:rsidRPr="004436CC">
        <w:rPr>
          <w:rFonts w:ascii="Times New Roman" w:eastAsia="Arial Unicode MS" w:hAnsi="Times New Roman" w:cs="Times New Roman"/>
          <w:color w:val="000000"/>
          <w:sz w:val="26"/>
          <w:szCs w:val="26"/>
          <w:lang w:eastAsia="ru-RU" w:bidi="ru-RU"/>
        </w:rPr>
        <w:t xml:space="preserve"> Добросовестность и бремя доказывания</w:t>
      </w:r>
      <w:proofErr w:type="gramStart"/>
      <w:r w:rsidRPr="004436CC">
        <w:rPr>
          <w:rFonts w:ascii="Times New Roman" w:eastAsia="Arial Unicode MS" w:hAnsi="Times New Roman" w:cs="Times New Roman"/>
          <w:color w:val="000000"/>
          <w:sz w:val="26"/>
          <w:szCs w:val="26"/>
          <w:lang w:eastAsia="ru-RU" w:bidi="ru-RU"/>
        </w:rPr>
        <w:t>. сравнительно</w:t>
      </w:r>
      <w:proofErr w:type="gramEnd"/>
      <w:r w:rsidRPr="004436CC">
        <w:rPr>
          <w:rFonts w:ascii="Times New Roman" w:eastAsia="Arial Unicode MS" w:hAnsi="Times New Roman" w:cs="Times New Roman"/>
          <w:color w:val="000000"/>
          <w:sz w:val="26"/>
          <w:szCs w:val="26"/>
          <w:lang w:eastAsia="ru-RU" w:bidi="ru-RU"/>
        </w:rPr>
        <w:t xml:space="preserve">-правового метода в исследованиях договорных отношений. </w:t>
      </w:r>
    </w:p>
    <w:p w:rsidR="00A8668B" w:rsidRPr="00BA0694" w:rsidRDefault="00A8668B" w:rsidP="00356D4A">
      <w:pPr>
        <w:pStyle w:val="a3"/>
        <w:tabs>
          <w:tab w:val="left" w:pos="709"/>
        </w:tabs>
        <w:spacing w:after="0" w:line="240" w:lineRule="auto"/>
        <w:ind w:left="1069" w:right="-1"/>
        <w:jc w:val="both"/>
        <w:rPr>
          <w:rFonts w:ascii="Times New Roman" w:eastAsia="Arial Unicode MS" w:hAnsi="Times New Roman" w:cs="Times New Roman"/>
          <w:color w:val="000000"/>
          <w:sz w:val="28"/>
          <w:szCs w:val="28"/>
          <w:lang w:eastAsia="ru-RU" w:bidi="ru-RU"/>
        </w:rPr>
      </w:pPr>
    </w:p>
    <w:p w:rsidR="008F11E0" w:rsidRPr="008F11E0" w:rsidRDefault="008F11E0" w:rsidP="008F11E0">
      <w:pPr>
        <w:tabs>
          <w:tab w:val="left" w:pos="720"/>
          <w:tab w:val="left" w:pos="6480"/>
        </w:tabs>
        <w:spacing w:after="0" w:line="240" w:lineRule="auto"/>
        <w:jc w:val="center"/>
        <w:rPr>
          <w:rFonts w:ascii="Times New Roman" w:eastAsia="Times New Roman" w:hAnsi="Times New Roman" w:cs="Times New Roman"/>
          <w:b/>
          <w:sz w:val="26"/>
          <w:szCs w:val="26"/>
          <w:lang w:eastAsia="ru-RU"/>
        </w:rPr>
      </w:pPr>
      <w:r w:rsidRPr="008F11E0">
        <w:rPr>
          <w:rFonts w:ascii="Times New Roman" w:eastAsia="Times New Roman" w:hAnsi="Times New Roman" w:cs="Times New Roman"/>
          <w:b/>
          <w:sz w:val="26"/>
          <w:szCs w:val="26"/>
          <w:lang w:eastAsia="ru-RU"/>
        </w:rPr>
        <w:t>5. МЕТОДИЧЕСКИЕ УКАЗАНИЯ ПО ОСВОЕНИЮ ДИСЦИПЛИНЫ</w:t>
      </w:r>
    </w:p>
    <w:p w:rsidR="008F11E0" w:rsidRPr="008F11E0" w:rsidRDefault="008F11E0" w:rsidP="008F11E0">
      <w:pPr>
        <w:tabs>
          <w:tab w:val="left" w:pos="720"/>
          <w:tab w:val="left" w:pos="6480"/>
        </w:tabs>
        <w:spacing w:after="0" w:line="276" w:lineRule="auto"/>
        <w:jc w:val="center"/>
        <w:rPr>
          <w:rFonts w:ascii="Times New Roman" w:eastAsia="Times New Roman" w:hAnsi="Times New Roman" w:cs="Times New Roman"/>
          <w:b/>
          <w:sz w:val="26"/>
          <w:szCs w:val="26"/>
          <w:lang w:eastAsia="ru-RU"/>
        </w:rPr>
      </w:pP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РП вводится в учебный процесс для решения следующих задач: </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освоение обучающимся в режиме самостоятельной работы дисциплины при участии преподавателя в качестве консультанта;</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систематизация учебной работы обучающегося в течение семестра;</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развитие мотивации обучения у обучающегося;</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привитие обучающемуся навыков совершенствования и самообразования;</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вовлечение обучающегося в качестве активного участника в открытую креативную образовательную среду;</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адаптация обучающегося к условиям деятельности в информационном обществе.</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8F11E0" w:rsidRPr="008F11E0" w:rsidRDefault="008F11E0" w:rsidP="008F11E0">
      <w:pPr>
        <w:tabs>
          <w:tab w:val="left" w:pos="709"/>
        </w:tabs>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Лекции, используемые в учебном процессе, могут быть нескольких видов: вводные, тематические, обзорные, проблемные, игровые.</w:t>
      </w:r>
    </w:p>
    <w:p w:rsidR="008F11E0" w:rsidRPr="008F11E0" w:rsidRDefault="008F11E0" w:rsidP="008F11E0">
      <w:pPr>
        <w:tabs>
          <w:tab w:val="left" w:pos="709"/>
        </w:tabs>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8F11E0" w:rsidRPr="008F11E0" w:rsidRDefault="008F11E0" w:rsidP="008F11E0">
      <w:pPr>
        <w:tabs>
          <w:tab w:val="left" w:pos="709"/>
        </w:tabs>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8F11E0" w:rsidRPr="008F11E0" w:rsidRDefault="008F11E0" w:rsidP="008F11E0">
      <w:pPr>
        <w:tabs>
          <w:tab w:val="left" w:pos="709"/>
        </w:tabs>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8F11E0" w:rsidRPr="008F11E0" w:rsidRDefault="008F11E0" w:rsidP="008F11E0">
      <w:pPr>
        <w:tabs>
          <w:tab w:val="left" w:pos="709"/>
        </w:tabs>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8F11E0" w:rsidRPr="008F11E0" w:rsidRDefault="008F11E0" w:rsidP="008F11E0">
      <w:pPr>
        <w:tabs>
          <w:tab w:val="left" w:pos="709"/>
        </w:tabs>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В соответствии с требованиями ФГОС ВО по данному направлению подготовки реализация </w:t>
      </w:r>
      <w:proofErr w:type="spellStart"/>
      <w:r w:rsidRPr="008F11E0">
        <w:rPr>
          <w:rFonts w:ascii="Times New Roman" w:eastAsia="Calibri" w:hAnsi="Times New Roman" w:cs="Times New Roman"/>
          <w:sz w:val="26"/>
          <w:szCs w:val="26"/>
        </w:rPr>
        <w:t>компетентностного</w:t>
      </w:r>
      <w:proofErr w:type="spellEnd"/>
      <w:r w:rsidRPr="008F11E0">
        <w:rPr>
          <w:rFonts w:ascii="Times New Roman" w:eastAsia="Calibri" w:hAnsi="Times New Roman" w:cs="Times New Roman"/>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8F11E0">
        <w:rPr>
          <w:rFonts w:ascii="Times New Roman" w:eastAsia="Calibri" w:hAnsi="Times New Roman" w:cs="Times New Roman"/>
          <w:sz w:val="26"/>
          <w:szCs w:val="26"/>
        </w:rPr>
        <w:t>денотатных</w:t>
      </w:r>
      <w:proofErr w:type="spellEnd"/>
      <w:r w:rsidRPr="008F11E0">
        <w:rPr>
          <w:rFonts w:ascii="Times New Roman" w:eastAsia="Calibri" w:hAnsi="Times New Roman" w:cs="Times New Roman"/>
          <w:sz w:val="26"/>
          <w:szCs w:val="26"/>
        </w:rPr>
        <w:t xml:space="preserve"> графов и др. Это придает учебному занятию характер коллективной работы, повышает внимание и интерес обучающихся. </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Вступление на практическом занятии носит, преимущественно, добровольный характер. Обучающийся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При необходимости преподаватель задает вопросы докладчику, либо студентам.</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8F11E0" w:rsidRPr="008F11E0" w:rsidRDefault="008F11E0" w:rsidP="008F11E0">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8F11E0" w:rsidRPr="008F11E0" w:rsidRDefault="008F11E0" w:rsidP="008F11E0">
      <w:pPr>
        <w:tabs>
          <w:tab w:val="left" w:pos="709"/>
        </w:tabs>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8F11E0" w:rsidRPr="008F11E0" w:rsidRDefault="008F11E0" w:rsidP="008F11E0">
      <w:pPr>
        <w:tabs>
          <w:tab w:val="left" w:pos="709"/>
        </w:tabs>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8F11E0" w:rsidRPr="008F11E0" w:rsidRDefault="008F11E0" w:rsidP="008F11E0">
      <w:pPr>
        <w:widowControl w:val="0"/>
        <w:spacing w:after="0" w:line="276" w:lineRule="auto"/>
        <w:ind w:firstLine="709"/>
        <w:jc w:val="both"/>
        <w:rPr>
          <w:rFonts w:ascii="Times New Roman" w:eastAsia="Calibri" w:hAnsi="Times New Roman" w:cs="Times New Roman"/>
          <w:color w:val="000000"/>
          <w:sz w:val="26"/>
          <w:szCs w:val="26"/>
        </w:rPr>
      </w:pPr>
      <w:r w:rsidRPr="008F11E0">
        <w:rPr>
          <w:rFonts w:ascii="Times New Roman" w:eastAsia="Calibri" w:hAnsi="Times New Roman" w:cs="Times New Roman"/>
          <w:color w:val="000000"/>
          <w:sz w:val="26"/>
          <w:szCs w:val="26"/>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8F11E0" w:rsidRPr="008F11E0" w:rsidRDefault="008F11E0" w:rsidP="008F11E0">
      <w:pPr>
        <w:spacing w:after="0" w:line="276" w:lineRule="auto"/>
        <w:ind w:firstLine="708"/>
        <w:jc w:val="both"/>
        <w:rPr>
          <w:rFonts w:ascii="Times New Roman" w:eastAsia="Calibri" w:hAnsi="Times New Roman" w:cs="Times New Roman"/>
          <w:sz w:val="26"/>
          <w:szCs w:val="26"/>
        </w:rPr>
      </w:pPr>
      <w:r w:rsidRPr="008F11E0">
        <w:rPr>
          <w:rFonts w:ascii="Times New Roman" w:eastAsia="Calibri" w:hAnsi="Times New Roman" w:cs="Times New Roman"/>
          <w:i/>
          <w:color w:val="000000"/>
          <w:sz w:val="26"/>
          <w:szCs w:val="26"/>
        </w:rPr>
        <w:t xml:space="preserve">Деловая игра </w:t>
      </w:r>
      <w:r w:rsidRPr="008F11E0">
        <w:rPr>
          <w:rFonts w:ascii="Times New Roman" w:eastAsia="Calibri" w:hAnsi="Times New Roman" w:cs="Times New Roman"/>
          <w:color w:val="000000"/>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поставленных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r w:rsidRPr="008F11E0">
        <w:rPr>
          <w:rFonts w:ascii="Times New Roman" w:eastAsia="Calibri" w:hAnsi="Times New Roman" w:cs="Times New Roman"/>
          <w:sz w:val="26"/>
          <w:szCs w:val="26"/>
        </w:rPr>
        <w:t>Деловые игры по «Арбитражному процессу и практике разрешения хозяйственных споров» проводятся с целью привития студентам навыков по составлению процессуальных документов, а также участию в судебных заседаниях.</w:t>
      </w:r>
    </w:p>
    <w:p w:rsidR="008F11E0" w:rsidRPr="008F11E0" w:rsidRDefault="008F11E0" w:rsidP="008F11E0">
      <w:pPr>
        <w:spacing w:after="0" w:line="276" w:lineRule="auto"/>
        <w:ind w:firstLine="708"/>
        <w:jc w:val="both"/>
        <w:rPr>
          <w:rFonts w:ascii="Times New Roman" w:eastAsia="Calibri" w:hAnsi="Times New Roman" w:cs="Times New Roman"/>
          <w:color w:val="000000"/>
          <w:sz w:val="26"/>
          <w:szCs w:val="26"/>
        </w:rPr>
      </w:pPr>
      <w:r w:rsidRPr="008F11E0">
        <w:rPr>
          <w:rFonts w:ascii="Times New Roman" w:eastAsia="Calibri" w:hAnsi="Times New Roman" w:cs="Times New Roman"/>
          <w:color w:val="000000"/>
          <w:sz w:val="26"/>
          <w:szCs w:val="26"/>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8F11E0" w:rsidRPr="008F11E0" w:rsidRDefault="008F11E0" w:rsidP="008F11E0">
      <w:pPr>
        <w:spacing w:after="0" w:line="276" w:lineRule="auto"/>
        <w:ind w:firstLine="708"/>
        <w:jc w:val="both"/>
        <w:rPr>
          <w:rFonts w:ascii="Times New Roman" w:eastAsia="Calibri" w:hAnsi="Times New Roman" w:cs="Times New Roman"/>
          <w:color w:val="000000"/>
          <w:sz w:val="26"/>
          <w:szCs w:val="26"/>
        </w:rPr>
      </w:pPr>
      <w:r w:rsidRPr="008F11E0">
        <w:rPr>
          <w:rFonts w:ascii="Times New Roman" w:eastAsia="Calibri" w:hAnsi="Times New Roman" w:cs="Times New Roman"/>
          <w:i/>
          <w:color w:val="000000"/>
          <w:sz w:val="26"/>
          <w:szCs w:val="26"/>
        </w:rPr>
        <w:t>Круглый стол</w:t>
      </w:r>
      <w:r w:rsidRPr="008F11E0">
        <w:rPr>
          <w:rFonts w:ascii="Times New Roman" w:eastAsia="Calibri" w:hAnsi="Times New Roman" w:cs="Times New Roman"/>
          <w:color w:val="000000"/>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8F11E0" w:rsidRPr="008F11E0" w:rsidRDefault="008F11E0" w:rsidP="008F11E0">
      <w:pPr>
        <w:spacing w:after="0" w:line="276" w:lineRule="auto"/>
        <w:ind w:firstLine="708"/>
        <w:jc w:val="both"/>
        <w:rPr>
          <w:rFonts w:ascii="Times New Roman" w:eastAsia="Calibri" w:hAnsi="Times New Roman" w:cs="Times New Roman"/>
          <w:color w:val="000000"/>
          <w:sz w:val="26"/>
          <w:szCs w:val="26"/>
        </w:rPr>
      </w:pPr>
      <w:r w:rsidRPr="008F11E0">
        <w:rPr>
          <w:rFonts w:ascii="Times New Roman" w:eastAsia="Calibri" w:hAnsi="Times New Roman" w:cs="Times New Roman"/>
          <w:color w:val="000000"/>
          <w:sz w:val="26"/>
          <w:szCs w:val="26"/>
        </w:rPr>
        <w:t xml:space="preserve">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rsidRPr="008F11E0">
        <w:rPr>
          <w:rFonts w:ascii="Times New Roman" w:eastAsia="Calibri" w:hAnsi="Times New Roman" w:cs="Times New Roman"/>
          <w:color w:val="000000"/>
          <w:sz w:val="26"/>
          <w:szCs w:val="26"/>
        </w:rPr>
        <w:t>пропонентов</w:t>
      </w:r>
      <w:proofErr w:type="spellEnd"/>
      <w:r w:rsidRPr="008F11E0">
        <w:rPr>
          <w:rFonts w:ascii="Times New Roman" w:eastAsia="Calibri" w:hAnsi="Times New Roman" w:cs="Times New Roman"/>
          <w:color w:val="000000"/>
          <w:sz w:val="26"/>
          <w:szCs w:val="26"/>
        </w:rPr>
        <w:t xml:space="preserve">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8F11E0" w:rsidRPr="008F11E0" w:rsidRDefault="008F11E0" w:rsidP="008F11E0">
      <w:pPr>
        <w:spacing w:after="0" w:line="276" w:lineRule="auto"/>
        <w:ind w:firstLine="708"/>
        <w:jc w:val="both"/>
        <w:rPr>
          <w:rFonts w:ascii="Times New Roman" w:eastAsia="Calibri" w:hAnsi="Times New Roman" w:cs="Times New Roman"/>
          <w:color w:val="000000"/>
          <w:sz w:val="26"/>
          <w:szCs w:val="26"/>
        </w:rPr>
      </w:pPr>
      <w:r w:rsidRPr="008F11E0">
        <w:rPr>
          <w:rFonts w:ascii="Times New Roman" w:eastAsia="Calibri" w:hAnsi="Times New Roman" w:cs="Times New Roman"/>
          <w:bCs/>
          <w:i/>
          <w:color w:val="222222"/>
          <w:sz w:val="26"/>
          <w:szCs w:val="26"/>
          <w:shd w:val="clear" w:color="auto" w:fill="FFFFFF"/>
        </w:rPr>
        <w:t>Мозговой штурм</w:t>
      </w:r>
      <w:r w:rsidRPr="008F11E0">
        <w:rPr>
          <w:rFonts w:ascii="Times New Roman" w:eastAsia="Calibri" w:hAnsi="Times New Roman" w:cs="Times New Roman"/>
          <w:b/>
          <w:bCs/>
          <w:color w:val="222222"/>
          <w:sz w:val="26"/>
          <w:szCs w:val="26"/>
          <w:shd w:val="clear" w:color="auto" w:fill="FFFFFF"/>
        </w:rPr>
        <w:t xml:space="preserve"> </w:t>
      </w:r>
      <w:r w:rsidRPr="008F11E0">
        <w:rPr>
          <w:rFonts w:ascii="Times New Roman" w:eastAsia="Calibri" w:hAnsi="Times New Roman" w:cs="Times New Roman"/>
          <w:b/>
          <w:bCs/>
          <w:sz w:val="26"/>
          <w:szCs w:val="26"/>
          <w:shd w:val="clear" w:color="auto" w:fill="FFFFFF"/>
        </w:rPr>
        <w:t>(</w:t>
      </w:r>
      <w:hyperlink r:id="rId10" w:tooltip="Английский язык" w:history="1">
        <w:r w:rsidRPr="008F11E0">
          <w:rPr>
            <w:rFonts w:ascii="Times New Roman" w:eastAsia="Calibri" w:hAnsi="Times New Roman" w:cs="Times New Roman"/>
            <w:color w:val="0563C1"/>
            <w:sz w:val="26"/>
            <w:szCs w:val="26"/>
            <w:u w:val="single"/>
            <w:shd w:val="clear" w:color="auto" w:fill="FFFFFF"/>
          </w:rPr>
          <w:t>англ.</w:t>
        </w:r>
      </w:hyperlink>
      <w:r w:rsidRPr="008F11E0">
        <w:rPr>
          <w:rFonts w:ascii="Times New Roman" w:eastAsia="Calibri" w:hAnsi="Times New Roman" w:cs="Times New Roman"/>
          <w:color w:val="222222"/>
          <w:sz w:val="26"/>
          <w:szCs w:val="26"/>
          <w:shd w:val="clear" w:color="auto" w:fill="FFFFFF"/>
        </w:rPr>
        <w:t> </w:t>
      </w:r>
      <w:proofErr w:type="spellStart"/>
      <w:r w:rsidRPr="008F11E0">
        <w:rPr>
          <w:rFonts w:ascii="Times New Roman" w:eastAsia="Calibri" w:hAnsi="Times New Roman" w:cs="Times New Roman"/>
          <w:i/>
          <w:iCs/>
          <w:color w:val="222222"/>
          <w:sz w:val="26"/>
          <w:szCs w:val="26"/>
          <w:shd w:val="clear" w:color="auto" w:fill="FFFFFF"/>
        </w:rPr>
        <w:t>brainstorming</w:t>
      </w:r>
      <w:proofErr w:type="spellEnd"/>
      <w:r w:rsidRPr="008F11E0">
        <w:rPr>
          <w:rFonts w:ascii="Times New Roman" w:eastAsia="Calibri" w:hAnsi="Times New Roman" w:cs="Times New Roman"/>
          <w:color w:val="222222"/>
          <w:sz w:val="26"/>
          <w:szCs w:val="26"/>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 Затем из общего числа высказанных идей отбирают наиболее удачные, которые могут быть использованы на практике. Включает этап</w:t>
      </w:r>
      <w:r w:rsidRPr="008F11E0">
        <w:rPr>
          <w:rFonts w:ascii="Calibri" w:eastAsia="Calibri" w:hAnsi="Calibri" w:cs="Times New Roman"/>
          <w:color w:val="222222"/>
          <w:sz w:val="26"/>
          <w:szCs w:val="26"/>
          <w:shd w:val="clear" w:color="auto" w:fill="FFFFFF"/>
        </w:rPr>
        <w:t> </w:t>
      </w:r>
      <w:r w:rsidRPr="008F11E0">
        <w:rPr>
          <w:rFonts w:ascii="Times New Roman" w:eastAsia="Calibri" w:hAnsi="Times New Roman" w:cs="Times New Roman"/>
          <w:sz w:val="26"/>
          <w:szCs w:val="26"/>
          <w:shd w:val="clear" w:color="auto" w:fill="FFFFFF"/>
        </w:rPr>
        <w:t>экспертной оценки.</w:t>
      </w:r>
      <w:r w:rsidRPr="008F11E0">
        <w:rPr>
          <w:rFonts w:ascii="Times New Roman" w:eastAsia="Calibri" w:hAnsi="Times New Roman" w:cs="Times New Roman"/>
          <w:color w:val="222222"/>
          <w:sz w:val="26"/>
          <w:szCs w:val="26"/>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w:t>
      </w:r>
      <w:proofErr w:type="spellStart"/>
      <w:r w:rsidRPr="008F11E0">
        <w:rPr>
          <w:rFonts w:ascii="Times New Roman" w:eastAsia="Calibri" w:hAnsi="Times New Roman" w:cs="Times New Roman"/>
          <w:color w:val="222222"/>
          <w:sz w:val="26"/>
          <w:szCs w:val="26"/>
          <w:shd w:val="clear" w:color="auto" w:fill="FFFFFF"/>
        </w:rPr>
        <w:t>process</w:t>
      </w:r>
      <w:proofErr w:type="spellEnd"/>
      <w:r w:rsidRPr="008F11E0">
        <w:rPr>
          <w:rFonts w:ascii="Times New Roman" w:eastAsia="Calibri" w:hAnsi="Times New Roman" w:cs="Times New Roman"/>
          <w:color w:val="222222"/>
          <w:sz w:val="26"/>
          <w:szCs w:val="26"/>
          <w:shd w:val="clear" w:color="auto" w:fill="FFFFFF"/>
        </w:rPr>
        <w:t xml:space="preserve"> </w:t>
      </w:r>
      <w:proofErr w:type="spellStart"/>
      <w:r w:rsidRPr="008F11E0">
        <w:rPr>
          <w:rFonts w:ascii="Times New Roman" w:eastAsia="Calibri" w:hAnsi="Times New Roman" w:cs="Times New Roman"/>
          <w:color w:val="222222"/>
          <w:sz w:val="26"/>
          <w:szCs w:val="26"/>
          <w:shd w:val="clear" w:color="auto" w:fill="FFFFFF"/>
        </w:rPr>
        <w:t>pattern</w:t>
      </w:r>
      <w:proofErr w:type="spellEnd"/>
      <w:r w:rsidRPr="008F11E0">
        <w:rPr>
          <w:rFonts w:ascii="Times New Roman" w:eastAsia="Calibri" w:hAnsi="Times New Roman" w:cs="Times New Roman"/>
          <w:color w:val="222222"/>
          <w:sz w:val="26"/>
          <w:szCs w:val="26"/>
          <w:shd w:val="clear" w:color="auto" w:fill="FFFFFF"/>
        </w:rPr>
        <w:t xml:space="preserve"> </w:t>
      </w:r>
      <w:proofErr w:type="spellStart"/>
      <w:r w:rsidRPr="008F11E0">
        <w:rPr>
          <w:rFonts w:ascii="Times New Roman" w:eastAsia="Calibri" w:hAnsi="Times New Roman" w:cs="Times New Roman"/>
          <w:color w:val="222222"/>
          <w:sz w:val="26"/>
          <w:szCs w:val="26"/>
          <w:shd w:val="clear" w:color="auto" w:fill="FFFFFF"/>
        </w:rPr>
        <w:t>recognition</w:t>
      </w:r>
      <w:proofErr w:type="spellEnd"/>
      <w:r w:rsidRPr="008F11E0">
        <w:rPr>
          <w:rFonts w:ascii="Times New Roman" w:eastAsia="Calibri" w:hAnsi="Times New Roman" w:cs="Times New Roman"/>
          <w:color w:val="222222"/>
          <w:sz w:val="26"/>
          <w:szCs w:val="26"/>
          <w:shd w:val="clear" w:color="auto" w:fill="FFFFFF"/>
        </w:rPr>
        <w:t>).</w:t>
      </w:r>
    </w:p>
    <w:p w:rsidR="008F11E0" w:rsidRPr="008F11E0" w:rsidRDefault="008F11E0" w:rsidP="008F11E0">
      <w:pPr>
        <w:spacing w:after="0" w:line="276" w:lineRule="auto"/>
        <w:ind w:firstLine="708"/>
        <w:jc w:val="both"/>
        <w:rPr>
          <w:rFonts w:ascii="Times New Roman" w:eastAsia="Calibri" w:hAnsi="Times New Roman" w:cs="Times New Roman"/>
          <w:color w:val="000000"/>
          <w:sz w:val="26"/>
          <w:szCs w:val="26"/>
        </w:rPr>
      </w:pPr>
      <w:r w:rsidRPr="008F11E0">
        <w:rPr>
          <w:rFonts w:ascii="Times New Roman" w:eastAsia="Calibri" w:hAnsi="Times New Roman" w:cs="Times New Roman"/>
          <w:i/>
          <w:color w:val="000000"/>
          <w:sz w:val="26"/>
          <w:szCs w:val="26"/>
        </w:rPr>
        <w:t>Метод портфолио</w:t>
      </w:r>
      <w:r w:rsidRPr="008F11E0">
        <w:rPr>
          <w:rFonts w:ascii="Times New Roman" w:eastAsia="Calibri" w:hAnsi="Times New Roman" w:cs="Times New Roman"/>
          <w:color w:val="000000"/>
          <w:sz w:val="26"/>
          <w:szCs w:val="26"/>
        </w:rPr>
        <w:t xml:space="preserve"> (итал. </w:t>
      </w:r>
      <w:proofErr w:type="spellStart"/>
      <w:r w:rsidRPr="008F11E0">
        <w:rPr>
          <w:rFonts w:ascii="Times New Roman" w:eastAsia="Calibri" w:hAnsi="Times New Roman" w:cs="Times New Roman"/>
          <w:color w:val="000000"/>
          <w:sz w:val="26"/>
          <w:szCs w:val="26"/>
        </w:rPr>
        <w:t>portfolio</w:t>
      </w:r>
      <w:proofErr w:type="spellEnd"/>
      <w:r w:rsidRPr="008F11E0">
        <w:rPr>
          <w:rFonts w:ascii="Times New Roman" w:eastAsia="Calibri" w:hAnsi="Times New Roman" w:cs="Times New Roman"/>
          <w:color w:val="000000"/>
          <w:sz w:val="26"/>
          <w:szCs w:val="26"/>
        </w:rP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8F11E0" w:rsidRPr="008F11E0" w:rsidRDefault="008F11E0" w:rsidP="008F11E0">
      <w:pPr>
        <w:spacing w:after="0" w:line="276" w:lineRule="auto"/>
        <w:ind w:firstLine="708"/>
        <w:jc w:val="both"/>
        <w:rPr>
          <w:rFonts w:ascii="Times New Roman" w:eastAsia="Calibri" w:hAnsi="Times New Roman" w:cs="Times New Roman"/>
          <w:color w:val="000000"/>
          <w:sz w:val="26"/>
          <w:szCs w:val="26"/>
        </w:rPr>
      </w:pPr>
      <w:r w:rsidRPr="008F11E0">
        <w:rPr>
          <w:rFonts w:ascii="Times New Roman" w:eastAsia="Calibri" w:hAnsi="Times New Roman" w:cs="Times New Roman"/>
          <w:color w:val="000000"/>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8F11E0" w:rsidRPr="008F11E0" w:rsidRDefault="008F11E0" w:rsidP="008F11E0">
      <w:pPr>
        <w:spacing w:after="0" w:line="276" w:lineRule="auto"/>
        <w:ind w:firstLine="708"/>
        <w:jc w:val="both"/>
        <w:rPr>
          <w:rFonts w:ascii="Times New Roman" w:eastAsia="Calibri" w:hAnsi="Times New Roman" w:cs="Times New Roman"/>
          <w:color w:val="000000"/>
          <w:sz w:val="26"/>
          <w:szCs w:val="26"/>
        </w:rPr>
      </w:pPr>
      <w:r w:rsidRPr="008F11E0">
        <w:rPr>
          <w:rFonts w:ascii="Times New Roman" w:eastAsia="Calibri" w:hAnsi="Times New Roman" w:cs="Times New Roman"/>
          <w:i/>
          <w:color w:val="000000"/>
          <w:sz w:val="26"/>
          <w:szCs w:val="26"/>
        </w:rPr>
        <w:t>Кейс-</w:t>
      </w:r>
      <w:proofErr w:type="spellStart"/>
      <w:r w:rsidRPr="008F11E0">
        <w:rPr>
          <w:rFonts w:ascii="Times New Roman" w:eastAsia="Calibri" w:hAnsi="Times New Roman" w:cs="Times New Roman"/>
          <w:i/>
          <w:color w:val="000000"/>
          <w:sz w:val="26"/>
          <w:szCs w:val="26"/>
        </w:rPr>
        <w:t>стади</w:t>
      </w:r>
      <w:proofErr w:type="spellEnd"/>
      <w:r w:rsidRPr="008F11E0">
        <w:rPr>
          <w:rFonts w:ascii="Times New Roman" w:eastAsia="Calibri" w:hAnsi="Times New Roman" w:cs="Times New Roman"/>
          <w:i/>
          <w:color w:val="000000"/>
          <w:sz w:val="26"/>
          <w:szCs w:val="26"/>
        </w:rPr>
        <w:t xml:space="preserve"> (проблемная ситуация)</w:t>
      </w:r>
      <w:r w:rsidRPr="008F11E0">
        <w:rPr>
          <w:rFonts w:ascii="Times New Roman" w:eastAsia="Calibri" w:hAnsi="Times New Roman" w:cs="Times New Roman"/>
          <w:color w:val="000000"/>
          <w:sz w:val="26"/>
          <w:szCs w:val="26"/>
        </w:rPr>
        <w:t xml:space="preserve">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w:t>
      </w:r>
    </w:p>
    <w:p w:rsidR="008F11E0" w:rsidRPr="008F11E0" w:rsidRDefault="008F11E0" w:rsidP="008F11E0">
      <w:pPr>
        <w:widowControl w:val="0"/>
        <w:spacing w:after="0" w:line="276" w:lineRule="auto"/>
        <w:ind w:firstLine="709"/>
        <w:jc w:val="both"/>
        <w:rPr>
          <w:rFonts w:ascii="Times New Roman" w:eastAsia="Calibri" w:hAnsi="Times New Roman" w:cs="Times New Roman"/>
          <w:color w:val="000000"/>
          <w:sz w:val="26"/>
          <w:szCs w:val="26"/>
        </w:rPr>
      </w:pPr>
      <w:r w:rsidRPr="008F11E0">
        <w:rPr>
          <w:rFonts w:ascii="Times New Roman" w:eastAsia="Calibri" w:hAnsi="Times New Roman" w:cs="Times New Roman"/>
          <w:i/>
          <w:color w:val="000000"/>
          <w:sz w:val="26"/>
          <w:szCs w:val="26"/>
        </w:rPr>
        <w:t>Тренинг</w:t>
      </w:r>
      <w:r w:rsidRPr="008F11E0">
        <w:rPr>
          <w:rFonts w:ascii="Times New Roman" w:eastAsia="Calibri" w:hAnsi="Times New Roman" w:cs="Times New Roman"/>
          <w:color w:val="000000"/>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8F11E0" w:rsidRPr="008F11E0" w:rsidRDefault="008F11E0" w:rsidP="008F11E0">
      <w:pPr>
        <w:widowControl w:val="0"/>
        <w:spacing w:after="0" w:line="276" w:lineRule="auto"/>
        <w:ind w:firstLine="709"/>
        <w:jc w:val="both"/>
        <w:rPr>
          <w:rFonts w:ascii="Times New Roman" w:eastAsia="Calibri" w:hAnsi="Times New Roman" w:cs="Times New Roman"/>
          <w:color w:val="000000"/>
          <w:sz w:val="26"/>
          <w:szCs w:val="26"/>
        </w:rPr>
      </w:pPr>
      <w:r w:rsidRPr="008F11E0">
        <w:rPr>
          <w:rFonts w:ascii="Times New Roman" w:eastAsia="Calibri" w:hAnsi="Times New Roman" w:cs="Times New Roman"/>
          <w:i/>
          <w:color w:val="000000"/>
          <w:sz w:val="26"/>
          <w:szCs w:val="26"/>
        </w:rPr>
        <w:t>Ролевая игра</w:t>
      </w:r>
      <w:r w:rsidRPr="008F11E0">
        <w:rPr>
          <w:rFonts w:ascii="Times New Roman" w:eastAsia="Calibri" w:hAnsi="Times New Roman" w:cs="Times New Roman"/>
          <w:color w:val="000000"/>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8F11E0" w:rsidRPr="008F11E0" w:rsidRDefault="008F11E0" w:rsidP="008F11E0">
      <w:pPr>
        <w:tabs>
          <w:tab w:val="left" w:pos="709"/>
        </w:tabs>
        <w:spacing w:after="0" w:line="240" w:lineRule="auto"/>
        <w:ind w:firstLine="709"/>
        <w:jc w:val="both"/>
        <w:rPr>
          <w:rFonts w:ascii="Times New Roman" w:eastAsia="Calibri" w:hAnsi="Times New Roman" w:cs="Times New Roman"/>
          <w:sz w:val="26"/>
          <w:szCs w:val="26"/>
        </w:rPr>
      </w:pPr>
    </w:p>
    <w:p w:rsidR="008F11E0" w:rsidRPr="008F11E0" w:rsidRDefault="008F11E0" w:rsidP="008F11E0">
      <w:pPr>
        <w:spacing w:after="0" w:line="240" w:lineRule="auto"/>
        <w:jc w:val="center"/>
        <w:rPr>
          <w:rFonts w:ascii="Times New Roman" w:eastAsia="Calibri" w:hAnsi="Times New Roman" w:cs="Times New Roman"/>
          <w:b/>
          <w:i/>
          <w:sz w:val="26"/>
          <w:szCs w:val="26"/>
        </w:rPr>
      </w:pPr>
      <w:r w:rsidRPr="008F11E0">
        <w:rPr>
          <w:rFonts w:ascii="Times New Roman" w:eastAsia="Calibri" w:hAnsi="Times New Roman" w:cs="Times New Roman"/>
          <w:b/>
          <w:i/>
          <w:sz w:val="26"/>
          <w:szCs w:val="26"/>
        </w:rPr>
        <w:t>Доклад и требования к оформлению докладов</w:t>
      </w:r>
    </w:p>
    <w:p w:rsidR="008F11E0" w:rsidRPr="008F11E0" w:rsidRDefault="008F11E0" w:rsidP="008F11E0">
      <w:pPr>
        <w:spacing w:after="0" w:line="240" w:lineRule="auto"/>
        <w:ind w:firstLine="708"/>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Доклад – вид самостоятельной учебно-исследовательской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8F11E0" w:rsidRPr="008F11E0" w:rsidRDefault="008F11E0" w:rsidP="008F11E0">
      <w:pPr>
        <w:spacing w:after="0" w:line="240" w:lineRule="auto"/>
        <w:ind w:firstLine="708"/>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8F11E0" w:rsidRPr="008F11E0" w:rsidRDefault="008F11E0" w:rsidP="008F11E0">
      <w:pPr>
        <w:spacing w:after="0" w:line="240" w:lineRule="auto"/>
        <w:ind w:firstLine="708"/>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Необходимо соблюдать регламент, оговоренный при получении задания. </w:t>
      </w:r>
    </w:p>
    <w:p w:rsidR="008F11E0" w:rsidRPr="008F11E0" w:rsidRDefault="008F11E0" w:rsidP="008F11E0">
      <w:pPr>
        <w:spacing w:after="0" w:line="240" w:lineRule="auto"/>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rsidR="008F11E0" w:rsidRPr="008F11E0" w:rsidRDefault="008F11E0" w:rsidP="008F11E0">
      <w:pPr>
        <w:spacing w:after="0" w:line="240" w:lineRule="auto"/>
        <w:ind w:firstLine="708"/>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8F11E0" w:rsidRPr="008F11E0" w:rsidRDefault="008F11E0" w:rsidP="008F11E0">
      <w:pPr>
        <w:spacing w:after="0" w:line="240" w:lineRule="auto"/>
        <w:ind w:firstLine="708"/>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rsidR="008F11E0" w:rsidRPr="008F11E0" w:rsidRDefault="008F11E0" w:rsidP="008F11E0">
      <w:pPr>
        <w:spacing w:after="0" w:line="240" w:lineRule="auto"/>
        <w:ind w:firstLine="708"/>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8F11E0" w:rsidRPr="008F11E0" w:rsidRDefault="008F11E0" w:rsidP="008F11E0">
      <w:pPr>
        <w:spacing w:after="0" w:line="240" w:lineRule="auto"/>
        <w:ind w:firstLine="708"/>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Вступление помогает обеспечить успех выступления по любой тематике. Вступление должно содержать:</w:t>
      </w:r>
    </w:p>
    <w:p w:rsidR="008F11E0" w:rsidRPr="008F11E0" w:rsidRDefault="008F11E0" w:rsidP="008F11E0">
      <w:pPr>
        <w:spacing w:after="0" w:line="240" w:lineRule="auto"/>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название доклада;</w:t>
      </w:r>
    </w:p>
    <w:p w:rsidR="008F11E0" w:rsidRPr="008F11E0" w:rsidRDefault="008F11E0" w:rsidP="008F11E0">
      <w:pPr>
        <w:spacing w:after="0" w:line="240" w:lineRule="auto"/>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сообщение основной идеи;</w:t>
      </w:r>
    </w:p>
    <w:p w:rsidR="008F11E0" w:rsidRPr="008F11E0" w:rsidRDefault="008F11E0" w:rsidP="008F11E0">
      <w:pPr>
        <w:spacing w:after="0" w:line="240" w:lineRule="auto"/>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современную оценку предмета изложения;</w:t>
      </w:r>
    </w:p>
    <w:p w:rsidR="008F11E0" w:rsidRPr="008F11E0" w:rsidRDefault="008F11E0" w:rsidP="008F11E0">
      <w:pPr>
        <w:spacing w:after="0" w:line="240" w:lineRule="auto"/>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краткое перечисление рассматриваемых вопросов;</w:t>
      </w:r>
    </w:p>
    <w:p w:rsidR="008F11E0" w:rsidRPr="008F11E0" w:rsidRDefault="008F11E0" w:rsidP="008F11E0">
      <w:pPr>
        <w:spacing w:after="0" w:line="240" w:lineRule="auto"/>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живую интересную форму изложения;</w:t>
      </w:r>
    </w:p>
    <w:p w:rsidR="008F11E0" w:rsidRPr="008F11E0" w:rsidRDefault="008F11E0" w:rsidP="008F11E0">
      <w:pPr>
        <w:spacing w:after="0" w:line="240" w:lineRule="auto"/>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акцентирование оригинальности подхода.</w:t>
      </w:r>
    </w:p>
    <w:p w:rsidR="008F11E0" w:rsidRPr="008F11E0" w:rsidRDefault="008F11E0" w:rsidP="008F11E0">
      <w:pPr>
        <w:spacing w:after="0" w:line="240" w:lineRule="auto"/>
        <w:ind w:firstLine="708"/>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8F11E0" w:rsidRPr="008F11E0" w:rsidRDefault="008F11E0" w:rsidP="008F11E0">
      <w:pPr>
        <w:spacing w:after="0" w:line="240" w:lineRule="auto"/>
        <w:ind w:firstLine="708"/>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Заключение - это ясное четкое обобщение и краткие выводы, которых всегда ждут слушатели.</w:t>
      </w:r>
    </w:p>
    <w:p w:rsidR="008F11E0" w:rsidRPr="008F11E0" w:rsidRDefault="008F11E0" w:rsidP="008F11E0">
      <w:pPr>
        <w:autoSpaceDE w:val="0"/>
        <w:autoSpaceDN w:val="0"/>
        <w:adjustRightInd w:val="0"/>
        <w:spacing w:after="0" w:line="240" w:lineRule="auto"/>
        <w:ind w:firstLine="709"/>
        <w:jc w:val="both"/>
        <w:rPr>
          <w:rFonts w:ascii="Times New Roman" w:eastAsia="Calibri" w:hAnsi="Times New Roman" w:cs="Times New Roman"/>
          <w:sz w:val="26"/>
          <w:szCs w:val="26"/>
        </w:rPr>
      </w:pPr>
    </w:p>
    <w:p w:rsidR="008F11E0" w:rsidRPr="008F11E0" w:rsidRDefault="008F11E0" w:rsidP="008F11E0">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8F11E0">
        <w:rPr>
          <w:rFonts w:ascii="Times New Roman" w:eastAsia="Calibri" w:hAnsi="Times New Roman" w:cs="Times New Roman"/>
          <w:b/>
          <w:i/>
          <w:sz w:val="26"/>
          <w:szCs w:val="26"/>
        </w:rPr>
        <w:t>Методические указанию к выполнению реферата:</w:t>
      </w:r>
    </w:p>
    <w:p w:rsidR="008F11E0" w:rsidRPr="008F11E0" w:rsidRDefault="008F11E0" w:rsidP="008F11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8F11E0" w:rsidRPr="008F11E0" w:rsidRDefault="008F11E0" w:rsidP="008F11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Целями являются:</w:t>
      </w:r>
    </w:p>
    <w:p w:rsidR="008F11E0" w:rsidRPr="008F11E0" w:rsidRDefault="008F11E0" w:rsidP="008F11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развитие у обучающегося навыков поиска актуальных проблем современного законодательства;</w:t>
      </w:r>
    </w:p>
    <w:p w:rsidR="008F11E0" w:rsidRPr="008F11E0" w:rsidRDefault="008F11E0" w:rsidP="008F11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развитие навыков краткого изложения материала с выделением лишь самых существенных моментов, необходимых для раскрытия сути проблемы;</w:t>
      </w:r>
    </w:p>
    <w:p w:rsidR="008F11E0" w:rsidRPr="008F11E0" w:rsidRDefault="008F11E0" w:rsidP="008F11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8F11E0" w:rsidRPr="008F11E0" w:rsidRDefault="008F11E0" w:rsidP="008F11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Задачами является: </w:t>
      </w:r>
    </w:p>
    <w:p w:rsidR="008F11E0" w:rsidRPr="008F11E0" w:rsidRDefault="008F11E0" w:rsidP="008F11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w:t>
      </w:r>
      <w:r w:rsidRPr="008F11E0">
        <w:rPr>
          <w:rFonts w:ascii="Times New Roman" w:eastAsia="Calibri" w:hAnsi="Times New Roman" w:cs="Times New Roman"/>
          <w:sz w:val="26"/>
          <w:szCs w:val="26"/>
        </w:rPr>
        <w:tab/>
        <w:t>научить обучающегося максимально верно передать мнения авторов, на основе работ которых студент пишет свой реферат;</w:t>
      </w:r>
    </w:p>
    <w:p w:rsidR="008F11E0" w:rsidRPr="008F11E0" w:rsidRDefault="008F11E0" w:rsidP="008F11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w:t>
      </w:r>
      <w:r w:rsidRPr="008F11E0">
        <w:rPr>
          <w:rFonts w:ascii="Times New Roman" w:eastAsia="Calibri" w:hAnsi="Times New Roman" w:cs="Times New Roman"/>
          <w:sz w:val="26"/>
          <w:szCs w:val="26"/>
        </w:rPr>
        <w:tab/>
        <w:t>научить обучающегося грамотно излагать свою позицию по анализируемой в реферате проблеме;</w:t>
      </w:r>
    </w:p>
    <w:p w:rsidR="008F11E0" w:rsidRPr="008F11E0" w:rsidRDefault="008F11E0" w:rsidP="008F11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w:t>
      </w:r>
      <w:r w:rsidRPr="008F11E0">
        <w:rPr>
          <w:rFonts w:ascii="Times New Roman" w:eastAsia="Calibri" w:hAnsi="Times New Roman" w:cs="Times New Roman"/>
          <w:sz w:val="26"/>
          <w:szCs w:val="26"/>
        </w:rPr>
        <w:tab/>
        <w:t>подготовить обучающегося к дальнейшему участию в научно – практических конференциях, семинарах и конкурсах;</w:t>
      </w:r>
    </w:p>
    <w:p w:rsidR="008F11E0" w:rsidRPr="008F11E0" w:rsidRDefault="008F11E0" w:rsidP="008F11E0">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w:t>
      </w:r>
      <w:r w:rsidRPr="008F11E0">
        <w:rPr>
          <w:rFonts w:ascii="Times New Roman" w:eastAsia="Calibri" w:hAnsi="Times New Roman" w:cs="Times New Roman"/>
          <w:sz w:val="26"/>
          <w:szCs w:val="26"/>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8F11E0" w:rsidRPr="008F11E0" w:rsidRDefault="008F11E0" w:rsidP="008F11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уяснить для себя и изложить причины своего согласия (несогласия) с мнением того или иного автора по данной проблеме.</w:t>
      </w:r>
    </w:p>
    <w:p w:rsidR="008F11E0" w:rsidRPr="008F11E0" w:rsidRDefault="008F11E0" w:rsidP="008F11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При подготовке к защите реферата необходимо подготовить презентацию, отражающую краткие, наиболее важные аспекты исследования.</w:t>
      </w:r>
    </w:p>
    <w:p w:rsidR="008F11E0" w:rsidRPr="008F11E0" w:rsidRDefault="008F11E0" w:rsidP="008F11E0">
      <w:pPr>
        <w:autoSpaceDE w:val="0"/>
        <w:autoSpaceDN w:val="0"/>
        <w:adjustRightInd w:val="0"/>
        <w:spacing w:after="0" w:line="240" w:lineRule="auto"/>
        <w:ind w:firstLine="709"/>
        <w:jc w:val="both"/>
        <w:rPr>
          <w:rFonts w:ascii="Times New Roman" w:eastAsia="Calibri" w:hAnsi="Times New Roman" w:cs="Times New Roman"/>
          <w:sz w:val="26"/>
          <w:szCs w:val="26"/>
        </w:rPr>
      </w:pPr>
    </w:p>
    <w:p w:rsidR="008F11E0" w:rsidRPr="008F11E0" w:rsidRDefault="008F11E0" w:rsidP="008F11E0">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8F11E0">
        <w:rPr>
          <w:rFonts w:ascii="Times New Roman" w:eastAsia="Calibri" w:hAnsi="Times New Roman" w:cs="Times New Roman"/>
          <w:b/>
          <w:i/>
          <w:sz w:val="26"/>
          <w:szCs w:val="26"/>
        </w:rPr>
        <w:t>Методические рекомендации для подготовки презентаций:</w:t>
      </w:r>
    </w:p>
    <w:p w:rsidR="008F11E0" w:rsidRPr="008F11E0" w:rsidRDefault="008F11E0" w:rsidP="008F11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Общие требования к презентации: </w:t>
      </w:r>
    </w:p>
    <w:p w:rsidR="008F11E0" w:rsidRPr="008F11E0" w:rsidRDefault="008F11E0" w:rsidP="008F11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w:t>
      </w:r>
      <w:r w:rsidRPr="008F11E0">
        <w:rPr>
          <w:rFonts w:ascii="Times New Roman" w:eastAsia="Calibri" w:hAnsi="Times New Roman" w:cs="Times New Roman"/>
          <w:sz w:val="26"/>
          <w:szCs w:val="26"/>
        </w:rPr>
        <w:tab/>
        <w:t xml:space="preserve">презентация не должна быть меньше 10 слайдов; </w:t>
      </w:r>
    </w:p>
    <w:p w:rsidR="008F11E0" w:rsidRPr="008F11E0" w:rsidRDefault="008F11E0" w:rsidP="008F11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w:t>
      </w:r>
      <w:r w:rsidRPr="008F11E0">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rsidR="008F11E0" w:rsidRPr="008F11E0" w:rsidRDefault="008F11E0" w:rsidP="008F11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w:t>
      </w:r>
      <w:r w:rsidRPr="008F11E0">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8F11E0" w:rsidRPr="008F11E0" w:rsidRDefault="008F11E0" w:rsidP="008F11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w:t>
      </w:r>
      <w:r w:rsidRPr="008F11E0">
        <w:rPr>
          <w:rFonts w:ascii="Times New Roman" w:eastAsia="Calibri"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rsidR="008F11E0" w:rsidRPr="008F11E0" w:rsidRDefault="008F11E0" w:rsidP="008F11E0">
      <w:pPr>
        <w:autoSpaceDE w:val="0"/>
        <w:autoSpaceDN w:val="0"/>
        <w:adjustRightInd w:val="0"/>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w:t>
      </w:r>
      <w:r w:rsidRPr="008F11E0">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rsidR="008F11E0" w:rsidRPr="008F11E0" w:rsidRDefault="008F11E0" w:rsidP="008F11E0">
      <w:pPr>
        <w:spacing w:after="0" w:line="276" w:lineRule="auto"/>
        <w:ind w:firstLine="708"/>
        <w:jc w:val="both"/>
        <w:rPr>
          <w:rFonts w:ascii="Times New Roman" w:eastAsia="Calibri" w:hAnsi="Times New Roman" w:cs="Times New Roman"/>
          <w:color w:val="000000"/>
          <w:sz w:val="26"/>
          <w:szCs w:val="26"/>
        </w:rPr>
      </w:pPr>
    </w:p>
    <w:p w:rsidR="008F11E0" w:rsidRPr="008F11E0" w:rsidRDefault="008F11E0" w:rsidP="008F11E0">
      <w:pPr>
        <w:spacing w:after="0" w:line="276" w:lineRule="auto"/>
        <w:ind w:firstLine="708"/>
        <w:jc w:val="center"/>
        <w:rPr>
          <w:rFonts w:ascii="Times New Roman" w:eastAsia="Times New Roman" w:hAnsi="Times New Roman" w:cs="Times New Roman"/>
          <w:b/>
          <w:i/>
          <w:sz w:val="26"/>
          <w:szCs w:val="26"/>
          <w:lang w:eastAsia="ru-RU"/>
        </w:rPr>
      </w:pPr>
      <w:r w:rsidRPr="008F11E0">
        <w:rPr>
          <w:rFonts w:ascii="Times New Roman" w:eastAsia="Times New Roman" w:hAnsi="Times New Roman" w:cs="Times New Roman"/>
          <w:b/>
          <w:i/>
          <w:sz w:val="26"/>
          <w:szCs w:val="26"/>
          <w:lang w:eastAsia="ru-RU"/>
        </w:rPr>
        <w:t xml:space="preserve">Методические рекомендации для решения задач </w:t>
      </w:r>
    </w:p>
    <w:p w:rsidR="008F11E0" w:rsidRPr="008F11E0" w:rsidRDefault="008F11E0" w:rsidP="008F11E0">
      <w:pPr>
        <w:autoSpaceDE w:val="0"/>
        <w:autoSpaceDN w:val="0"/>
        <w:adjustRightInd w:val="0"/>
        <w:spacing w:after="0" w:line="276" w:lineRule="auto"/>
        <w:ind w:firstLine="709"/>
        <w:contextualSpacing/>
        <w:jc w:val="both"/>
        <w:rPr>
          <w:rFonts w:ascii="Times New Roman" w:eastAsia="Calibri" w:hAnsi="Times New Roman" w:cs="Times New Roman"/>
          <w:b/>
          <w:sz w:val="26"/>
          <w:szCs w:val="26"/>
        </w:rPr>
      </w:pPr>
      <w:r w:rsidRPr="008F11E0">
        <w:rPr>
          <w:rFonts w:ascii="Times New Roman" w:eastAsia="Calibri" w:hAnsi="Times New Roman" w:cs="Times New Roman"/>
          <w:sz w:val="26"/>
          <w:szCs w:val="26"/>
        </w:rPr>
        <w:t>Практические задания и ситуационные задачи направлены на подтверждение теоретических положений и формирование умений и навыков, как профессиональных</w:t>
      </w:r>
      <w:r w:rsidRPr="008F11E0">
        <w:rPr>
          <w:rFonts w:ascii="Times New Roman" w:eastAsia="Calibri" w:hAnsi="Times New Roman" w:cs="Times New Roman"/>
          <w:b/>
          <w:sz w:val="26"/>
          <w:szCs w:val="26"/>
        </w:rPr>
        <w:t xml:space="preserve"> </w:t>
      </w:r>
      <w:r w:rsidRPr="00F02A35">
        <w:rPr>
          <w:rFonts w:ascii="Times New Roman" w:eastAsia="Calibri" w:hAnsi="Times New Roman" w:cs="Times New Roman"/>
          <w:bCs/>
          <w:sz w:val="26"/>
          <w:szCs w:val="26"/>
        </w:rPr>
        <w:t>(умений выполнять определенные действия, операции, необходимые в профессиональной деятельности), так и учебных (умений решать задачи, и др.).</w:t>
      </w:r>
      <w:r w:rsidRPr="008F11E0">
        <w:rPr>
          <w:rFonts w:ascii="Times New Roman" w:eastAsia="Calibri" w:hAnsi="Times New Roman" w:cs="Times New Roman"/>
          <w:b/>
          <w:bCs/>
          <w:sz w:val="26"/>
          <w:szCs w:val="26"/>
        </w:rPr>
        <w:t xml:space="preserve"> </w:t>
      </w:r>
    </w:p>
    <w:p w:rsidR="008F11E0" w:rsidRPr="008F11E0" w:rsidRDefault="008F11E0" w:rsidP="008F11E0">
      <w:pPr>
        <w:autoSpaceDE w:val="0"/>
        <w:autoSpaceDN w:val="0"/>
        <w:adjustRightInd w:val="0"/>
        <w:spacing w:after="0" w:line="276" w:lineRule="auto"/>
        <w:ind w:firstLine="709"/>
        <w:contextualSpacing/>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 xml:space="preserve">Подготовка к выполнению практических заданий и решению ситуационных задач заключатся в </w:t>
      </w:r>
      <w:r w:rsidRPr="008F11E0">
        <w:rPr>
          <w:rFonts w:ascii="Times New Roman" w:eastAsia="Calibri" w:hAnsi="Times New Roman" w:cs="Times New Roman"/>
          <w:iCs/>
          <w:sz w:val="26"/>
          <w:szCs w:val="26"/>
        </w:rPr>
        <w:t xml:space="preserve">самостоятельном </w:t>
      </w:r>
      <w:r w:rsidRPr="008F11E0">
        <w:rPr>
          <w:rFonts w:ascii="Times New Roman" w:eastAsia="Calibri" w:hAnsi="Times New Roman" w:cs="Times New Roman"/>
          <w:sz w:val="26"/>
          <w:szCs w:val="26"/>
        </w:rPr>
        <w:t>изучении теории по рекомендуемой литературе (включая нормативно-правовые акты), предусмотренной рабочей программой. В рамках освоения дисциплины, в фонде оценочных средств приведены практические задания, и ситуационные задачи, исходя из тематического содержания курса учебной дисциплины.</w:t>
      </w:r>
    </w:p>
    <w:p w:rsidR="008F11E0" w:rsidRPr="008F11E0" w:rsidRDefault="008F11E0" w:rsidP="008F11E0">
      <w:pPr>
        <w:autoSpaceDE w:val="0"/>
        <w:autoSpaceDN w:val="0"/>
        <w:adjustRightInd w:val="0"/>
        <w:spacing w:after="0" w:line="276" w:lineRule="auto"/>
        <w:ind w:firstLine="708"/>
        <w:contextualSpacing/>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Выполнение практических заданий, решение задач каждым студентом осуществляется индивидуально с учетом методических указаний по освоению дисциплины.</w:t>
      </w:r>
    </w:p>
    <w:p w:rsidR="008F11E0" w:rsidRPr="008F11E0" w:rsidRDefault="008F11E0" w:rsidP="008F11E0">
      <w:pPr>
        <w:autoSpaceDE w:val="0"/>
        <w:autoSpaceDN w:val="0"/>
        <w:adjustRightInd w:val="0"/>
        <w:spacing w:after="0" w:line="276" w:lineRule="auto"/>
        <w:ind w:firstLine="708"/>
        <w:jc w:val="both"/>
        <w:rPr>
          <w:rFonts w:ascii="Times New Roman" w:eastAsia="Calibri" w:hAnsi="Times New Roman" w:cs="Times New Roman"/>
          <w:i/>
          <w:iCs/>
          <w:sz w:val="26"/>
          <w:szCs w:val="26"/>
        </w:rPr>
      </w:pPr>
      <w:r w:rsidRPr="008F11E0">
        <w:rPr>
          <w:rFonts w:ascii="Times New Roman" w:eastAsia="Calibri" w:hAnsi="Times New Roman" w:cs="Times New Roman"/>
          <w:sz w:val="26"/>
          <w:szCs w:val="26"/>
        </w:rPr>
        <w:t>Практические задания, а также решение задач считаются выполненными, если они представлены, проверены преподавателем и соответствует критериям, определяемым Оценочными средствами и материалами настоящей рабочей программы.</w:t>
      </w:r>
    </w:p>
    <w:p w:rsidR="008F11E0" w:rsidRPr="008F11E0" w:rsidRDefault="008F11E0" w:rsidP="008F11E0">
      <w:pPr>
        <w:spacing w:line="276" w:lineRule="auto"/>
        <w:ind w:firstLine="709"/>
        <w:contextualSpacing/>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В случае отсутствия на занятиях по любой причине или неудовлетворительном результате выполнения практической работы студент должен выполнить соответствующие задания, решить задачи в соответствии с изучаемой темой учебной дисциплины.</w:t>
      </w:r>
    </w:p>
    <w:p w:rsidR="008F11E0" w:rsidRPr="008F11E0" w:rsidRDefault="008F11E0" w:rsidP="008F11E0">
      <w:pPr>
        <w:widowControl w:val="0"/>
        <w:overflowPunct w:val="0"/>
        <w:autoSpaceDE w:val="0"/>
        <w:autoSpaceDN w:val="0"/>
        <w:adjustRightInd w:val="0"/>
        <w:spacing w:after="0"/>
        <w:ind w:left="426"/>
        <w:jc w:val="center"/>
        <w:rPr>
          <w:rFonts w:ascii="Times New Roman" w:eastAsia="Calibri" w:hAnsi="Times New Roman" w:cs="Times New Roman"/>
          <w:b/>
          <w:i/>
          <w:sz w:val="26"/>
          <w:szCs w:val="26"/>
          <w:lang w:eastAsia="ru-RU"/>
        </w:rPr>
      </w:pPr>
    </w:p>
    <w:p w:rsidR="008F11E0" w:rsidRPr="008F11E0" w:rsidRDefault="008F11E0" w:rsidP="008F11E0">
      <w:pPr>
        <w:widowControl w:val="0"/>
        <w:overflowPunct w:val="0"/>
        <w:autoSpaceDE w:val="0"/>
        <w:autoSpaceDN w:val="0"/>
        <w:adjustRightInd w:val="0"/>
        <w:spacing w:after="0"/>
        <w:ind w:left="426"/>
        <w:jc w:val="center"/>
        <w:rPr>
          <w:rFonts w:ascii="Times New Roman" w:eastAsia="Calibri" w:hAnsi="Times New Roman" w:cs="Times New Roman"/>
          <w:b/>
          <w:i/>
          <w:sz w:val="26"/>
          <w:szCs w:val="26"/>
          <w:lang w:eastAsia="ru-RU"/>
        </w:rPr>
      </w:pPr>
      <w:r w:rsidRPr="008F11E0">
        <w:rPr>
          <w:rFonts w:ascii="Times New Roman" w:eastAsia="Calibri" w:hAnsi="Times New Roman" w:cs="Times New Roman"/>
          <w:b/>
          <w:i/>
          <w:sz w:val="26"/>
          <w:szCs w:val="26"/>
          <w:lang w:eastAsia="ru-RU"/>
        </w:rPr>
        <w:t>Методические рекомендации по работе с глоссарием</w:t>
      </w:r>
    </w:p>
    <w:p w:rsidR="008F11E0" w:rsidRPr="008F11E0" w:rsidRDefault="008F11E0" w:rsidP="008F11E0">
      <w:pPr>
        <w:spacing w:after="0"/>
        <w:ind w:firstLine="709"/>
        <w:jc w:val="both"/>
        <w:rPr>
          <w:rFonts w:ascii="Times New Roman" w:eastAsia="Times New Roman" w:hAnsi="Times New Roman" w:cs="Times New Roman"/>
          <w:sz w:val="26"/>
          <w:szCs w:val="26"/>
          <w:lang w:eastAsia="ru-RU"/>
        </w:rPr>
      </w:pPr>
      <w:r w:rsidRPr="008F11E0">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8F11E0" w:rsidRPr="008F11E0" w:rsidRDefault="008F11E0" w:rsidP="008F11E0">
      <w:pPr>
        <w:spacing w:after="0" w:line="240" w:lineRule="auto"/>
        <w:ind w:firstLine="709"/>
        <w:jc w:val="both"/>
        <w:rPr>
          <w:rFonts w:ascii="Times New Roman" w:eastAsia="Times New Roman" w:hAnsi="Times New Roman" w:cs="Times New Roman"/>
          <w:sz w:val="26"/>
          <w:szCs w:val="26"/>
          <w:lang w:eastAsia="ru-RU"/>
        </w:rPr>
      </w:pPr>
      <w:r w:rsidRPr="008F11E0">
        <w:rPr>
          <w:rFonts w:ascii="Times New Roman" w:eastAsia="Times New Roman" w:hAnsi="Times New Roman" w:cs="Times New Roman"/>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8F11E0" w:rsidRPr="008F11E0" w:rsidRDefault="008F11E0" w:rsidP="008F11E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8F11E0" w:rsidRPr="008F11E0" w:rsidRDefault="008F11E0" w:rsidP="008F11E0">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8F11E0">
        <w:rPr>
          <w:rFonts w:ascii="Times New Roman" w:eastAsia="Times New Roman" w:hAnsi="Times New Roman" w:cs="Times New Roman"/>
          <w:b/>
          <w:caps/>
          <w:sz w:val="26"/>
          <w:szCs w:val="26"/>
          <w:lang w:eastAsia="ru-RU"/>
        </w:rPr>
        <w:t>6. УЧЕБНО-МЕТОДИЧЕСКОЕ обеспечение</w:t>
      </w:r>
    </w:p>
    <w:p w:rsidR="008F11E0" w:rsidRPr="008F11E0" w:rsidRDefault="008F11E0" w:rsidP="008F11E0">
      <w:pPr>
        <w:tabs>
          <w:tab w:val="left" w:pos="709"/>
        </w:tabs>
        <w:suppressAutoHyphens/>
        <w:spacing w:after="0" w:line="240" w:lineRule="auto"/>
        <w:jc w:val="center"/>
        <w:rPr>
          <w:rFonts w:ascii="Times New Roman" w:eastAsia="Times New Roman" w:hAnsi="Times New Roman" w:cs="Times New Roman"/>
          <w:b/>
          <w:color w:val="000000"/>
          <w:sz w:val="26"/>
          <w:szCs w:val="26"/>
          <w:lang w:eastAsia="ru-RU"/>
        </w:rPr>
      </w:pPr>
      <w:r w:rsidRPr="008F11E0">
        <w:rPr>
          <w:rFonts w:ascii="Times New Roman" w:eastAsia="Times New Roman" w:hAnsi="Times New Roman" w:cs="Times New Roman"/>
          <w:b/>
          <w:caps/>
          <w:sz w:val="26"/>
          <w:szCs w:val="26"/>
          <w:lang w:eastAsia="ru-RU"/>
        </w:rPr>
        <w:t xml:space="preserve"> самостоятельной работы ОБУЧАЮЩИХСЯ</w:t>
      </w:r>
    </w:p>
    <w:p w:rsidR="008F11E0" w:rsidRPr="008F11E0" w:rsidRDefault="008F11E0" w:rsidP="008F11E0">
      <w:pPr>
        <w:spacing w:after="0" w:line="240" w:lineRule="auto"/>
        <w:ind w:firstLine="709"/>
        <w:jc w:val="both"/>
        <w:rPr>
          <w:rFonts w:ascii="Times New Roman" w:eastAsia="Times New Roman" w:hAnsi="Times New Roman" w:cs="Times New Roman"/>
          <w:sz w:val="26"/>
          <w:szCs w:val="26"/>
          <w:lang w:eastAsia="ru-RU"/>
        </w:rPr>
      </w:pPr>
    </w:p>
    <w:p w:rsidR="008F11E0" w:rsidRPr="008F11E0" w:rsidRDefault="008F11E0" w:rsidP="008F11E0">
      <w:pPr>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Самостоятельная работа магистрантов проводится в виде самостоятельной подготовки во внеурочное время путем работы с рекомендуемой литературой.</w:t>
      </w:r>
    </w:p>
    <w:p w:rsidR="008F11E0" w:rsidRPr="008F11E0" w:rsidRDefault="008F11E0" w:rsidP="008F11E0">
      <w:pPr>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8F11E0" w:rsidRPr="008F11E0" w:rsidRDefault="008F11E0" w:rsidP="008F11E0">
      <w:pPr>
        <w:spacing w:after="0" w:line="240" w:lineRule="auto"/>
        <w:ind w:firstLine="709"/>
        <w:jc w:val="both"/>
        <w:rPr>
          <w:rFonts w:ascii="Times New Roman" w:eastAsia="Calibri" w:hAnsi="Times New Roman" w:cs="Times New Roman"/>
          <w:sz w:val="26"/>
          <w:szCs w:val="26"/>
        </w:rPr>
      </w:pPr>
      <w:r w:rsidRPr="008F11E0">
        <w:rPr>
          <w:rFonts w:ascii="Times New Roman" w:eastAsia="Calibri" w:hAnsi="Times New Roman" w:cs="Times New Roman"/>
          <w:sz w:val="26"/>
          <w:szCs w:val="26"/>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8F11E0" w:rsidRPr="008F11E0" w:rsidRDefault="008F11E0" w:rsidP="008F11E0">
      <w:pPr>
        <w:spacing w:after="0" w:line="276" w:lineRule="auto"/>
        <w:ind w:firstLine="709"/>
        <w:jc w:val="both"/>
        <w:rPr>
          <w:rFonts w:ascii="Times New Roman" w:eastAsia="Times New Roman" w:hAnsi="Times New Roman" w:cs="Times New Roman"/>
          <w:sz w:val="26"/>
          <w:szCs w:val="26"/>
          <w:lang w:eastAsia="ru-RU"/>
        </w:rPr>
      </w:pPr>
      <w:r w:rsidRPr="008F11E0">
        <w:rPr>
          <w:rFonts w:ascii="Times New Roman" w:eastAsia="Times New Roman" w:hAnsi="Times New Roman" w:cs="Times New Roman"/>
          <w:sz w:val="26"/>
          <w:szCs w:val="26"/>
          <w:lang w:eastAsia="ru-RU"/>
        </w:rPr>
        <w:t xml:space="preserve">Технология организации самостоятельной работы </w:t>
      </w:r>
      <w:r w:rsidRPr="008F11E0">
        <w:rPr>
          <w:rFonts w:ascii="Times New Roman" w:eastAsia="Calibri" w:hAnsi="Times New Roman" w:cs="Times New Roman"/>
          <w:sz w:val="26"/>
          <w:szCs w:val="26"/>
        </w:rPr>
        <w:t xml:space="preserve">магистрантов </w:t>
      </w:r>
      <w:r w:rsidRPr="008F11E0">
        <w:rPr>
          <w:rFonts w:ascii="Times New Roman" w:eastAsia="Times New Roman" w:hAnsi="Times New Roman" w:cs="Times New Roman"/>
          <w:sz w:val="26"/>
          <w:szCs w:val="26"/>
          <w:lang w:eastAsia="ru-RU"/>
        </w:rPr>
        <w:t>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8F11E0" w:rsidRPr="008F11E0" w:rsidRDefault="008F11E0" w:rsidP="008F11E0">
      <w:pPr>
        <w:spacing w:after="0" w:line="276" w:lineRule="auto"/>
        <w:ind w:firstLine="709"/>
        <w:jc w:val="both"/>
        <w:rPr>
          <w:rFonts w:ascii="Times New Roman" w:eastAsia="Times New Roman" w:hAnsi="Times New Roman" w:cs="Times New Roman"/>
          <w:sz w:val="26"/>
          <w:szCs w:val="26"/>
          <w:lang w:eastAsia="ru-RU"/>
        </w:rPr>
      </w:pPr>
      <w:r w:rsidRPr="008F11E0">
        <w:rPr>
          <w:rFonts w:ascii="Times New Roman" w:eastAsia="Times New Roman" w:hAnsi="Times New Roman" w:cs="Times New Roman"/>
          <w:sz w:val="26"/>
          <w:szCs w:val="26"/>
          <w:lang w:eastAsia="ru-RU"/>
        </w:rPr>
        <w:t xml:space="preserve">Перед выполнением </w:t>
      </w:r>
      <w:r w:rsidRPr="008F11E0">
        <w:rPr>
          <w:rFonts w:ascii="Times New Roman" w:eastAsia="Calibri" w:hAnsi="Times New Roman" w:cs="Times New Roman"/>
          <w:sz w:val="26"/>
          <w:szCs w:val="26"/>
        </w:rPr>
        <w:t xml:space="preserve">магистрантами </w:t>
      </w:r>
      <w:r w:rsidRPr="008F11E0">
        <w:rPr>
          <w:rFonts w:ascii="Times New Roman" w:eastAsia="Times New Roman" w:hAnsi="Times New Roman" w:cs="Times New Roman"/>
          <w:sz w:val="26"/>
          <w:szCs w:val="26"/>
          <w:lang w:eastAsia="ru-RU"/>
        </w:rPr>
        <w:t>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8F11E0" w:rsidRPr="008F11E0" w:rsidRDefault="008F11E0" w:rsidP="008F11E0">
      <w:pPr>
        <w:widowControl w:val="0"/>
        <w:spacing w:after="0" w:line="276" w:lineRule="auto"/>
        <w:ind w:firstLine="709"/>
        <w:jc w:val="both"/>
        <w:rPr>
          <w:rFonts w:ascii="Times New Roman" w:eastAsia="Times New Roman" w:hAnsi="Times New Roman" w:cs="Times New Roman"/>
          <w:sz w:val="26"/>
          <w:szCs w:val="26"/>
          <w:lang w:eastAsia="ru-RU"/>
        </w:rPr>
      </w:pPr>
      <w:r w:rsidRPr="008F11E0">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8F11E0" w:rsidRPr="008F11E0" w:rsidRDefault="008F11E0" w:rsidP="008F11E0">
      <w:pPr>
        <w:widowControl w:val="0"/>
        <w:spacing w:after="0" w:line="276" w:lineRule="auto"/>
        <w:ind w:firstLine="709"/>
        <w:jc w:val="both"/>
        <w:rPr>
          <w:rFonts w:ascii="Times New Roman" w:eastAsia="Times New Roman" w:hAnsi="Times New Roman" w:cs="Times New Roman"/>
          <w:sz w:val="26"/>
          <w:szCs w:val="26"/>
          <w:lang w:eastAsia="ru-RU"/>
        </w:rPr>
      </w:pPr>
      <w:r w:rsidRPr="008F11E0">
        <w:rPr>
          <w:rFonts w:ascii="Times New Roman" w:eastAsia="Times New Roman" w:hAnsi="Times New Roman" w:cs="Times New Roman"/>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 проверка рефератов.</w:t>
      </w:r>
    </w:p>
    <w:p w:rsidR="008F11E0" w:rsidRPr="008F11E0" w:rsidRDefault="008F11E0" w:rsidP="008F11E0">
      <w:pPr>
        <w:widowControl w:val="0"/>
        <w:spacing w:after="0" w:line="276" w:lineRule="auto"/>
        <w:ind w:firstLine="709"/>
        <w:jc w:val="both"/>
        <w:rPr>
          <w:rFonts w:ascii="Times New Roman" w:eastAsia="Times New Roman" w:hAnsi="Times New Roman" w:cs="Times New Roman"/>
          <w:sz w:val="26"/>
          <w:szCs w:val="26"/>
          <w:lang w:eastAsia="ru-RU"/>
        </w:rPr>
      </w:pPr>
      <w:r w:rsidRPr="008F11E0">
        <w:rPr>
          <w:rFonts w:ascii="Times New Roman" w:eastAsia="Calibri" w:hAnsi="Times New Roman" w:cs="Times New Roman"/>
          <w:sz w:val="26"/>
          <w:szCs w:val="26"/>
        </w:rPr>
        <w:t xml:space="preserve">Магистрантам </w:t>
      </w:r>
      <w:r w:rsidRPr="008F11E0">
        <w:rPr>
          <w:rFonts w:ascii="Times New Roman" w:eastAsia="Times New Roman" w:hAnsi="Times New Roman" w:cs="Times New Roman"/>
          <w:sz w:val="26"/>
          <w:szCs w:val="26"/>
          <w:lang w:eastAsia="ru-RU"/>
        </w:rPr>
        <w:t>в процессе самостоятельной работы предлагается написание реферата. Для лиц с ограниченными возможностями здоровья по зрению написание реферата не обязательно.</w:t>
      </w:r>
    </w:p>
    <w:p w:rsidR="008F11E0" w:rsidRPr="008F11E0" w:rsidRDefault="008F11E0" w:rsidP="008F11E0">
      <w:pPr>
        <w:widowControl w:val="0"/>
        <w:overflowPunct w:val="0"/>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8F11E0">
        <w:rPr>
          <w:rFonts w:ascii="Times New Roman" w:eastAsia="Times New Roman" w:hAnsi="Times New Roman" w:cs="Times New Roman"/>
          <w:sz w:val="24"/>
          <w:szCs w:val="24"/>
          <w:lang w:eastAsia="ru-RU"/>
        </w:rPr>
        <w:t>Таблица 4</w:t>
      </w:r>
    </w:p>
    <w:p w:rsidR="00454B5D" w:rsidRPr="008F11E0" w:rsidRDefault="00454B5D" w:rsidP="00454B5D">
      <w:pPr>
        <w:spacing w:after="0" w:line="240" w:lineRule="auto"/>
        <w:jc w:val="center"/>
        <w:rPr>
          <w:rFonts w:ascii="Times New Roman" w:eastAsia="Times New Roman" w:hAnsi="Times New Roman" w:cs="Times New Roman"/>
          <w:b/>
          <w:caps/>
          <w:sz w:val="24"/>
          <w:szCs w:val="24"/>
        </w:rPr>
      </w:pPr>
      <w:r w:rsidRPr="008F11E0">
        <w:rPr>
          <w:rFonts w:ascii="Times New Roman" w:eastAsia="Times New Roman" w:hAnsi="Times New Roman" w:cs="Times New Roman"/>
          <w:b/>
          <w:sz w:val="24"/>
          <w:szCs w:val="24"/>
        </w:rPr>
        <w:t xml:space="preserve">План-график выполнения самостоятельной работы </w:t>
      </w:r>
    </w:p>
    <w:p w:rsidR="00454B5D" w:rsidRPr="008F11E0" w:rsidRDefault="00454B5D" w:rsidP="00454B5D">
      <w:pPr>
        <w:spacing w:after="0" w:line="240" w:lineRule="auto"/>
        <w:jc w:val="center"/>
        <w:rPr>
          <w:rFonts w:ascii="Times New Roman" w:eastAsia="Times New Roman" w:hAnsi="Times New Roman" w:cs="Times New Roman"/>
          <w:b/>
          <w:sz w:val="24"/>
          <w:szCs w:val="24"/>
        </w:rPr>
      </w:pPr>
      <w:proofErr w:type="gramStart"/>
      <w:r w:rsidRPr="008F11E0">
        <w:rPr>
          <w:rFonts w:ascii="Times New Roman" w:eastAsia="Times New Roman" w:hAnsi="Times New Roman" w:cs="Times New Roman"/>
          <w:b/>
          <w:sz w:val="24"/>
          <w:szCs w:val="24"/>
        </w:rPr>
        <w:t>для</w:t>
      </w:r>
      <w:proofErr w:type="gramEnd"/>
      <w:r w:rsidRPr="008F11E0">
        <w:rPr>
          <w:rFonts w:ascii="Times New Roman" w:eastAsia="Times New Roman" w:hAnsi="Times New Roman" w:cs="Times New Roman"/>
          <w:b/>
          <w:sz w:val="24"/>
          <w:szCs w:val="24"/>
        </w:rPr>
        <w:t xml:space="preserve"> магистрантов очной/заочной формы обучения</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551"/>
        <w:gridCol w:w="1276"/>
        <w:gridCol w:w="2947"/>
        <w:gridCol w:w="1164"/>
        <w:gridCol w:w="1134"/>
      </w:tblGrid>
      <w:tr w:rsidR="00454B5D" w:rsidRPr="008F11E0" w:rsidTr="00C815D5">
        <w:trPr>
          <w:cantSplit/>
          <w:trHeight w:val="299"/>
        </w:trPr>
        <w:tc>
          <w:tcPr>
            <w:tcW w:w="539" w:type="dxa"/>
            <w:vMerge w:val="restart"/>
            <w:vAlign w:val="center"/>
          </w:tcPr>
          <w:p w:rsidR="00454B5D" w:rsidRPr="008F11E0" w:rsidRDefault="00454B5D" w:rsidP="00C815D5">
            <w:pPr>
              <w:spacing w:after="0" w:line="240" w:lineRule="auto"/>
              <w:jc w:val="center"/>
              <w:rPr>
                <w:rFonts w:ascii="Times New Roman" w:eastAsia="Times New Roman" w:hAnsi="Times New Roman" w:cs="Times New Roman"/>
                <w:b/>
                <w:sz w:val="20"/>
                <w:szCs w:val="20"/>
                <w:lang w:eastAsia="ru-RU"/>
              </w:rPr>
            </w:pPr>
            <w:r w:rsidRPr="008F11E0">
              <w:rPr>
                <w:rFonts w:ascii="Times New Roman" w:eastAsia="Times New Roman" w:hAnsi="Times New Roman" w:cs="Times New Roman"/>
                <w:b/>
                <w:sz w:val="20"/>
                <w:szCs w:val="20"/>
                <w:lang w:eastAsia="ru-RU"/>
              </w:rPr>
              <w:t>№</w:t>
            </w:r>
          </w:p>
          <w:p w:rsidR="00454B5D" w:rsidRPr="008F11E0" w:rsidRDefault="00454B5D" w:rsidP="00C815D5">
            <w:pPr>
              <w:spacing w:after="0" w:line="240" w:lineRule="auto"/>
              <w:jc w:val="center"/>
              <w:rPr>
                <w:rFonts w:ascii="Times New Roman" w:eastAsia="Times New Roman" w:hAnsi="Times New Roman" w:cs="Times New Roman"/>
                <w:b/>
                <w:sz w:val="20"/>
                <w:szCs w:val="20"/>
                <w:lang w:eastAsia="ru-RU"/>
              </w:rPr>
            </w:pPr>
            <w:proofErr w:type="gramStart"/>
            <w:r w:rsidRPr="008F11E0">
              <w:rPr>
                <w:rFonts w:ascii="Times New Roman" w:eastAsia="Times New Roman" w:hAnsi="Times New Roman" w:cs="Times New Roman"/>
                <w:b/>
                <w:sz w:val="20"/>
                <w:szCs w:val="20"/>
                <w:lang w:eastAsia="ru-RU"/>
              </w:rPr>
              <w:t>п</w:t>
            </w:r>
            <w:proofErr w:type="gramEnd"/>
            <w:r w:rsidRPr="008F11E0">
              <w:rPr>
                <w:rFonts w:ascii="Times New Roman" w:eastAsia="Times New Roman" w:hAnsi="Times New Roman" w:cs="Times New Roman"/>
                <w:b/>
                <w:sz w:val="20"/>
                <w:szCs w:val="20"/>
                <w:lang w:eastAsia="ru-RU"/>
              </w:rPr>
              <w:t>/п</w:t>
            </w:r>
          </w:p>
        </w:tc>
        <w:tc>
          <w:tcPr>
            <w:tcW w:w="2551" w:type="dxa"/>
            <w:vMerge w:val="restart"/>
            <w:vAlign w:val="center"/>
          </w:tcPr>
          <w:p w:rsidR="00454B5D" w:rsidRPr="008F11E0" w:rsidRDefault="00454B5D" w:rsidP="00C815D5">
            <w:pPr>
              <w:spacing w:after="0" w:line="240" w:lineRule="auto"/>
              <w:jc w:val="center"/>
              <w:rPr>
                <w:rFonts w:ascii="Times New Roman" w:eastAsia="Times New Roman" w:hAnsi="Times New Roman" w:cs="Times New Roman"/>
                <w:b/>
                <w:sz w:val="20"/>
                <w:szCs w:val="20"/>
                <w:lang w:eastAsia="ru-RU"/>
              </w:rPr>
            </w:pPr>
            <w:r w:rsidRPr="008F11E0">
              <w:rPr>
                <w:rFonts w:ascii="Times New Roman" w:eastAsia="Times New Roman" w:hAnsi="Times New Roman" w:cs="Times New Roman"/>
                <w:b/>
                <w:sz w:val="20"/>
                <w:szCs w:val="20"/>
                <w:lang w:eastAsia="ru-RU"/>
              </w:rPr>
              <w:t>Темы дисциплины</w:t>
            </w:r>
          </w:p>
        </w:tc>
        <w:tc>
          <w:tcPr>
            <w:tcW w:w="1276" w:type="dxa"/>
            <w:vMerge w:val="restart"/>
            <w:vAlign w:val="center"/>
          </w:tcPr>
          <w:p w:rsidR="00454B5D" w:rsidRPr="008F11E0" w:rsidRDefault="00454B5D" w:rsidP="00C815D5">
            <w:pPr>
              <w:spacing w:after="0" w:line="240" w:lineRule="auto"/>
              <w:ind w:right="-108"/>
              <w:jc w:val="center"/>
              <w:rPr>
                <w:rFonts w:ascii="Times New Roman" w:eastAsia="Times New Roman" w:hAnsi="Times New Roman" w:cs="Times New Roman"/>
                <w:b/>
                <w:sz w:val="20"/>
                <w:szCs w:val="20"/>
                <w:lang w:eastAsia="ru-RU"/>
              </w:rPr>
            </w:pPr>
            <w:r w:rsidRPr="008F11E0">
              <w:rPr>
                <w:rFonts w:ascii="Times New Roman" w:eastAsia="Times New Roman" w:hAnsi="Times New Roman" w:cs="Times New Roman"/>
                <w:b/>
                <w:sz w:val="20"/>
                <w:szCs w:val="20"/>
                <w:lang w:eastAsia="ru-RU"/>
              </w:rPr>
              <w:t>СРС,</w:t>
            </w:r>
          </w:p>
          <w:p w:rsidR="00454B5D" w:rsidRPr="008F11E0" w:rsidRDefault="00454B5D" w:rsidP="00C815D5">
            <w:pPr>
              <w:spacing w:after="0" w:line="240" w:lineRule="auto"/>
              <w:ind w:right="-108"/>
              <w:jc w:val="center"/>
              <w:rPr>
                <w:rFonts w:ascii="Times New Roman" w:eastAsia="Times New Roman" w:hAnsi="Times New Roman" w:cs="Times New Roman"/>
                <w:b/>
                <w:sz w:val="20"/>
                <w:szCs w:val="20"/>
                <w:lang w:eastAsia="ru-RU"/>
              </w:rPr>
            </w:pPr>
            <w:proofErr w:type="gramStart"/>
            <w:r w:rsidRPr="008F11E0">
              <w:rPr>
                <w:rFonts w:ascii="Times New Roman" w:eastAsia="Times New Roman" w:hAnsi="Times New Roman" w:cs="Times New Roman"/>
                <w:b/>
                <w:sz w:val="20"/>
                <w:szCs w:val="20"/>
                <w:lang w:eastAsia="ru-RU"/>
              </w:rPr>
              <w:t>часы</w:t>
            </w:r>
            <w:proofErr w:type="gramEnd"/>
            <w:r w:rsidRPr="008F11E0">
              <w:rPr>
                <w:rFonts w:ascii="Times New Roman" w:eastAsia="Times New Roman" w:hAnsi="Times New Roman" w:cs="Times New Roman"/>
                <w:b/>
                <w:sz w:val="20"/>
                <w:szCs w:val="20"/>
                <w:lang w:eastAsia="ru-RU"/>
              </w:rPr>
              <w:t xml:space="preserve"> очно/заочно</w:t>
            </w:r>
          </w:p>
        </w:tc>
        <w:tc>
          <w:tcPr>
            <w:tcW w:w="2947" w:type="dxa"/>
            <w:vMerge w:val="restart"/>
            <w:vAlign w:val="center"/>
          </w:tcPr>
          <w:p w:rsidR="00454B5D" w:rsidRPr="008F11E0" w:rsidRDefault="00454B5D" w:rsidP="00C815D5">
            <w:pPr>
              <w:spacing w:after="0" w:line="240" w:lineRule="auto"/>
              <w:jc w:val="center"/>
              <w:rPr>
                <w:rFonts w:ascii="Times New Roman" w:eastAsia="Times New Roman" w:hAnsi="Times New Roman" w:cs="Times New Roman"/>
                <w:b/>
                <w:sz w:val="20"/>
                <w:szCs w:val="20"/>
                <w:lang w:eastAsia="ru-RU"/>
              </w:rPr>
            </w:pPr>
            <w:r w:rsidRPr="008F11E0">
              <w:rPr>
                <w:rFonts w:ascii="Times New Roman" w:eastAsia="Times New Roman" w:hAnsi="Times New Roman" w:cs="Times New Roman"/>
                <w:b/>
                <w:sz w:val="20"/>
                <w:szCs w:val="20"/>
                <w:lang w:eastAsia="ru-RU"/>
              </w:rPr>
              <w:t>Виды самостоятельной работы магистрантов</w:t>
            </w:r>
          </w:p>
          <w:p w:rsidR="00454B5D" w:rsidRPr="008F11E0" w:rsidRDefault="00454B5D" w:rsidP="00C815D5">
            <w:pPr>
              <w:spacing w:after="0" w:line="240" w:lineRule="auto"/>
              <w:jc w:val="center"/>
              <w:rPr>
                <w:rFonts w:ascii="Times New Roman" w:eastAsia="Times New Roman" w:hAnsi="Times New Roman" w:cs="Times New Roman"/>
                <w:b/>
                <w:sz w:val="20"/>
                <w:szCs w:val="20"/>
                <w:lang w:eastAsia="ru-RU"/>
              </w:rPr>
            </w:pPr>
          </w:p>
        </w:tc>
        <w:tc>
          <w:tcPr>
            <w:tcW w:w="2298" w:type="dxa"/>
            <w:gridSpan w:val="2"/>
            <w:shd w:val="clear" w:color="auto" w:fill="auto"/>
          </w:tcPr>
          <w:p w:rsidR="00454B5D" w:rsidRPr="008F11E0" w:rsidRDefault="00454B5D" w:rsidP="00C815D5">
            <w:pPr>
              <w:spacing w:after="0" w:line="240" w:lineRule="auto"/>
              <w:jc w:val="center"/>
              <w:rPr>
                <w:rFonts w:ascii="Times New Roman" w:eastAsia="Times New Roman" w:hAnsi="Times New Roman" w:cs="Times New Roman"/>
                <w:b/>
                <w:sz w:val="20"/>
                <w:szCs w:val="20"/>
                <w:lang w:eastAsia="ru-RU"/>
              </w:rPr>
            </w:pPr>
            <w:r w:rsidRPr="008F11E0">
              <w:rPr>
                <w:rFonts w:ascii="Times New Roman" w:eastAsia="Times New Roman" w:hAnsi="Times New Roman" w:cs="Times New Roman"/>
                <w:b/>
                <w:sz w:val="20"/>
                <w:szCs w:val="20"/>
                <w:lang w:eastAsia="ru-RU"/>
              </w:rPr>
              <w:t>Часы</w:t>
            </w:r>
          </w:p>
        </w:tc>
      </w:tr>
      <w:tr w:rsidR="00454B5D" w:rsidRPr="008F11E0" w:rsidTr="00C815D5">
        <w:trPr>
          <w:cantSplit/>
          <w:trHeight w:val="1899"/>
        </w:trPr>
        <w:tc>
          <w:tcPr>
            <w:tcW w:w="539" w:type="dxa"/>
            <w:vMerge/>
            <w:vAlign w:val="center"/>
          </w:tcPr>
          <w:p w:rsidR="00454B5D" w:rsidRPr="008F11E0" w:rsidRDefault="00454B5D" w:rsidP="00C815D5">
            <w:pPr>
              <w:spacing w:after="0" w:line="240" w:lineRule="auto"/>
              <w:jc w:val="center"/>
              <w:rPr>
                <w:rFonts w:ascii="Times New Roman" w:eastAsia="Times New Roman" w:hAnsi="Times New Roman" w:cs="Times New Roman"/>
                <w:b/>
                <w:sz w:val="20"/>
                <w:szCs w:val="20"/>
                <w:lang w:eastAsia="ru-RU"/>
              </w:rPr>
            </w:pPr>
          </w:p>
        </w:tc>
        <w:tc>
          <w:tcPr>
            <w:tcW w:w="2551" w:type="dxa"/>
            <w:vMerge/>
            <w:vAlign w:val="center"/>
          </w:tcPr>
          <w:p w:rsidR="00454B5D" w:rsidRPr="008F11E0" w:rsidRDefault="00454B5D" w:rsidP="00C815D5">
            <w:pPr>
              <w:spacing w:after="0" w:line="240" w:lineRule="auto"/>
              <w:jc w:val="center"/>
              <w:rPr>
                <w:rFonts w:ascii="Times New Roman" w:eastAsia="Times New Roman" w:hAnsi="Times New Roman" w:cs="Times New Roman"/>
                <w:b/>
                <w:sz w:val="20"/>
                <w:szCs w:val="20"/>
                <w:lang w:eastAsia="ru-RU"/>
              </w:rPr>
            </w:pPr>
          </w:p>
        </w:tc>
        <w:tc>
          <w:tcPr>
            <w:tcW w:w="1276" w:type="dxa"/>
            <w:vMerge/>
            <w:vAlign w:val="center"/>
          </w:tcPr>
          <w:p w:rsidR="00454B5D" w:rsidRPr="008F11E0" w:rsidRDefault="00454B5D" w:rsidP="00C815D5">
            <w:pPr>
              <w:spacing w:after="0" w:line="240" w:lineRule="auto"/>
              <w:ind w:right="-108"/>
              <w:jc w:val="center"/>
              <w:rPr>
                <w:rFonts w:ascii="Times New Roman" w:eastAsia="Times New Roman" w:hAnsi="Times New Roman" w:cs="Times New Roman"/>
                <w:b/>
                <w:sz w:val="20"/>
                <w:szCs w:val="20"/>
                <w:lang w:eastAsia="ru-RU"/>
              </w:rPr>
            </w:pPr>
          </w:p>
        </w:tc>
        <w:tc>
          <w:tcPr>
            <w:tcW w:w="2947" w:type="dxa"/>
            <w:vMerge/>
            <w:vAlign w:val="center"/>
          </w:tcPr>
          <w:p w:rsidR="00454B5D" w:rsidRPr="008F11E0" w:rsidRDefault="00454B5D" w:rsidP="00C815D5">
            <w:pPr>
              <w:spacing w:after="0" w:line="240" w:lineRule="auto"/>
              <w:jc w:val="center"/>
              <w:rPr>
                <w:rFonts w:ascii="Times New Roman" w:eastAsia="Times New Roman" w:hAnsi="Times New Roman" w:cs="Times New Roman"/>
                <w:i/>
                <w:sz w:val="20"/>
                <w:szCs w:val="20"/>
                <w:lang w:eastAsia="ru-RU"/>
              </w:rPr>
            </w:pPr>
          </w:p>
        </w:tc>
        <w:tc>
          <w:tcPr>
            <w:tcW w:w="1164" w:type="dxa"/>
            <w:shd w:val="clear" w:color="auto" w:fill="auto"/>
          </w:tcPr>
          <w:p w:rsidR="00454B5D" w:rsidRPr="008F11E0" w:rsidRDefault="00454B5D" w:rsidP="00C815D5">
            <w:pPr>
              <w:spacing w:after="0" w:line="240" w:lineRule="auto"/>
              <w:jc w:val="center"/>
              <w:rPr>
                <w:rFonts w:ascii="Times New Roman" w:eastAsia="Times New Roman" w:hAnsi="Times New Roman" w:cs="Times New Roman"/>
                <w:b/>
                <w:sz w:val="20"/>
                <w:szCs w:val="20"/>
                <w:lang w:eastAsia="ru-RU"/>
              </w:rPr>
            </w:pPr>
            <w:proofErr w:type="gramStart"/>
            <w:r w:rsidRPr="008F11E0">
              <w:rPr>
                <w:rFonts w:ascii="Times New Roman" w:eastAsia="Times New Roman" w:hAnsi="Times New Roman" w:cs="Times New Roman"/>
                <w:b/>
                <w:sz w:val="20"/>
                <w:szCs w:val="20"/>
                <w:lang w:eastAsia="ru-RU"/>
              </w:rPr>
              <w:t>для</w:t>
            </w:r>
            <w:proofErr w:type="gramEnd"/>
            <w:r w:rsidRPr="008F11E0">
              <w:rPr>
                <w:rFonts w:ascii="Times New Roman" w:eastAsia="Times New Roman" w:hAnsi="Times New Roman" w:cs="Times New Roman"/>
                <w:b/>
                <w:sz w:val="20"/>
                <w:szCs w:val="20"/>
                <w:lang w:eastAsia="ru-RU"/>
              </w:rPr>
              <w:t xml:space="preserve"> магистрантов</w:t>
            </w:r>
          </w:p>
          <w:p w:rsidR="00454B5D" w:rsidRPr="008F11E0" w:rsidRDefault="00454B5D" w:rsidP="00C815D5">
            <w:pPr>
              <w:spacing w:after="0" w:line="240" w:lineRule="auto"/>
              <w:jc w:val="center"/>
              <w:rPr>
                <w:rFonts w:ascii="Calibri" w:eastAsia="Calibri" w:hAnsi="Calibri" w:cs="Times New Roman"/>
              </w:rPr>
            </w:pPr>
            <w:proofErr w:type="gramStart"/>
            <w:r w:rsidRPr="008F11E0">
              <w:rPr>
                <w:rFonts w:ascii="Times New Roman" w:eastAsia="Times New Roman" w:hAnsi="Times New Roman" w:cs="Times New Roman"/>
                <w:b/>
                <w:sz w:val="20"/>
                <w:szCs w:val="20"/>
                <w:lang w:eastAsia="ru-RU"/>
              </w:rPr>
              <w:t>очной</w:t>
            </w:r>
            <w:proofErr w:type="gramEnd"/>
            <w:r w:rsidRPr="008F11E0">
              <w:rPr>
                <w:rFonts w:ascii="Times New Roman" w:eastAsia="Times New Roman" w:hAnsi="Times New Roman" w:cs="Times New Roman"/>
                <w:b/>
                <w:sz w:val="20"/>
                <w:szCs w:val="20"/>
                <w:lang w:eastAsia="ru-RU"/>
              </w:rPr>
              <w:t xml:space="preserve"> формы обучения</w:t>
            </w:r>
          </w:p>
        </w:tc>
        <w:tc>
          <w:tcPr>
            <w:tcW w:w="1134" w:type="dxa"/>
          </w:tcPr>
          <w:p w:rsidR="00454B5D" w:rsidRPr="008F11E0" w:rsidRDefault="00454B5D" w:rsidP="00C815D5">
            <w:pPr>
              <w:spacing w:after="0" w:line="240" w:lineRule="auto"/>
              <w:jc w:val="center"/>
              <w:rPr>
                <w:rFonts w:ascii="Times New Roman" w:eastAsia="Times New Roman" w:hAnsi="Times New Roman" w:cs="Times New Roman"/>
                <w:b/>
                <w:sz w:val="20"/>
                <w:szCs w:val="20"/>
                <w:lang w:eastAsia="ru-RU"/>
              </w:rPr>
            </w:pPr>
            <w:proofErr w:type="gramStart"/>
            <w:r w:rsidRPr="008F11E0">
              <w:rPr>
                <w:rFonts w:ascii="Times New Roman" w:eastAsia="Times New Roman" w:hAnsi="Times New Roman" w:cs="Times New Roman"/>
                <w:b/>
                <w:sz w:val="20"/>
                <w:szCs w:val="20"/>
                <w:lang w:eastAsia="ru-RU"/>
              </w:rPr>
              <w:t>для</w:t>
            </w:r>
            <w:proofErr w:type="gramEnd"/>
            <w:r w:rsidRPr="008F11E0">
              <w:rPr>
                <w:rFonts w:ascii="Times New Roman" w:eastAsia="Times New Roman" w:hAnsi="Times New Roman" w:cs="Times New Roman"/>
                <w:b/>
                <w:sz w:val="20"/>
                <w:szCs w:val="20"/>
                <w:lang w:eastAsia="ru-RU"/>
              </w:rPr>
              <w:t xml:space="preserve"> магистрантов</w:t>
            </w:r>
          </w:p>
          <w:p w:rsidR="00454B5D" w:rsidRPr="008F11E0" w:rsidRDefault="00454B5D" w:rsidP="00C815D5">
            <w:pPr>
              <w:spacing w:after="0" w:line="240" w:lineRule="auto"/>
              <w:jc w:val="center"/>
              <w:rPr>
                <w:rFonts w:ascii="Times New Roman" w:eastAsia="Times New Roman" w:hAnsi="Times New Roman" w:cs="Times New Roman"/>
                <w:b/>
                <w:sz w:val="20"/>
                <w:szCs w:val="20"/>
                <w:lang w:eastAsia="ru-RU"/>
              </w:rPr>
            </w:pPr>
            <w:proofErr w:type="gramStart"/>
            <w:r w:rsidRPr="008F11E0">
              <w:rPr>
                <w:rFonts w:ascii="Times New Roman" w:eastAsia="Times New Roman" w:hAnsi="Times New Roman" w:cs="Times New Roman"/>
                <w:b/>
                <w:sz w:val="20"/>
                <w:szCs w:val="20"/>
                <w:lang w:eastAsia="ru-RU"/>
              </w:rPr>
              <w:t>заочной</w:t>
            </w:r>
            <w:proofErr w:type="gramEnd"/>
            <w:r w:rsidRPr="008F11E0">
              <w:rPr>
                <w:rFonts w:ascii="Times New Roman" w:eastAsia="Times New Roman" w:hAnsi="Times New Roman" w:cs="Times New Roman"/>
                <w:b/>
                <w:sz w:val="20"/>
                <w:szCs w:val="20"/>
                <w:lang w:eastAsia="ru-RU"/>
              </w:rPr>
              <w:t xml:space="preserve"> формы обучения</w:t>
            </w:r>
          </w:p>
        </w:tc>
      </w:tr>
      <w:tr w:rsidR="00454B5D" w:rsidRPr="008F11E0" w:rsidTr="00C815D5">
        <w:trPr>
          <w:cantSplit/>
          <w:trHeight w:val="881"/>
        </w:trPr>
        <w:tc>
          <w:tcPr>
            <w:tcW w:w="539" w:type="dxa"/>
            <w:vMerge w:val="restart"/>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w:t>
            </w: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454B5D" w:rsidRPr="00EE048F" w:rsidRDefault="00454B5D" w:rsidP="00C815D5">
            <w:pPr>
              <w:widowControl w:val="0"/>
              <w:spacing w:after="0" w:line="274" w:lineRule="exact"/>
              <w:rPr>
                <w:rFonts w:ascii="Times New Roman" w:eastAsia="Times New Roman" w:hAnsi="Times New Roman" w:cs="Times New Roman"/>
              </w:rPr>
            </w:pPr>
            <w:r w:rsidRPr="00EE048F">
              <w:rPr>
                <w:rFonts w:ascii="Times New Roman" w:eastAsia="Arial Unicode MS" w:hAnsi="Times New Roman" w:cs="Times New Roman"/>
                <w:color w:val="000000"/>
                <w:lang w:eastAsia="ru-RU" w:bidi="ru-RU"/>
              </w:rPr>
              <w:t>Тема 1. История формирования и развития идей сравнительного правоведения в мире и России.</w:t>
            </w:r>
          </w:p>
          <w:p w:rsidR="00454B5D" w:rsidRPr="00EE048F" w:rsidRDefault="00454B5D" w:rsidP="00C815D5">
            <w:pPr>
              <w:widowControl w:val="0"/>
              <w:spacing w:after="0" w:line="274" w:lineRule="exact"/>
              <w:rPr>
                <w:rFonts w:ascii="Times New Roman" w:eastAsia="Times New Roman" w:hAnsi="Times New Roman" w:cs="Times New Roman"/>
              </w:rPr>
            </w:pPr>
          </w:p>
        </w:tc>
        <w:tc>
          <w:tcPr>
            <w:tcW w:w="1276" w:type="dxa"/>
            <w:vMerge w:val="restart"/>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1/1</w:t>
            </w:r>
          </w:p>
          <w:p w:rsidR="00454B5D" w:rsidRPr="008F11E0" w:rsidRDefault="00454B5D" w:rsidP="00C815D5">
            <w:pPr>
              <w:jc w:val="center"/>
              <w:rPr>
                <w:rFonts w:ascii="Times New Roman" w:eastAsia="Calibri" w:hAnsi="Times New Roman" w:cs="Times New Roman"/>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cantSplit/>
          <w:trHeight w:val="232"/>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top w:val="single" w:sz="4" w:space="0" w:color="auto"/>
              <w:left w:val="single" w:sz="4" w:space="0" w:color="auto"/>
            </w:tcBorders>
            <w:shd w:val="clear" w:color="auto" w:fill="FFFFFF"/>
          </w:tcPr>
          <w:p w:rsidR="00454B5D" w:rsidRPr="008F11E0" w:rsidRDefault="00454B5D" w:rsidP="00C815D5">
            <w:pPr>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54B5D" w:rsidRPr="008F11E0" w:rsidTr="00C815D5">
        <w:trPr>
          <w:cantSplit/>
          <w:trHeight w:val="232"/>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top w:val="single" w:sz="4" w:space="0" w:color="auto"/>
              <w:left w:val="single" w:sz="4" w:space="0" w:color="auto"/>
            </w:tcBorders>
            <w:shd w:val="clear" w:color="auto" w:fill="FFFFFF"/>
          </w:tcPr>
          <w:p w:rsidR="00454B5D" w:rsidRPr="008F11E0" w:rsidRDefault="00454B5D" w:rsidP="00C815D5">
            <w:pPr>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cantSplit/>
          <w:trHeight w:val="232"/>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top w:val="single" w:sz="4" w:space="0" w:color="auto"/>
              <w:left w:val="single" w:sz="4" w:space="0" w:color="auto"/>
            </w:tcBorders>
            <w:shd w:val="clear" w:color="auto" w:fill="FFFFFF"/>
          </w:tcPr>
          <w:p w:rsidR="00454B5D" w:rsidRPr="008F11E0" w:rsidRDefault="00454B5D" w:rsidP="00C815D5">
            <w:pPr>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cantSplit/>
          <w:trHeight w:val="720"/>
        </w:trPr>
        <w:tc>
          <w:tcPr>
            <w:tcW w:w="539" w:type="dxa"/>
            <w:vMerge w:val="restart"/>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c>
          <w:tcPr>
            <w:tcW w:w="2551" w:type="dxa"/>
            <w:vMerge w:val="restart"/>
            <w:tcBorders>
              <w:top w:val="single" w:sz="4" w:space="0" w:color="auto"/>
              <w:left w:val="single" w:sz="4" w:space="0" w:color="auto"/>
            </w:tcBorders>
            <w:shd w:val="clear" w:color="auto" w:fill="FFFFFF"/>
          </w:tcPr>
          <w:p w:rsidR="00454B5D" w:rsidRPr="00EE048F" w:rsidRDefault="00454B5D" w:rsidP="00C815D5">
            <w:pPr>
              <w:widowControl w:val="0"/>
              <w:spacing w:after="0" w:line="274" w:lineRule="exact"/>
              <w:rPr>
                <w:rFonts w:ascii="Times New Roman" w:eastAsia="Times New Roman" w:hAnsi="Times New Roman" w:cs="Times New Roman"/>
              </w:rPr>
            </w:pPr>
            <w:r w:rsidRPr="00EE048F">
              <w:rPr>
                <w:rFonts w:ascii="Times New Roman" w:eastAsia="Arial Unicode MS" w:hAnsi="Times New Roman" w:cs="Times New Roman"/>
                <w:color w:val="000000"/>
                <w:lang w:eastAsia="ru-RU" w:bidi="ru-RU"/>
              </w:rPr>
              <w:t>Тема 2. Понятие, предмет, объект, источники, принципы и методы сравнительного правоведения.</w:t>
            </w:r>
          </w:p>
          <w:p w:rsidR="00454B5D" w:rsidRPr="00EE048F" w:rsidRDefault="00454B5D" w:rsidP="00C815D5">
            <w:pPr>
              <w:widowControl w:val="0"/>
              <w:spacing w:after="0" w:line="274" w:lineRule="exact"/>
              <w:rPr>
                <w:rFonts w:ascii="Times New Roman" w:eastAsia="Times New Roman" w:hAnsi="Times New Roman" w:cs="Times New Roman"/>
              </w:rPr>
            </w:pPr>
          </w:p>
        </w:tc>
        <w:tc>
          <w:tcPr>
            <w:tcW w:w="1276" w:type="dxa"/>
            <w:vMerge w:val="restart"/>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3/3</w:t>
            </w:r>
          </w:p>
          <w:p w:rsidR="00454B5D" w:rsidRPr="008F11E0" w:rsidRDefault="00454B5D" w:rsidP="00C815D5">
            <w:pPr>
              <w:jc w:val="center"/>
              <w:rPr>
                <w:rFonts w:ascii="Times New Roman" w:eastAsia="Calibri" w:hAnsi="Times New Roman" w:cs="Times New Roman"/>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cantSplit/>
          <w:trHeight w:val="213"/>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top w:val="single" w:sz="4" w:space="0" w:color="auto"/>
              <w:left w:val="single" w:sz="4" w:space="0" w:color="auto"/>
            </w:tcBorders>
            <w:shd w:val="clear" w:color="auto" w:fill="FFFFFF"/>
          </w:tcPr>
          <w:p w:rsidR="00454B5D" w:rsidRPr="008F11E0" w:rsidRDefault="00454B5D" w:rsidP="00C815D5">
            <w:pPr>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54B5D" w:rsidRPr="008F11E0" w:rsidTr="00C815D5">
        <w:trPr>
          <w:cantSplit/>
          <w:trHeight w:val="213"/>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top w:val="single" w:sz="4" w:space="0" w:color="auto"/>
              <w:left w:val="single" w:sz="4" w:space="0" w:color="auto"/>
            </w:tcBorders>
            <w:shd w:val="clear" w:color="auto" w:fill="FFFFFF"/>
          </w:tcPr>
          <w:p w:rsidR="00454B5D" w:rsidRPr="008F11E0" w:rsidRDefault="00454B5D" w:rsidP="00C815D5">
            <w:pPr>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54B5D" w:rsidRPr="008F11E0" w:rsidTr="00C815D5">
        <w:trPr>
          <w:cantSplit/>
          <w:trHeight w:val="213"/>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top w:val="single" w:sz="4" w:space="0" w:color="auto"/>
              <w:left w:val="single" w:sz="4" w:space="0" w:color="auto"/>
            </w:tcBorders>
            <w:shd w:val="clear" w:color="auto" w:fill="FFFFFF"/>
          </w:tcPr>
          <w:p w:rsidR="00454B5D" w:rsidRPr="008F11E0" w:rsidRDefault="00454B5D" w:rsidP="00C815D5">
            <w:pPr>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557"/>
        </w:trPr>
        <w:tc>
          <w:tcPr>
            <w:tcW w:w="539" w:type="dxa"/>
            <w:vMerge w:val="restart"/>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3.</w:t>
            </w: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454B5D" w:rsidRPr="00EE048F" w:rsidRDefault="00454B5D" w:rsidP="00C815D5">
            <w:pPr>
              <w:widowControl w:val="0"/>
              <w:spacing w:after="0" w:line="274" w:lineRule="exact"/>
              <w:rPr>
                <w:rFonts w:ascii="Times New Roman" w:eastAsia="Times New Roman" w:hAnsi="Times New Roman" w:cs="Times New Roman"/>
              </w:rPr>
            </w:pPr>
            <w:r w:rsidRPr="00EE048F">
              <w:rPr>
                <w:rFonts w:ascii="Times New Roman" w:eastAsia="Arial Unicode MS" w:hAnsi="Times New Roman" w:cs="Times New Roman"/>
                <w:color w:val="000000"/>
                <w:lang w:eastAsia="ru-RU" w:bidi="ru-RU"/>
              </w:rPr>
              <w:t>Тема 3. Сравнительное пр</w:t>
            </w:r>
            <w:r>
              <w:rPr>
                <w:rFonts w:ascii="Times New Roman" w:eastAsia="Arial Unicode MS" w:hAnsi="Times New Roman" w:cs="Times New Roman"/>
                <w:color w:val="000000"/>
                <w:lang w:eastAsia="ru-RU" w:bidi="ru-RU"/>
              </w:rPr>
              <w:t>авоведение и национальное право</w:t>
            </w:r>
          </w:p>
        </w:tc>
        <w:tc>
          <w:tcPr>
            <w:tcW w:w="1276" w:type="dxa"/>
            <w:vMerge w:val="restart"/>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2</w:t>
            </w:r>
            <w:r w:rsidRPr="008F11E0">
              <w:rPr>
                <w:rFonts w:ascii="Times New Roman" w:eastAsia="Calibri" w:hAnsi="Times New Roman" w:cs="Times New Roman"/>
              </w:rPr>
              <w:t>/</w:t>
            </w:r>
            <w:r>
              <w:rPr>
                <w:rFonts w:ascii="Times New Roman" w:eastAsia="Calibri" w:hAnsi="Times New Roman" w:cs="Times New Roman"/>
              </w:rPr>
              <w:t>2</w:t>
            </w: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424"/>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top w:val="single" w:sz="4" w:space="0" w:color="auto"/>
              <w:left w:val="single" w:sz="4" w:space="0" w:color="auto"/>
            </w:tcBorders>
            <w:shd w:val="clear" w:color="auto" w:fill="FFFFFF"/>
          </w:tcPr>
          <w:p w:rsidR="00454B5D" w:rsidRPr="008F11E0" w:rsidRDefault="00454B5D" w:rsidP="00C815D5">
            <w:pPr>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54B5D" w:rsidRPr="008F11E0" w:rsidTr="00C815D5">
        <w:trPr>
          <w:trHeight w:val="424"/>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top w:val="single" w:sz="4" w:space="0" w:color="auto"/>
              <w:left w:val="single" w:sz="4" w:space="0" w:color="auto"/>
            </w:tcBorders>
            <w:shd w:val="clear" w:color="auto" w:fill="FFFFFF"/>
          </w:tcPr>
          <w:p w:rsidR="00454B5D" w:rsidRPr="008F11E0" w:rsidRDefault="00454B5D" w:rsidP="00C815D5">
            <w:pPr>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424"/>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top w:val="single" w:sz="4" w:space="0" w:color="auto"/>
              <w:left w:val="single" w:sz="4" w:space="0" w:color="auto"/>
            </w:tcBorders>
            <w:shd w:val="clear" w:color="auto" w:fill="FFFFFF"/>
          </w:tcPr>
          <w:p w:rsidR="00454B5D" w:rsidRPr="008F11E0" w:rsidRDefault="00454B5D" w:rsidP="00C815D5">
            <w:pPr>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720"/>
        </w:trPr>
        <w:tc>
          <w:tcPr>
            <w:tcW w:w="539" w:type="dxa"/>
            <w:vMerge w:val="restart"/>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4.</w:t>
            </w: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454B5D" w:rsidRPr="00EE048F" w:rsidRDefault="00454B5D" w:rsidP="00C815D5">
            <w:pPr>
              <w:widowControl w:val="0"/>
              <w:spacing w:after="0" w:line="274" w:lineRule="exact"/>
              <w:rPr>
                <w:rFonts w:ascii="Times New Roman" w:eastAsia="Times New Roman" w:hAnsi="Times New Roman" w:cs="Times New Roman"/>
              </w:rPr>
            </w:pPr>
            <w:r w:rsidRPr="00EE048F">
              <w:rPr>
                <w:rFonts w:ascii="Times New Roman" w:eastAsia="Arial Unicode MS" w:hAnsi="Times New Roman" w:cs="Times New Roman"/>
                <w:color w:val="000000"/>
                <w:lang w:eastAsia="ru-RU" w:bidi="ru-RU"/>
              </w:rPr>
              <w:t>Тема 4. Сравнительное пра</w:t>
            </w:r>
            <w:r>
              <w:rPr>
                <w:rFonts w:ascii="Times New Roman" w:eastAsia="Arial Unicode MS" w:hAnsi="Times New Roman" w:cs="Times New Roman"/>
                <w:color w:val="000000"/>
                <w:lang w:eastAsia="ru-RU" w:bidi="ru-RU"/>
              </w:rPr>
              <w:t>воведение и международное право</w:t>
            </w:r>
          </w:p>
        </w:tc>
        <w:tc>
          <w:tcPr>
            <w:tcW w:w="1276" w:type="dxa"/>
            <w:vMerge w:val="restart"/>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2/2</w:t>
            </w: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val="restart"/>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454B5D" w:rsidRPr="00EE048F" w:rsidRDefault="00454B5D" w:rsidP="00C815D5">
            <w:pPr>
              <w:widowControl w:val="0"/>
              <w:spacing w:after="0" w:line="240" w:lineRule="exact"/>
              <w:rPr>
                <w:rFonts w:ascii="Times New Roman" w:eastAsia="Times New Roman" w:hAnsi="Times New Roman" w:cs="Times New Roman"/>
              </w:rPr>
            </w:pPr>
            <w:r w:rsidRPr="00EE048F">
              <w:rPr>
                <w:rFonts w:ascii="Times New Roman" w:eastAsia="Arial Unicode MS" w:hAnsi="Times New Roman" w:cs="Times New Roman"/>
                <w:color w:val="000000"/>
                <w:lang w:eastAsia="ru-RU" w:bidi="ru-RU"/>
              </w:rPr>
              <w:t>Тема 5. Правовые системы современности, правовые семьи.</w:t>
            </w:r>
          </w:p>
        </w:tc>
        <w:tc>
          <w:tcPr>
            <w:tcW w:w="1276" w:type="dxa"/>
            <w:vMerge w:val="restart"/>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1/1</w:t>
            </w: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val="restart"/>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454B5D" w:rsidRPr="00EE048F" w:rsidRDefault="00454B5D" w:rsidP="00C815D5">
            <w:pPr>
              <w:widowControl w:val="0"/>
              <w:spacing w:after="0" w:line="240" w:lineRule="exact"/>
              <w:rPr>
                <w:rFonts w:ascii="Times New Roman" w:eastAsia="Times New Roman" w:hAnsi="Times New Roman" w:cs="Times New Roman"/>
              </w:rPr>
            </w:pPr>
            <w:r w:rsidRPr="00EE048F">
              <w:rPr>
                <w:rFonts w:ascii="Times New Roman" w:eastAsia="Times New Roman" w:hAnsi="Times New Roman" w:cs="Times New Roman"/>
              </w:rPr>
              <w:t>Тема 6. Романо-германская правовая семья.</w:t>
            </w:r>
          </w:p>
        </w:tc>
        <w:tc>
          <w:tcPr>
            <w:tcW w:w="1276" w:type="dxa"/>
            <w:vMerge w:val="restart"/>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1/1</w:t>
            </w: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269"/>
        </w:trPr>
        <w:tc>
          <w:tcPr>
            <w:tcW w:w="539" w:type="dxa"/>
            <w:vMerge w:val="restart"/>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454B5D" w:rsidRPr="00EE048F" w:rsidRDefault="00454B5D" w:rsidP="00C815D5">
            <w:pPr>
              <w:widowControl w:val="0"/>
              <w:spacing w:after="0" w:line="240" w:lineRule="exact"/>
              <w:rPr>
                <w:rFonts w:ascii="Times New Roman" w:eastAsia="Times New Roman" w:hAnsi="Times New Roman" w:cs="Times New Roman"/>
              </w:rPr>
            </w:pPr>
            <w:r w:rsidRPr="00EE048F">
              <w:rPr>
                <w:rFonts w:ascii="Times New Roman" w:eastAsia="Times New Roman" w:hAnsi="Times New Roman" w:cs="Times New Roman"/>
              </w:rPr>
              <w:t>Тема 7. Англо-саксонская правовая семья.</w:t>
            </w:r>
          </w:p>
        </w:tc>
        <w:tc>
          <w:tcPr>
            <w:tcW w:w="1276" w:type="dxa"/>
            <w:vMerge w:val="restart"/>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1</w:t>
            </w:r>
            <w:r w:rsidRPr="008F11E0">
              <w:rPr>
                <w:rFonts w:ascii="Times New Roman" w:eastAsia="Calibri" w:hAnsi="Times New Roman" w:cs="Times New Roman"/>
              </w:rPr>
              <w:t>/1</w:t>
            </w: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val="restart"/>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454B5D" w:rsidRPr="00EE048F" w:rsidRDefault="00454B5D" w:rsidP="00C815D5">
            <w:pPr>
              <w:widowControl w:val="0"/>
              <w:spacing w:after="0" w:line="240" w:lineRule="exact"/>
              <w:rPr>
                <w:rFonts w:ascii="Times New Roman" w:eastAsia="Times New Roman" w:hAnsi="Times New Roman" w:cs="Times New Roman"/>
              </w:rPr>
            </w:pPr>
            <w:r w:rsidRPr="00EE048F">
              <w:rPr>
                <w:rFonts w:ascii="Times New Roman" w:eastAsia="Times New Roman" w:hAnsi="Times New Roman" w:cs="Times New Roman"/>
              </w:rPr>
              <w:t>Тема 8. Религиозные правовые системы.</w:t>
            </w:r>
          </w:p>
        </w:tc>
        <w:tc>
          <w:tcPr>
            <w:tcW w:w="1276" w:type="dxa"/>
            <w:vMerge w:val="restart"/>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1/2</w:t>
            </w: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val="restart"/>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454B5D" w:rsidRPr="00EE048F" w:rsidRDefault="00454B5D" w:rsidP="00C815D5">
            <w:pPr>
              <w:widowControl w:val="0"/>
              <w:spacing w:after="0" w:line="240" w:lineRule="exact"/>
              <w:rPr>
                <w:rFonts w:ascii="Times New Roman" w:eastAsia="Times New Roman" w:hAnsi="Times New Roman" w:cs="Times New Roman"/>
              </w:rPr>
            </w:pPr>
            <w:r w:rsidRPr="00EE048F">
              <w:rPr>
                <w:rFonts w:ascii="Times New Roman" w:eastAsia="Times New Roman" w:hAnsi="Times New Roman" w:cs="Times New Roman"/>
              </w:rPr>
              <w:t>Тема 9.Традиционное право.</w:t>
            </w:r>
          </w:p>
        </w:tc>
        <w:tc>
          <w:tcPr>
            <w:tcW w:w="1276" w:type="dxa"/>
            <w:vMerge w:val="restart"/>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1/2</w:t>
            </w: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9072" w:type="dxa"/>
            <w:gridSpan w:val="5"/>
            <w:tcBorders>
              <w:left w:val="single" w:sz="4" w:space="0" w:color="auto"/>
            </w:tcBorders>
            <w:shd w:val="clear" w:color="auto" w:fill="FFFFFF"/>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EE048F">
              <w:rPr>
                <w:rFonts w:ascii="Times New Roman" w:eastAsia="Times New Roman" w:hAnsi="Times New Roman" w:cs="Times New Roman"/>
                <w:b/>
              </w:rPr>
              <w:t>Модуль 2.</w:t>
            </w:r>
            <w:r w:rsidRPr="00EE048F">
              <w:rPr>
                <w:rFonts w:ascii="Times New Roman" w:eastAsia="Times New Roman" w:hAnsi="Times New Roman" w:cs="Times New Roman"/>
              </w:rPr>
              <w:t xml:space="preserve"> </w:t>
            </w:r>
            <w:r w:rsidRPr="00EE048F">
              <w:rPr>
                <w:rFonts w:ascii="Times New Roman" w:eastAsia="Times New Roman" w:hAnsi="Times New Roman" w:cs="Times New Roman"/>
                <w:b/>
                <w:bCs/>
                <w:color w:val="000000"/>
                <w:shd w:val="clear" w:color="auto" w:fill="FFFFFF"/>
                <w:lang w:eastAsia="ru-RU" w:bidi="ru-RU"/>
              </w:rPr>
              <w:t>Сравнительное правоведение в сфере правового обеспечения и защиты бизнеса</w:t>
            </w:r>
          </w:p>
        </w:tc>
      </w:tr>
      <w:tr w:rsidR="00454B5D" w:rsidRPr="008F11E0" w:rsidTr="00C815D5">
        <w:trPr>
          <w:trHeight w:val="165"/>
        </w:trPr>
        <w:tc>
          <w:tcPr>
            <w:tcW w:w="539" w:type="dxa"/>
            <w:vMerge w:val="restart"/>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454B5D" w:rsidRPr="00EE048F" w:rsidRDefault="00454B5D" w:rsidP="00C815D5">
            <w:pPr>
              <w:widowControl w:val="0"/>
              <w:spacing w:after="0" w:line="240" w:lineRule="exact"/>
              <w:rPr>
                <w:rFonts w:ascii="Times New Roman" w:eastAsia="Times New Roman" w:hAnsi="Times New Roman" w:cs="Times New Roman"/>
              </w:rPr>
            </w:pPr>
            <w:r w:rsidRPr="00EE048F">
              <w:rPr>
                <w:rFonts w:ascii="Times New Roman" w:eastAsia="Arial Unicode MS" w:hAnsi="Times New Roman" w:cs="Times New Roman"/>
                <w:color w:val="000000"/>
                <w:lang w:eastAsia="ru-RU" w:bidi="ru-RU"/>
              </w:rPr>
              <w:t>Тема 1. Основные правовые институты, обеспечивающие бизнес в основных правовых системах современности.</w:t>
            </w:r>
          </w:p>
        </w:tc>
        <w:tc>
          <w:tcPr>
            <w:tcW w:w="1276" w:type="dxa"/>
            <w:vMerge w:val="restart"/>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7/8</w:t>
            </w: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w:t>
            </w:r>
          </w:p>
        </w:tc>
      </w:tr>
      <w:tr w:rsidR="00454B5D" w:rsidRPr="008F11E0" w:rsidTr="00C815D5">
        <w:trPr>
          <w:trHeight w:val="165"/>
        </w:trPr>
        <w:tc>
          <w:tcPr>
            <w:tcW w:w="539" w:type="dxa"/>
            <w:vMerge w:val="restart"/>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454B5D" w:rsidRPr="00EE048F" w:rsidRDefault="00454B5D" w:rsidP="00C815D5">
            <w:pPr>
              <w:widowControl w:val="0"/>
              <w:spacing w:after="0" w:line="240" w:lineRule="exact"/>
              <w:rPr>
                <w:rFonts w:ascii="Times New Roman" w:eastAsia="Arial Unicode MS" w:hAnsi="Times New Roman" w:cs="Times New Roman"/>
                <w:color w:val="000000"/>
                <w:lang w:eastAsia="ru-RU" w:bidi="ru-RU"/>
              </w:rPr>
            </w:pPr>
            <w:r w:rsidRPr="00EE048F">
              <w:rPr>
                <w:rFonts w:ascii="Times New Roman" w:eastAsia="Arial Unicode MS" w:hAnsi="Times New Roman" w:cs="Times New Roman"/>
                <w:color w:val="000000"/>
                <w:lang w:eastAsia="ru-RU" w:bidi="ru-RU"/>
              </w:rPr>
              <w:t>Тема 2. Сравнительно-правовое исследование отношений публичных субъектов и субъектов предпринимательства.</w:t>
            </w:r>
          </w:p>
        </w:tc>
        <w:tc>
          <w:tcPr>
            <w:tcW w:w="1276" w:type="dxa"/>
            <w:vMerge w:val="restart"/>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6/6</w:t>
            </w: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3</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w:t>
            </w:r>
          </w:p>
        </w:tc>
      </w:tr>
      <w:tr w:rsidR="00454B5D" w:rsidRPr="008F11E0" w:rsidTr="00C815D5">
        <w:trPr>
          <w:trHeight w:val="165"/>
        </w:trPr>
        <w:tc>
          <w:tcPr>
            <w:tcW w:w="539" w:type="dxa"/>
            <w:vMerge w:val="restart"/>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454B5D" w:rsidRPr="00EE048F" w:rsidRDefault="00454B5D" w:rsidP="00C815D5">
            <w:pPr>
              <w:widowControl w:val="0"/>
              <w:spacing w:after="0" w:line="240" w:lineRule="exact"/>
              <w:rPr>
                <w:rFonts w:ascii="Times New Roman" w:eastAsia="Arial Unicode MS" w:hAnsi="Times New Roman" w:cs="Times New Roman"/>
                <w:color w:val="000000"/>
                <w:lang w:eastAsia="ru-RU" w:bidi="ru-RU"/>
              </w:rPr>
            </w:pPr>
            <w:r w:rsidRPr="00EE048F">
              <w:rPr>
                <w:rFonts w:ascii="Times New Roman" w:eastAsia="Arial Unicode MS" w:hAnsi="Times New Roman" w:cs="Times New Roman"/>
                <w:color w:val="000000"/>
                <w:lang w:eastAsia="ru-RU" w:bidi="ru-RU"/>
              </w:rPr>
              <w:t>Тема 3. Сравнительно-правовое исследование вещных отношений.</w:t>
            </w:r>
          </w:p>
        </w:tc>
        <w:tc>
          <w:tcPr>
            <w:tcW w:w="1276" w:type="dxa"/>
            <w:vMerge w:val="restart"/>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10/11</w:t>
            </w: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w:t>
            </w:r>
          </w:p>
        </w:tc>
      </w:tr>
      <w:tr w:rsidR="00454B5D" w:rsidRPr="008F11E0" w:rsidTr="00C815D5">
        <w:trPr>
          <w:trHeight w:val="165"/>
        </w:trPr>
        <w:tc>
          <w:tcPr>
            <w:tcW w:w="539" w:type="dxa"/>
            <w:vMerge w:val="restart"/>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val="restart"/>
            <w:tcBorders>
              <w:top w:val="single" w:sz="4" w:space="0" w:color="auto"/>
              <w:left w:val="single" w:sz="4" w:space="0" w:color="auto"/>
            </w:tcBorders>
            <w:shd w:val="clear" w:color="auto" w:fill="FFFFFF"/>
          </w:tcPr>
          <w:p w:rsidR="00454B5D" w:rsidRPr="00EE048F" w:rsidRDefault="00454B5D" w:rsidP="00C815D5">
            <w:pPr>
              <w:widowControl w:val="0"/>
              <w:spacing w:after="0" w:line="240" w:lineRule="exact"/>
              <w:rPr>
                <w:rFonts w:ascii="Times New Roman" w:eastAsia="Arial Unicode MS" w:hAnsi="Times New Roman" w:cs="Times New Roman"/>
                <w:color w:val="000000"/>
                <w:lang w:eastAsia="ru-RU" w:bidi="ru-RU"/>
              </w:rPr>
            </w:pPr>
            <w:r w:rsidRPr="00EE048F">
              <w:rPr>
                <w:rFonts w:ascii="Times New Roman" w:eastAsia="Arial Unicode MS" w:hAnsi="Times New Roman" w:cs="Times New Roman"/>
                <w:color w:val="000000"/>
                <w:lang w:eastAsia="ru-RU" w:bidi="ru-RU"/>
              </w:rPr>
              <w:t>Тема 4. Сравнительно-правовое исследование обязательственных отношений.</w:t>
            </w:r>
          </w:p>
        </w:tc>
        <w:tc>
          <w:tcPr>
            <w:tcW w:w="1276" w:type="dxa"/>
            <w:vMerge w:val="restart"/>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10/11</w:t>
            </w: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r>
      <w:tr w:rsidR="00454B5D" w:rsidRPr="008F11E0" w:rsidTr="00C815D5">
        <w:trPr>
          <w:trHeight w:val="165"/>
        </w:trPr>
        <w:tc>
          <w:tcPr>
            <w:tcW w:w="539" w:type="dxa"/>
            <w:vMerge/>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w:t>
            </w:r>
          </w:p>
        </w:tc>
      </w:tr>
      <w:tr w:rsidR="00454B5D" w:rsidRPr="008F11E0" w:rsidTr="00C815D5">
        <w:trPr>
          <w:trHeight w:val="165"/>
        </w:trPr>
        <w:tc>
          <w:tcPr>
            <w:tcW w:w="539" w:type="dxa"/>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tcBorders>
              <w:top w:val="single" w:sz="4" w:space="0" w:color="auto"/>
              <w:left w:val="single" w:sz="4" w:space="0" w:color="auto"/>
            </w:tcBorders>
            <w:shd w:val="clear" w:color="auto" w:fill="FFFFFF"/>
          </w:tcPr>
          <w:p w:rsidR="00454B5D" w:rsidRPr="00EE048F" w:rsidRDefault="00454B5D" w:rsidP="00C815D5">
            <w:pPr>
              <w:widowControl w:val="0"/>
              <w:spacing w:after="0" w:line="240" w:lineRule="exact"/>
              <w:rPr>
                <w:rFonts w:ascii="Times New Roman" w:eastAsia="Arial Unicode MS" w:hAnsi="Times New Roman" w:cs="Times New Roman"/>
                <w:color w:val="000000"/>
                <w:lang w:eastAsia="ru-RU" w:bidi="ru-RU"/>
              </w:rPr>
            </w:pPr>
            <w:r w:rsidRPr="00EE048F">
              <w:rPr>
                <w:rFonts w:ascii="Times New Roman" w:eastAsia="Arial Unicode MS" w:hAnsi="Times New Roman" w:cs="Times New Roman"/>
                <w:color w:val="000000"/>
                <w:lang w:eastAsia="ru-RU" w:bidi="ru-RU"/>
              </w:rPr>
              <w:t>Тема 5. Сравнительно-правовое исследование договорных отношений.</w:t>
            </w:r>
          </w:p>
        </w:tc>
        <w:tc>
          <w:tcPr>
            <w:tcW w:w="1276" w:type="dxa"/>
          </w:tcPr>
          <w:p w:rsidR="00454B5D" w:rsidRPr="008F11E0" w:rsidRDefault="00454B5D" w:rsidP="00C815D5">
            <w:pPr>
              <w:jc w:val="center"/>
              <w:rPr>
                <w:rFonts w:ascii="Times New Roman" w:eastAsia="Calibri" w:hAnsi="Times New Roman" w:cs="Times New Roman"/>
              </w:rPr>
            </w:pPr>
            <w:r>
              <w:rPr>
                <w:rFonts w:ascii="Times New Roman" w:eastAsia="Calibri" w:hAnsi="Times New Roman" w:cs="Times New Roman"/>
              </w:rPr>
              <w:t>10/11</w:t>
            </w: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r>
      <w:tr w:rsidR="00454B5D" w:rsidRPr="008F11E0" w:rsidTr="00C815D5">
        <w:trPr>
          <w:trHeight w:val="165"/>
        </w:trPr>
        <w:tc>
          <w:tcPr>
            <w:tcW w:w="539" w:type="dxa"/>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r>
      <w:tr w:rsidR="00454B5D" w:rsidRPr="008F11E0" w:rsidTr="00C815D5">
        <w:trPr>
          <w:trHeight w:val="165"/>
        </w:trPr>
        <w:tc>
          <w:tcPr>
            <w:tcW w:w="539" w:type="dxa"/>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2</w:t>
            </w:r>
          </w:p>
        </w:tc>
      </w:tr>
      <w:tr w:rsidR="00454B5D" w:rsidRPr="008F11E0" w:rsidTr="00C815D5">
        <w:trPr>
          <w:trHeight w:val="165"/>
        </w:trPr>
        <w:tc>
          <w:tcPr>
            <w:tcW w:w="539" w:type="dxa"/>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tcBorders>
              <w:left w:val="single" w:sz="4" w:space="0" w:color="auto"/>
            </w:tcBorders>
            <w:shd w:val="clear" w:color="auto" w:fill="FFFFFF"/>
          </w:tcPr>
          <w:p w:rsidR="00454B5D" w:rsidRPr="008F11E0" w:rsidRDefault="00454B5D" w:rsidP="00C815D5">
            <w:pPr>
              <w:shd w:val="clear" w:color="auto" w:fill="FFFFFF"/>
              <w:spacing w:after="0" w:line="240" w:lineRule="auto"/>
              <w:rPr>
                <w:rFonts w:ascii="Times New Roman" w:eastAsia="Times New Roman" w:hAnsi="Times New Roman" w:cs="Times New Roman"/>
                <w:b/>
                <w:lang w:eastAsia="ru-RU"/>
              </w:rPr>
            </w:pPr>
          </w:p>
        </w:tc>
        <w:tc>
          <w:tcPr>
            <w:tcW w:w="1276" w:type="dxa"/>
          </w:tcPr>
          <w:p w:rsidR="00454B5D" w:rsidRPr="008F11E0" w:rsidRDefault="00454B5D" w:rsidP="00C815D5">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454B5D" w:rsidRPr="008F11E0" w:rsidRDefault="00454B5D" w:rsidP="00C815D5">
            <w:pPr>
              <w:spacing w:after="0" w:line="240" w:lineRule="exact"/>
              <w:ind w:right="175"/>
              <w:jc w:val="both"/>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r w:rsidRPr="008F11E0">
              <w:rPr>
                <w:rFonts w:ascii="Times New Roman" w:eastAsia="Times New Roman" w:hAnsi="Times New Roman" w:cs="Times New Roman"/>
                <w:sz w:val="20"/>
                <w:szCs w:val="20"/>
                <w:lang w:eastAsia="ru-RU"/>
              </w:rPr>
              <w:t>1</w:t>
            </w:r>
          </w:p>
        </w:tc>
      </w:tr>
      <w:tr w:rsidR="00454B5D" w:rsidRPr="008F11E0" w:rsidTr="00C815D5">
        <w:trPr>
          <w:trHeight w:val="165"/>
        </w:trPr>
        <w:tc>
          <w:tcPr>
            <w:tcW w:w="539" w:type="dxa"/>
          </w:tcPr>
          <w:p w:rsidR="00454B5D" w:rsidRPr="008F11E0" w:rsidRDefault="00454B5D" w:rsidP="00C815D5">
            <w:pPr>
              <w:spacing w:after="0" w:line="240" w:lineRule="auto"/>
              <w:jc w:val="center"/>
              <w:rPr>
                <w:rFonts w:ascii="Times New Roman" w:eastAsia="Times New Roman" w:hAnsi="Times New Roman" w:cs="Times New Roman"/>
                <w:sz w:val="20"/>
                <w:szCs w:val="20"/>
                <w:lang w:eastAsia="ru-RU"/>
              </w:rPr>
            </w:pPr>
          </w:p>
        </w:tc>
        <w:tc>
          <w:tcPr>
            <w:tcW w:w="2551" w:type="dxa"/>
          </w:tcPr>
          <w:p w:rsidR="00454B5D" w:rsidRPr="004B2582" w:rsidRDefault="00454B5D" w:rsidP="00C815D5">
            <w:pPr>
              <w:spacing w:after="0" w:line="240" w:lineRule="auto"/>
              <w:jc w:val="center"/>
              <w:rPr>
                <w:rFonts w:ascii="Times New Roman" w:eastAsia="Times New Roman" w:hAnsi="Times New Roman" w:cs="Times New Roman"/>
                <w:b/>
                <w:sz w:val="20"/>
                <w:szCs w:val="20"/>
                <w:lang w:eastAsia="ru-RU"/>
              </w:rPr>
            </w:pPr>
            <w:r w:rsidRPr="004B2582">
              <w:rPr>
                <w:rFonts w:ascii="Times New Roman" w:eastAsia="Times New Roman" w:hAnsi="Times New Roman" w:cs="Times New Roman"/>
                <w:b/>
                <w:sz w:val="20"/>
                <w:szCs w:val="20"/>
                <w:lang w:eastAsia="ru-RU"/>
              </w:rPr>
              <w:t>Итого</w:t>
            </w:r>
          </w:p>
        </w:tc>
        <w:tc>
          <w:tcPr>
            <w:tcW w:w="1276" w:type="dxa"/>
          </w:tcPr>
          <w:p w:rsidR="00454B5D" w:rsidRPr="004B2582" w:rsidRDefault="00454B5D" w:rsidP="00C815D5">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56/62</w:t>
            </w:r>
          </w:p>
        </w:tc>
        <w:tc>
          <w:tcPr>
            <w:tcW w:w="2947" w:type="dxa"/>
            <w:vAlign w:val="center"/>
          </w:tcPr>
          <w:p w:rsidR="00454B5D" w:rsidRPr="004B2582" w:rsidRDefault="00454B5D" w:rsidP="00C815D5">
            <w:pPr>
              <w:spacing w:after="0" w:line="240" w:lineRule="exact"/>
              <w:ind w:right="175"/>
              <w:jc w:val="both"/>
              <w:rPr>
                <w:rFonts w:ascii="Times New Roman" w:eastAsia="Times New Roman" w:hAnsi="Times New Roman" w:cs="Times New Roman"/>
                <w:sz w:val="20"/>
                <w:szCs w:val="20"/>
                <w:lang w:eastAsia="ru-RU"/>
              </w:rPr>
            </w:pPr>
          </w:p>
        </w:tc>
        <w:tc>
          <w:tcPr>
            <w:tcW w:w="1164" w:type="dxa"/>
          </w:tcPr>
          <w:p w:rsidR="00454B5D" w:rsidRPr="004B2582" w:rsidRDefault="00454B5D" w:rsidP="00C815D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56</w:t>
            </w:r>
          </w:p>
        </w:tc>
        <w:tc>
          <w:tcPr>
            <w:tcW w:w="1134" w:type="dxa"/>
          </w:tcPr>
          <w:p w:rsidR="00454B5D" w:rsidRPr="004B2582" w:rsidRDefault="00454B5D" w:rsidP="00C815D5">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62</w:t>
            </w:r>
          </w:p>
        </w:tc>
      </w:tr>
    </w:tbl>
    <w:p w:rsidR="00213223" w:rsidRDefault="00213223" w:rsidP="00B95152">
      <w:pPr>
        <w:widowControl w:val="0"/>
        <w:spacing w:after="0" w:line="240" w:lineRule="auto"/>
        <w:ind w:firstLine="708"/>
        <w:jc w:val="both"/>
        <w:rPr>
          <w:rFonts w:ascii="Times New Roman" w:eastAsia="Times New Roman" w:hAnsi="Times New Roman" w:cs="Times New Roman"/>
          <w:sz w:val="26"/>
          <w:szCs w:val="26"/>
        </w:rPr>
      </w:pPr>
    </w:p>
    <w:p w:rsidR="00381C92" w:rsidRPr="008D4BCC" w:rsidRDefault="00381C92" w:rsidP="00B95152">
      <w:pPr>
        <w:widowControl w:val="0"/>
        <w:spacing w:after="0" w:line="240" w:lineRule="auto"/>
        <w:ind w:firstLine="708"/>
        <w:jc w:val="both"/>
        <w:rPr>
          <w:rFonts w:ascii="Times New Roman" w:eastAsia="Times New Roman" w:hAnsi="Times New Roman" w:cs="Times New Roman"/>
          <w:sz w:val="26"/>
          <w:szCs w:val="26"/>
        </w:rPr>
      </w:pPr>
      <w:r w:rsidRPr="008D4BCC">
        <w:rPr>
          <w:rFonts w:ascii="Times New Roman" w:eastAsia="Times New Roman" w:hAnsi="Times New Roman" w:cs="Times New Roman"/>
          <w:sz w:val="26"/>
          <w:szCs w:val="26"/>
        </w:rPr>
        <w:t>В освоении дисциплины «</w:t>
      </w:r>
      <w:r>
        <w:rPr>
          <w:rFonts w:ascii="Times New Roman" w:eastAsia="Times New Roman" w:hAnsi="Times New Roman" w:cs="Times New Roman"/>
          <w:sz w:val="26"/>
          <w:szCs w:val="26"/>
        </w:rPr>
        <w:t>Сравнительное правоведение</w:t>
      </w:r>
      <w:r w:rsidRPr="008D4BCC">
        <w:rPr>
          <w:rFonts w:ascii="Times New Roman" w:eastAsia="Times New Roman" w:hAnsi="Times New Roman" w:cs="Times New Roman"/>
          <w:sz w:val="26"/>
          <w:szCs w:val="26"/>
        </w:rPr>
        <w:t xml:space="preserve">»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w:t>
      </w:r>
      <w:r>
        <w:rPr>
          <w:rFonts w:ascii="Times New Roman" w:eastAsia="Times New Roman" w:hAnsi="Times New Roman" w:cs="Times New Roman"/>
          <w:sz w:val="26"/>
          <w:szCs w:val="26"/>
        </w:rPr>
        <w:t>магистрантами,</w:t>
      </w:r>
      <w:r w:rsidRPr="008D4BCC">
        <w:rPr>
          <w:rFonts w:ascii="Times New Roman" w:eastAsia="Times New Roman" w:hAnsi="Times New Roman" w:cs="Times New Roman"/>
          <w:sz w:val="26"/>
          <w:szCs w:val="26"/>
        </w:rPr>
        <w:t xml:space="preserve"> которые в этом заинтересованы, и индивидуальная воспитательная работа. Индивидуальные консультации по </w:t>
      </w:r>
      <w:r>
        <w:rPr>
          <w:rFonts w:ascii="Times New Roman" w:eastAsia="Times New Roman" w:hAnsi="Times New Roman" w:cs="Times New Roman"/>
          <w:sz w:val="26"/>
          <w:szCs w:val="26"/>
        </w:rPr>
        <w:t>дисциплине</w:t>
      </w:r>
      <w:r w:rsidRPr="008D4BCC">
        <w:rPr>
          <w:rFonts w:ascii="Times New Roman" w:eastAsia="Times New Roman" w:hAnsi="Times New Roman" w:cs="Times New Roman"/>
          <w:sz w:val="26"/>
          <w:szCs w:val="26"/>
        </w:rPr>
        <w:t xml:space="preserve"> являются важным фактором, способствующим индивидуализации обучения и установлению воспитательного контакта между преподавателем и </w:t>
      </w:r>
      <w:r>
        <w:rPr>
          <w:rFonts w:ascii="Times New Roman" w:eastAsia="Times New Roman" w:hAnsi="Times New Roman" w:cs="Times New Roman"/>
          <w:sz w:val="26"/>
          <w:szCs w:val="26"/>
        </w:rPr>
        <w:t>магистрантами-</w:t>
      </w:r>
      <w:r w:rsidRPr="008D4BCC">
        <w:rPr>
          <w:rFonts w:ascii="Times New Roman" w:eastAsia="Times New Roman" w:hAnsi="Times New Roman" w:cs="Times New Roman"/>
          <w:sz w:val="26"/>
          <w:szCs w:val="26"/>
        </w:rPr>
        <w:t>инвалид</w:t>
      </w:r>
      <w:r>
        <w:rPr>
          <w:rFonts w:ascii="Times New Roman" w:eastAsia="Times New Roman" w:hAnsi="Times New Roman" w:cs="Times New Roman"/>
          <w:sz w:val="26"/>
          <w:szCs w:val="26"/>
        </w:rPr>
        <w:t>ами</w:t>
      </w:r>
      <w:r w:rsidRPr="008D4BCC">
        <w:rPr>
          <w:rFonts w:ascii="Times New Roman" w:eastAsia="Times New Roman" w:hAnsi="Times New Roman" w:cs="Times New Roman"/>
          <w:sz w:val="26"/>
          <w:szCs w:val="26"/>
        </w:rPr>
        <w:t xml:space="preserve"> или </w:t>
      </w:r>
      <w:r>
        <w:rPr>
          <w:rFonts w:ascii="Times New Roman" w:eastAsia="Times New Roman" w:hAnsi="Times New Roman" w:cs="Times New Roman"/>
          <w:sz w:val="26"/>
          <w:szCs w:val="26"/>
        </w:rPr>
        <w:t>магистрантами</w:t>
      </w:r>
      <w:r w:rsidRPr="008D4BCC">
        <w:rPr>
          <w:rFonts w:ascii="Times New Roman" w:eastAsia="Times New Roman" w:hAnsi="Times New Roman" w:cs="Times New Roman"/>
          <w:sz w:val="26"/>
          <w:szCs w:val="26"/>
        </w:rPr>
        <w:t xml:space="preserve"> с ограниченными возможностями здоровья.</w:t>
      </w:r>
    </w:p>
    <w:p w:rsidR="00381C92" w:rsidRDefault="00381C92" w:rsidP="00B95152">
      <w:pPr>
        <w:widowControl w:val="0"/>
        <w:spacing w:after="0" w:line="240" w:lineRule="auto"/>
        <w:ind w:firstLine="708"/>
        <w:jc w:val="both"/>
        <w:rPr>
          <w:rFonts w:ascii="Times New Roman" w:eastAsia="Times New Roman" w:hAnsi="Times New Roman" w:cs="Times New Roman"/>
          <w:sz w:val="26"/>
          <w:szCs w:val="26"/>
        </w:rPr>
      </w:pPr>
      <w:r w:rsidRPr="008D4BCC">
        <w:rPr>
          <w:rFonts w:ascii="Times New Roman" w:eastAsia="Times New Roman" w:hAnsi="Times New Roman" w:cs="Times New Roman"/>
          <w:sz w:val="26"/>
          <w:szCs w:val="26"/>
        </w:rPr>
        <w:t xml:space="preserve">Учебно-методические материалы для самостоятельной работы </w:t>
      </w:r>
      <w:r>
        <w:rPr>
          <w:rFonts w:ascii="Times New Roman" w:eastAsia="Times New Roman" w:hAnsi="Times New Roman" w:cs="Times New Roman"/>
          <w:sz w:val="26"/>
          <w:szCs w:val="26"/>
        </w:rPr>
        <w:t>магистрантов</w:t>
      </w:r>
      <w:r w:rsidRPr="008D4BCC">
        <w:rPr>
          <w:rFonts w:ascii="Times New Roman" w:eastAsia="Times New Roman" w:hAnsi="Times New Roman" w:cs="Times New Roman"/>
          <w:sz w:val="26"/>
          <w:szCs w:val="26"/>
        </w:rPr>
        <w:t xml:space="preserve">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B95152" w:rsidRPr="008D4BCC" w:rsidRDefault="00B95152" w:rsidP="00B95152">
      <w:pPr>
        <w:widowControl w:val="0"/>
        <w:spacing w:after="0" w:line="240" w:lineRule="auto"/>
        <w:ind w:firstLine="708"/>
        <w:jc w:val="both"/>
        <w:rPr>
          <w:rFonts w:ascii="Times New Roman" w:eastAsia="Times New Roman" w:hAnsi="Times New Roman" w:cs="Times New Roman"/>
          <w:sz w:val="26"/>
          <w:szCs w:val="26"/>
        </w:rPr>
      </w:pPr>
    </w:p>
    <w:tbl>
      <w:tblPr>
        <w:tblStyle w:val="af"/>
        <w:tblW w:w="0" w:type="auto"/>
        <w:tblLook w:val="04A0" w:firstRow="1" w:lastRow="0" w:firstColumn="1" w:lastColumn="0" w:noHBand="0" w:noVBand="1"/>
      </w:tblPr>
      <w:tblGrid>
        <w:gridCol w:w="3115"/>
        <w:gridCol w:w="3115"/>
        <w:gridCol w:w="3115"/>
      </w:tblGrid>
      <w:tr w:rsidR="00381C92" w:rsidRPr="008D4BCC" w:rsidTr="00080676">
        <w:tc>
          <w:tcPr>
            <w:tcW w:w="3115" w:type="dxa"/>
          </w:tcPr>
          <w:p w:rsidR="00381C92" w:rsidRPr="00EC6F07" w:rsidRDefault="00381C92" w:rsidP="00080676">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EC6F07">
              <w:rPr>
                <w:rFonts w:ascii="Times New Roman" w:eastAsia="Times New Roman" w:hAnsi="Times New Roman" w:cs="Times New Roman"/>
                <w:b/>
                <w:i/>
                <w:sz w:val="24"/>
                <w:szCs w:val="24"/>
                <w:lang w:eastAsia="ru-RU"/>
              </w:rPr>
              <w:t>для лиц с нарушениями зрения:</w:t>
            </w:r>
          </w:p>
        </w:tc>
        <w:tc>
          <w:tcPr>
            <w:tcW w:w="3115" w:type="dxa"/>
          </w:tcPr>
          <w:p w:rsidR="00381C92" w:rsidRPr="00EC6F07" w:rsidRDefault="00381C92" w:rsidP="00080676">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EC6F07">
              <w:rPr>
                <w:rFonts w:ascii="Times New Roman" w:eastAsia="Times New Roman" w:hAnsi="Times New Roman" w:cs="Times New Roman"/>
                <w:b/>
                <w:i/>
                <w:sz w:val="24"/>
                <w:szCs w:val="24"/>
                <w:lang w:eastAsia="ru-RU"/>
              </w:rPr>
              <w:t>для лиц с нарушениями слуха:</w:t>
            </w:r>
          </w:p>
        </w:tc>
        <w:tc>
          <w:tcPr>
            <w:tcW w:w="3115" w:type="dxa"/>
          </w:tcPr>
          <w:p w:rsidR="00381C92" w:rsidRPr="00EC6F07" w:rsidRDefault="00381C92" w:rsidP="00080676">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EC6F07">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381C92" w:rsidRPr="008D4BCC" w:rsidTr="00080676">
        <w:tc>
          <w:tcPr>
            <w:tcW w:w="3115" w:type="dxa"/>
          </w:tcPr>
          <w:p w:rsidR="00381C92" w:rsidRPr="00EC6F07" w:rsidRDefault="00381C92" w:rsidP="00080676">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EC6F07">
              <w:rPr>
                <w:rFonts w:ascii="Times New Roman" w:eastAsia="Times New Roman" w:hAnsi="Times New Roman" w:cs="Times New Roman"/>
                <w:sz w:val="24"/>
                <w:szCs w:val="24"/>
                <w:lang w:eastAsia="ru-RU"/>
              </w:rPr>
              <w:t xml:space="preserve">– в печатной форме увеличенным шрифтом, </w:t>
            </w:r>
          </w:p>
          <w:p w:rsidR="00381C92" w:rsidRPr="00EC6F07" w:rsidRDefault="00381C92" w:rsidP="00080676">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EC6F07">
              <w:rPr>
                <w:rFonts w:ascii="Times New Roman" w:eastAsia="Times New Roman" w:hAnsi="Times New Roman" w:cs="Times New Roman"/>
                <w:sz w:val="24"/>
                <w:szCs w:val="24"/>
                <w:lang w:eastAsia="ru-RU"/>
              </w:rPr>
              <w:t>– в форме электронного документа,</w:t>
            </w:r>
          </w:p>
          <w:p w:rsidR="00381C92" w:rsidRPr="00EC6F07" w:rsidRDefault="00381C92" w:rsidP="00080676">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EC6F07">
              <w:rPr>
                <w:rFonts w:ascii="Times New Roman" w:eastAsia="Times New Roman" w:hAnsi="Times New Roman" w:cs="Times New Roman"/>
                <w:sz w:val="24"/>
                <w:szCs w:val="24"/>
                <w:lang w:eastAsia="ru-RU"/>
              </w:rPr>
              <w:t xml:space="preserve"> – в форме аудиофайла.</w:t>
            </w:r>
          </w:p>
        </w:tc>
        <w:tc>
          <w:tcPr>
            <w:tcW w:w="3115" w:type="dxa"/>
          </w:tcPr>
          <w:p w:rsidR="00381C92" w:rsidRPr="00EC6F07" w:rsidRDefault="00381C92" w:rsidP="00080676">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EC6F07">
              <w:rPr>
                <w:rFonts w:ascii="Times New Roman" w:eastAsia="Times New Roman" w:hAnsi="Times New Roman" w:cs="Times New Roman"/>
                <w:sz w:val="24"/>
                <w:szCs w:val="24"/>
                <w:lang w:eastAsia="ru-RU"/>
              </w:rPr>
              <w:t>– в печатной форме,</w:t>
            </w:r>
          </w:p>
          <w:p w:rsidR="00381C92" w:rsidRPr="00EC6F07" w:rsidRDefault="00381C92" w:rsidP="00080676">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EC6F07">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381C92" w:rsidRPr="00EC6F07" w:rsidRDefault="00381C92" w:rsidP="00080676">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EC6F07">
              <w:rPr>
                <w:rFonts w:ascii="Times New Roman" w:eastAsia="Times New Roman" w:hAnsi="Times New Roman" w:cs="Times New Roman"/>
                <w:sz w:val="24"/>
                <w:szCs w:val="24"/>
                <w:lang w:eastAsia="ru-RU"/>
              </w:rPr>
              <w:t>– в печатной форме,</w:t>
            </w:r>
          </w:p>
          <w:p w:rsidR="00381C92" w:rsidRPr="00EC6F07" w:rsidRDefault="00381C92" w:rsidP="00080676">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EC6F07">
              <w:rPr>
                <w:rFonts w:ascii="Times New Roman" w:eastAsia="Times New Roman" w:hAnsi="Times New Roman" w:cs="Times New Roman"/>
                <w:sz w:val="24"/>
                <w:szCs w:val="24"/>
                <w:lang w:eastAsia="ru-RU"/>
              </w:rPr>
              <w:t xml:space="preserve">– в форме электронного документа, </w:t>
            </w:r>
          </w:p>
          <w:p w:rsidR="00381C92" w:rsidRPr="00EC6F07" w:rsidRDefault="00381C92" w:rsidP="00080676">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EC6F07">
              <w:rPr>
                <w:rFonts w:ascii="Times New Roman" w:eastAsia="Times New Roman" w:hAnsi="Times New Roman" w:cs="Times New Roman"/>
                <w:sz w:val="24"/>
                <w:szCs w:val="24"/>
                <w:lang w:eastAsia="ru-RU"/>
              </w:rPr>
              <w:t>– в форме аудиофайла.</w:t>
            </w:r>
          </w:p>
        </w:tc>
      </w:tr>
    </w:tbl>
    <w:p w:rsidR="00EC6F07" w:rsidRDefault="00EC6F07" w:rsidP="00EF5B38">
      <w:pPr>
        <w:spacing w:after="0" w:line="360" w:lineRule="auto"/>
        <w:jc w:val="both"/>
        <w:rPr>
          <w:rFonts w:ascii="Times New Roman" w:eastAsia="Times New Roman" w:hAnsi="Times New Roman" w:cs="Times New Roman"/>
          <w:sz w:val="26"/>
          <w:szCs w:val="26"/>
          <w:lang w:eastAsia="ru-RU"/>
        </w:rPr>
      </w:pPr>
    </w:p>
    <w:p w:rsidR="0085441B" w:rsidRPr="001A0850" w:rsidRDefault="0085441B" w:rsidP="00B95152">
      <w:pPr>
        <w:shd w:val="clear" w:color="auto" w:fill="FFFFFF"/>
        <w:tabs>
          <w:tab w:val="left" w:pos="284"/>
          <w:tab w:val="left" w:pos="1134"/>
        </w:tabs>
        <w:spacing w:after="0" w:line="240" w:lineRule="auto"/>
        <w:jc w:val="center"/>
        <w:rPr>
          <w:rFonts w:ascii="Times New Roman" w:eastAsia="Times New Roman" w:hAnsi="Times New Roman" w:cs="Times New Roman"/>
          <w:b/>
          <w:color w:val="000000"/>
          <w:sz w:val="26"/>
          <w:szCs w:val="26"/>
          <w:lang w:eastAsia="ru-RU"/>
        </w:rPr>
      </w:pPr>
      <w:r w:rsidRPr="001A0850">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902C4C" w:rsidRPr="00902C4C" w:rsidRDefault="00902C4C" w:rsidP="00B95152">
      <w:pPr>
        <w:spacing w:after="0" w:line="240" w:lineRule="auto"/>
        <w:ind w:firstLine="709"/>
        <w:jc w:val="both"/>
        <w:rPr>
          <w:rFonts w:ascii="Times New Roman" w:hAnsi="Times New Roman"/>
          <w:color w:val="000000" w:themeColor="text1"/>
          <w:sz w:val="26"/>
          <w:szCs w:val="26"/>
          <w:lang w:eastAsia="ru-RU"/>
        </w:rPr>
      </w:pPr>
      <w:r w:rsidRPr="00902C4C">
        <w:rPr>
          <w:rFonts w:ascii="Times New Roman" w:hAnsi="Times New Roman"/>
          <w:color w:val="000000" w:themeColor="text1"/>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02C4C">
        <w:rPr>
          <w:rFonts w:ascii="Times New Roman" w:hAnsi="Times New Roman"/>
          <w:color w:val="000000" w:themeColor="text1"/>
          <w:sz w:val="26"/>
          <w:szCs w:val="26"/>
          <w:lang w:eastAsia="ru-RU"/>
        </w:rPr>
        <w:t>Windows</w:t>
      </w:r>
      <w:proofErr w:type="spellEnd"/>
      <w:r w:rsidRPr="00902C4C">
        <w:rPr>
          <w:rFonts w:ascii="Times New Roman" w:hAnsi="Times New Roman"/>
          <w:color w:val="000000" w:themeColor="text1"/>
          <w:sz w:val="26"/>
          <w:szCs w:val="26"/>
          <w:lang w:eastAsia="ru-RU"/>
        </w:rPr>
        <w:t xml:space="preserve"> XP, 7,0, 8.1; пакет программ </w:t>
      </w:r>
      <w:proofErr w:type="spellStart"/>
      <w:r w:rsidRPr="00902C4C">
        <w:rPr>
          <w:rFonts w:ascii="Times New Roman" w:hAnsi="Times New Roman"/>
          <w:color w:val="000000" w:themeColor="text1"/>
          <w:sz w:val="26"/>
          <w:szCs w:val="26"/>
          <w:lang w:eastAsia="ru-RU"/>
        </w:rPr>
        <w:t>MicrosoftOffice</w:t>
      </w:r>
      <w:proofErr w:type="spellEnd"/>
      <w:r w:rsidRPr="00902C4C">
        <w:rPr>
          <w:rFonts w:ascii="Times New Roman" w:hAnsi="Times New Roman"/>
          <w:color w:val="000000" w:themeColor="text1"/>
          <w:sz w:val="26"/>
          <w:szCs w:val="26"/>
          <w:lang w:eastAsia="ru-RU"/>
        </w:rPr>
        <w:t xml:space="preserve"> 2013; антивирусное программное обеспечение </w:t>
      </w:r>
      <w:proofErr w:type="spellStart"/>
      <w:r w:rsidRPr="00902C4C">
        <w:rPr>
          <w:rFonts w:ascii="Times New Roman" w:hAnsi="Times New Roman"/>
          <w:color w:val="000000" w:themeColor="text1"/>
          <w:sz w:val="26"/>
          <w:szCs w:val="26"/>
          <w:lang w:eastAsia="ru-RU"/>
        </w:rPr>
        <w:t>eset</w:t>
      </w:r>
      <w:proofErr w:type="spellEnd"/>
      <w:r w:rsidRPr="00902C4C">
        <w:rPr>
          <w:rFonts w:ascii="Times New Roman" w:hAnsi="Times New Roman"/>
          <w:color w:val="000000" w:themeColor="text1"/>
          <w:sz w:val="26"/>
          <w:szCs w:val="26"/>
          <w:lang w:eastAsia="ru-RU"/>
        </w:rPr>
        <w:t xml:space="preserve"> ENDPOINT ANTIVIRUS для обучения в высших и средних учебных заведениях.</w:t>
      </w:r>
    </w:p>
    <w:p w:rsidR="00902C4C" w:rsidRPr="00902C4C" w:rsidRDefault="00902C4C" w:rsidP="00B95152">
      <w:pPr>
        <w:spacing w:after="0" w:line="240" w:lineRule="auto"/>
        <w:ind w:firstLine="709"/>
        <w:jc w:val="both"/>
        <w:rPr>
          <w:rFonts w:ascii="Times New Roman" w:hAnsi="Times New Roman"/>
          <w:color w:val="000000" w:themeColor="text1"/>
          <w:sz w:val="26"/>
          <w:szCs w:val="26"/>
          <w:lang w:eastAsia="ru-RU"/>
        </w:rPr>
      </w:pPr>
      <w:r w:rsidRPr="00902C4C">
        <w:rPr>
          <w:rFonts w:ascii="Times New Roman" w:hAnsi="Times New Roman"/>
          <w:color w:val="000000" w:themeColor="text1"/>
          <w:sz w:val="26"/>
          <w:szCs w:val="26"/>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02C4C">
        <w:rPr>
          <w:rFonts w:ascii="Times New Roman" w:hAnsi="Times New Roman"/>
          <w:color w:val="000000" w:themeColor="text1"/>
          <w:sz w:val="26"/>
          <w:szCs w:val="26"/>
          <w:lang w:eastAsia="ru-RU"/>
        </w:rPr>
        <w:t>коронавируса</w:t>
      </w:r>
      <w:proofErr w:type="spellEnd"/>
      <w:r w:rsidRPr="00902C4C">
        <w:rPr>
          <w:rFonts w:ascii="Times New Roman" w:hAnsi="Times New Roman"/>
          <w:color w:val="000000" w:themeColor="text1"/>
          <w:sz w:val="26"/>
          <w:szCs w:val="26"/>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902C4C" w:rsidRPr="00902C4C" w:rsidRDefault="00902C4C" w:rsidP="00B95152">
      <w:pPr>
        <w:spacing w:after="0" w:line="240" w:lineRule="auto"/>
        <w:ind w:firstLine="709"/>
        <w:jc w:val="both"/>
        <w:rPr>
          <w:rFonts w:ascii="Times New Roman" w:hAnsi="Times New Roman"/>
          <w:color w:val="000000" w:themeColor="text1"/>
          <w:sz w:val="26"/>
          <w:szCs w:val="26"/>
          <w:lang w:eastAsia="ru-RU"/>
        </w:rPr>
      </w:pPr>
      <w:r w:rsidRPr="00902C4C">
        <w:rPr>
          <w:rFonts w:ascii="Times New Roman" w:hAnsi="Times New Roman"/>
          <w:color w:val="000000" w:themeColor="text1"/>
          <w:sz w:val="26"/>
          <w:szCs w:val="26"/>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454B5D">
        <w:rPr>
          <w:rFonts w:ascii="Times New Roman" w:hAnsi="Times New Roman"/>
          <w:color w:val="000000" w:themeColor="text1"/>
          <w:sz w:val="26"/>
          <w:szCs w:val="26"/>
          <w:lang w:eastAsia="ru-RU"/>
        </w:rPr>
        <w:t>нных технологий</w:t>
      </w:r>
      <w:r w:rsidRPr="00902C4C">
        <w:rPr>
          <w:rFonts w:ascii="Times New Roman" w:hAnsi="Times New Roman"/>
          <w:color w:val="000000" w:themeColor="text1"/>
          <w:sz w:val="26"/>
          <w:szCs w:val="26"/>
          <w:lang w:eastAsia="ru-RU"/>
        </w:rPr>
        <w:t xml:space="preserve">; консультации с использованием электронной информационно-образовательной среды (чат, </w:t>
      </w:r>
      <w:proofErr w:type="spellStart"/>
      <w:r w:rsidRPr="00902C4C">
        <w:rPr>
          <w:rFonts w:ascii="Times New Roman" w:hAnsi="Times New Roman"/>
          <w:color w:val="000000" w:themeColor="text1"/>
          <w:sz w:val="26"/>
          <w:szCs w:val="26"/>
          <w:lang w:eastAsia="ru-RU"/>
        </w:rPr>
        <w:t>вебинар</w:t>
      </w:r>
      <w:proofErr w:type="spellEnd"/>
      <w:r w:rsidRPr="00902C4C">
        <w:rPr>
          <w:rFonts w:ascii="Times New Roman" w:hAnsi="Times New Roman"/>
          <w:color w:val="000000" w:themeColor="text1"/>
          <w:sz w:val="26"/>
          <w:szCs w:val="26"/>
          <w:lang w:eastAsia="ru-RU"/>
        </w:rPr>
        <w:t>), консультации в форумах учебных дисциплин электронной системы дистанционного обучения;</w:t>
      </w:r>
    </w:p>
    <w:p w:rsidR="00902C4C" w:rsidRPr="00902C4C" w:rsidRDefault="00902C4C" w:rsidP="00B95152">
      <w:pPr>
        <w:spacing w:after="0" w:line="240" w:lineRule="auto"/>
        <w:ind w:firstLine="709"/>
        <w:jc w:val="both"/>
        <w:rPr>
          <w:rFonts w:ascii="Times New Roman" w:hAnsi="Times New Roman"/>
          <w:color w:val="000000" w:themeColor="text1"/>
          <w:sz w:val="26"/>
          <w:szCs w:val="26"/>
          <w:lang w:eastAsia="ru-RU"/>
        </w:rPr>
      </w:pPr>
      <w:r w:rsidRPr="00902C4C">
        <w:rPr>
          <w:rFonts w:ascii="Times New Roman" w:hAnsi="Times New Roman"/>
          <w:color w:val="000000" w:themeColor="text1"/>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902C4C" w:rsidRPr="00902C4C" w:rsidRDefault="00902C4C" w:rsidP="00B95152">
      <w:pPr>
        <w:spacing w:after="0" w:line="240" w:lineRule="auto"/>
        <w:ind w:firstLine="709"/>
        <w:jc w:val="both"/>
        <w:rPr>
          <w:rFonts w:ascii="Times New Roman" w:eastAsia="Times New Roman" w:hAnsi="Times New Roman"/>
          <w:color w:val="000000" w:themeColor="text1"/>
          <w:sz w:val="26"/>
          <w:szCs w:val="26"/>
          <w:lang w:eastAsia="ru-RU"/>
        </w:rPr>
      </w:pPr>
      <w:r w:rsidRPr="00902C4C">
        <w:rPr>
          <w:rFonts w:ascii="Times New Roman" w:eastAsia="Times New Roman" w:hAnsi="Times New Roman"/>
          <w:color w:val="000000" w:themeColor="text1"/>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sidRPr="00902C4C">
        <w:rPr>
          <w:rFonts w:ascii="Times New Roman" w:eastAsia="Times New Roman" w:hAnsi="Times New Roman"/>
          <w:color w:val="000000" w:themeColor="text1"/>
          <w:sz w:val="26"/>
          <w:szCs w:val="26"/>
          <w:lang w:eastAsia="ru-RU"/>
        </w:rPr>
        <w:t>вебинарной</w:t>
      </w:r>
      <w:proofErr w:type="spellEnd"/>
      <w:r w:rsidRPr="00902C4C">
        <w:rPr>
          <w:rFonts w:ascii="Times New Roman" w:eastAsia="Times New Roman" w:hAnsi="Times New Roman"/>
          <w:color w:val="000000" w:themeColor="text1"/>
          <w:sz w:val="26"/>
          <w:szCs w:val="26"/>
          <w:lang w:eastAsia="ru-RU"/>
        </w:rPr>
        <w:t xml:space="preserve"> комнате преподавателя, для обеспечения участия обучающихся, в изучении учебных дисциплин.</w:t>
      </w:r>
    </w:p>
    <w:p w:rsidR="00E8491B" w:rsidRDefault="00E8491B" w:rsidP="00B95152">
      <w:pPr>
        <w:autoSpaceDE w:val="0"/>
        <w:autoSpaceDN w:val="0"/>
        <w:adjustRightInd w:val="0"/>
        <w:spacing w:after="0" w:line="240" w:lineRule="auto"/>
        <w:ind w:left="720"/>
        <w:jc w:val="both"/>
        <w:rPr>
          <w:rFonts w:ascii="Times New Roman" w:eastAsia="Calibri" w:hAnsi="Times New Roman" w:cs="Times New Roman"/>
          <w:color w:val="000000"/>
          <w:sz w:val="28"/>
          <w:szCs w:val="28"/>
        </w:rPr>
      </w:pPr>
    </w:p>
    <w:p w:rsidR="00D96ED7" w:rsidRPr="00D96ED7" w:rsidRDefault="00D96ED7" w:rsidP="00D96ED7">
      <w:pPr>
        <w:tabs>
          <w:tab w:val="left" w:pos="426"/>
        </w:tabs>
        <w:suppressAutoHyphens/>
        <w:spacing w:after="0" w:line="360" w:lineRule="auto"/>
        <w:jc w:val="center"/>
        <w:rPr>
          <w:rFonts w:ascii="Times New Roman" w:eastAsia="Times New Roman" w:hAnsi="Times New Roman" w:cs="Times New Roman"/>
          <w:b/>
          <w:sz w:val="26"/>
          <w:szCs w:val="26"/>
          <w:lang w:eastAsia="ru-RU"/>
        </w:rPr>
      </w:pPr>
      <w:r w:rsidRPr="00D96ED7">
        <w:rPr>
          <w:rFonts w:ascii="Times New Roman" w:eastAsia="Times New Roman" w:hAnsi="Times New Roman" w:cs="Times New Roman"/>
          <w:b/>
          <w:sz w:val="26"/>
          <w:szCs w:val="26"/>
          <w:lang w:eastAsia="ru-RU"/>
        </w:rPr>
        <w:t>8. МАТЕРИАЛЬНО-ТЕХНИЧЕСКОЕ ОБЕСПЕЧЕНИЕ ДИСЦИПЛИНЫ</w:t>
      </w:r>
    </w:p>
    <w:p w:rsidR="00B95152" w:rsidRPr="00B95152" w:rsidRDefault="00B95152" w:rsidP="00B95152">
      <w:pPr>
        <w:pStyle w:val="a3"/>
        <w:widowControl w:val="0"/>
        <w:shd w:val="clear" w:color="auto" w:fill="FFFFFF"/>
        <w:tabs>
          <w:tab w:val="left" w:pos="284"/>
        </w:tabs>
        <w:spacing w:after="0" w:line="240" w:lineRule="auto"/>
        <w:rPr>
          <w:rFonts w:ascii="Times New Roman" w:eastAsia="Times New Roman" w:hAnsi="Times New Roman" w:cs="Times New Roman"/>
          <w:b/>
          <w:color w:val="000000"/>
          <w:sz w:val="26"/>
          <w:szCs w:val="26"/>
          <w:lang w:eastAsia="ru-RU"/>
        </w:rPr>
      </w:pPr>
    </w:p>
    <w:p w:rsidR="00B72144" w:rsidRPr="00B72144" w:rsidRDefault="00B72144" w:rsidP="00B95152">
      <w:pPr>
        <w:widowControl w:val="0"/>
        <w:spacing w:after="0" w:line="240" w:lineRule="auto"/>
        <w:ind w:firstLine="760"/>
        <w:jc w:val="both"/>
        <w:rPr>
          <w:rFonts w:ascii="Times New Roman" w:eastAsia="Calibri" w:hAnsi="Times New Roman" w:cs="Times New Roman"/>
          <w:sz w:val="26"/>
          <w:szCs w:val="26"/>
        </w:rPr>
      </w:pPr>
      <w:r w:rsidRPr="00C61917">
        <w:rPr>
          <w:rFonts w:ascii="Times New Roman" w:eastAsia="Calibri" w:hAnsi="Times New Roman" w:cs="Times New Roman"/>
          <w:sz w:val="26"/>
          <w:szCs w:val="26"/>
        </w:rPr>
        <w:t>Для об</w:t>
      </w:r>
      <w:r>
        <w:rPr>
          <w:rFonts w:ascii="Times New Roman" w:eastAsia="Calibri" w:hAnsi="Times New Roman" w:cs="Times New Roman"/>
          <w:sz w:val="26"/>
          <w:szCs w:val="26"/>
        </w:rPr>
        <w:t>еспечения подготовки магистрантов</w:t>
      </w:r>
      <w:r w:rsidRPr="00C61917">
        <w:rPr>
          <w:rFonts w:ascii="Times New Roman" w:eastAsia="Calibri" w:hAnsi="Times New Roman" w:cs="Times New Roman"/>
          <w:sz w:val="26"/>
          <w:szCs w:val="26"/>
        </w:rPr>
        <w:t xml:space="preserve"> по направлению </w:t>
      </w:r>
      <w:r w:rsidRPr="00C61917">
        <w:rPr>
          <w:rFonts w:ascii="Times New Roman" w:eastAsia="Times New Roman" w:hAnsi="Times New Roman" w:cs="Times New Roman"/>
          <w:bCs/>
          <w:sz w:val="26"/>
          <w:szCs w:val="26"/>
          <w:lang w:eastAsia="ru-RU"/>
        </w:rPr>
        <w:t>40.04.01</w:t>
      </w:r>
      <w:r w:rsidR="003F041C">
        <w:rPr>
          <w:rFonts w:ascii="Times New Roman" w:eastAsia="Times New Roman" w:hAnsi="Times New Roman" w:cs="Times New Roman"/>
          <w:bCs/>
          <w:sz w:val="26"/>
          <w:szCs w:val="26"/>
          <w:lang w:eastAsia="ru-RU"/>
        </w:rPr>
        <w:t xml:space="preserve"> </w:t>
      </w:r>
      <w:r w:rsidRPr="00C61917">
        <w:rPr>
          <w:rFonts w:ascii="Times New Roman" w:eastAsia="Calibri" w:hAnsi="Times New Roman" w:cs="Times New Roman"/>
          <w:sz w:val="26"/>
          <w:szCs w:val="26"/>
        </w:rPr>
        <w:t xml:space="preserve">«Юриспруденция», в </w:t>
      </w:r>
      <w:r w:rsidRPr="00C61917">
        <w:rPr>
          <w:rFonts w:ascii="Times New Roman" w:eastAsia="Times New Roman" w:hAnsi="Times New Roman" w:cs="Times New Roman"/>
          <w:color w:val="1D1B11"/>
          <w:sz w:val="26"/>
          <w:szCs w:val="26"/>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C61917">
        <w:rPr>
          <w:rFonts w:ascii="Times New Roman" w:eastAsia="Calibri" w:hAnsi="Times New Roman" w:cs="Times New Roman"/>
          <w:sz w:val="26"/>
          <w:szCs w:val="26"/>
        </w:rPr>
        <w:t>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w:t>
      </w:r>
      <w:r>
        <w:rPr>
          <w:rFonts w:ascii="Times New Roman" w:eastAsia="Calibri" w:hAnsi="Times New Roman" w:cs="Times New Roman"/>
          <w:sz w:val="26"/>
          <w:szCs w:val="26"/>
        </w:rPr>
        <w:t>.</w:t>
      </w:r>
      <w:r w:rsidRPr="00C61917">
        <w:rPr>
          <w:rFonts w:ascii="Times New Roman" w:eastAsia="Calibri" w:hAnsi="Times New Roman" w:cs="Times New Roman"/>
          <w:sz w:val="26"/>
          <w:szCs w:val="26"/>
        </w:rPr>
        <w:t xml:space="preserve">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w:t>
      </w:r>
      <w:r>
        <w:rPr>
          <w:rFonts w:ascii="Times New Roman" w:eastAsia="Calibri" w:hAnsi="Times New Roman" w:cs="Times New Roman"/>
          <w:sz w:val="26"/>
          <w:szCs w:val="26"/>
        </w:rPr>
        <w:t xml:space="preserve"> (м</w:t>
      </w:r>
      <w:r>
        <w:rPr>
          <w:rFonts w:ascii="Times New Roman" w:eastAsia="Times New Roman" w:hAnsi="Times New Roman" w:cs="Times New Roman"/>
          <w:color w:val="000000"/>
          <w:sz w:val="26"/>
          <w:szCs w:val="26"/>
          <w:lang w:eastAsia="ru-RU" w:bidi="ru-RU"/>
        </w:rPr>
        <w:t>ультимедийным проектором</w:t>
      </w:r>
      <w:r w:rsidRPr="00C0435B">
        <w:rPr>
          <w:rFonts w:ascii="Times New Roman" w:eastAsia="Times New Roman" w:hAnsi="Times New Roman" w:cs="Times New Roman"/>
          <w:color w:val="000000"/>
          <w:sz w:val="26"/>
          <w:szCs w:val="26"/>
          <w:lang w:eastAsia="ru-RU" w:bidi="ru-RU"/>
        </w:rPr>
        <w:t xml:space="preserve"> </w:t>
      </w:r>
      <w:proofErr w:type="spellStart"/>
      <w:r>
        <w:rPr>
          <w:rFonts w:ascii="Times New Roman" w:eastAsia="Times New Roman" w:hAnsi="Times New Roman" w:cs="Times New Roman"/>
          <w:color w:val="000000"/>
          <w:sz w:val="26"/>
          <w:szCs w:val="26"/>
          <w:lang w:val="en-US" w:eastAsia="ru-RU" w:bidi="ru-RU"/>
        </w:rPr>
        <w:t>BenQ</w:t>
      </w:r>
      <w:proofErr w:type="spellEnd"/>
      <w:r w:rsidRPr="002F18C7">
        <w:rPr>
          <w:rFonts w:ascii="Times New Roman" w:eastAsia="Times New Roman" w:hAnsi="Times New Roman" w:cs="Times New Roman"/>
          <w:color w:val="000000"/>
          <w:sz w:val="26"/>
          <w:szCs w:val="26"/>
          <w:lang w:eastAsia="ru-RU" w:bidi="ru-RU"/>
        </w:rPr>
        <w:t>, экран</w:t>
      </w:r>
      <w:r>
        <w:rPr>
          <w:rFonts w:ascii="Times New Roman" w:eastAsia="Times New Roman" w:hAnsi="Times New Roman" w:cs="Times New Roman"/>
          <w:color w:val="000000"/>
          <w:sz w:val="26"/>
          <w:szCs w:val="26"/>
          <w:lang w:eastAsia="ru-RU" w:bidi="ru-RU"/>
        </w:rPr>
        <w:t>ом</w:t>
      </w:r>
      <w:r w:rsidRPr="00C0435B">
        <w:rPr>
          <w:rFonts w:ascii="Times New Roman" w:eastAsia="Times New Roman" w:hAnsi="Times New Roman" w:cs="Times New Roman"/>
          <w:color w:val="000000"/>
          <w:sz w:val="26"/>
          <w:szCs w:val="26"/>
          <w:lang w:eastAsia="ru-RU" w:bidi="ru-RU"/>
        </w:rPr>
        <w:t xml:space="preserve"> </w:t>
      </w:r>
      <w:r>
        <w:rPr>
          <w:rFonts w:ascii="Times New Roman" w:eastAsia="Times New Roman" w:hAnsi="Times New Roman" w:cs="Times New Roman"/>
          <w:color w:val="000000"/>
          <w:sz w:val="26"/>
          <w:szCs w:val="26"/>
          <w:lang w:eastAsia="ru-RU" w:bidi="ru-RU"/>
        </w:rPr>
        <w:t>для проектора)</w:t>
      </w:r>
      <w:r w:rsidRPr="00C61917">
        <w:rPr>
          <w:rFonts w:ascii="Times New Roman" w:eastAsia="Calibri" w:hAnsi="Times New Roman" w:cs="Times New Roman"/>
          <w:sz w:val="26"/>
          <w:szCs w:val="26"/>
        </w:rPr>
        <w:t>, оборудованные стендами:</w:t>
      </w:r>
      <w:r w:rsidRPr="00C61917">
        <w:rPr>
          <w:rFonts w:ascii="Times New Roman" w:eastAsia="Calibri" w:hAnsi="Times New Roman" w:cs="Times New Roman"/>
          <w:sz w:val="24"/>
          <w:szCs w:val="24"/>
        </w:rPr>
        <w:t xml:space="preserve"> </w:t>
      </w:r>
      <w:r w:rsidR="00EC6F07">
        <w:rPr>
          <w:rFonts w:ascii="Times New Roman" w:eastAsia="Times New Roman" w:hAnsi="Times New Roman" w:cs="Times New Roman"/>
          <w:color w:val="000000"/>
          <w:sz w:val="26"/>
          <w:szCs w:val="26"/>
          <w:lang w:eastAsia="ru-RU" w:bidi="ru-RU"/>
        </w:rPr>
        <w:t>Система современного международного права; Основные принципы современного международного права; Международные территории, Международное морское право; Организация Объединенных Наций – специализированное учреждение ООН; Дипломатическое и консульское право; Виды зарубежных органов внешних сношений; Соотношение международного публичного права и международного частного права; Структура коллизионной нормы</w:t>
      </w:r>
      <w:r w:rsidR="00B70DA7" w:rsidRPr="001A0850">
        <w:rPr>
          <w:rFonts w:ascii="Times New Roman" w:eastAsia="Times New Roman" w:hAnsi="Times New Roman" w:cs="Times New Roman"/>
          <w:color w:val="000000"/>
          <w:sz w:val="26"/>
          <w:szCs w:val="26"/>
          <w:lang w:eastAsia="ru-RU" w:bidi="ru-RU"/>
        </w:rPr>
        <w:t xml:space="preserve">), </w:t>
      </w:r>
      <w:r w:rsidRPr="00B72144">
        <w:rPr>
          <w:rFonts w:ascii="Times New Roman" w:eastAsia="Calibri" w:hAnsi="Times New Roman" w:cs="Times New Roman"/>
          <w:sz w:val="26"/>
          <w:szCs w:val="26"/>
        </w:rPr>
        <w:t>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w:t>
      </w:r>
    </w:p>
    <w:p w:rsidR="00B72144" w:rsidRPr="00B72144" w:rsidRDefault="00B72144" w:rsidP="00B95152">
      <w:pPr>
        <w:tabs>
          <w:tab w:val="left" w:pos="426"/>
        </w:tabs>
        <w:suppressAutoHyphens/>
        <w:spacing w:after="0" w:line="240" w:lineRule="auto"/>
        <w:ind w:firstLine="709"/>
        <w:jc w:val="both"/>
        <w:rPr>
          <w:rFonts w:ascii="Times New Roman" w:eastAsia="Times New Roman" w:hAnsi="Times New Roman" w:cs="Times New Roman"/>
          <w:b/>
          <w:sz w:val="26"/>
          <w:szCs w:val="26"/>
          <w:lang w:eastAsia="ru-RU"/>
        </w:rPr>
      </w:pPr>
      <w:r w:rsidRPr="00B72144">
        <w:rPr>
          <w:rFonts w:ascii="Times New Roman" w:eastAsia="Calibri" w:hAnsi="Times New Roman" w:cs="Times New Roman"/>
          <w:sz w:val="26"/>
          <w:szCs w:val="26"/>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3F5D8B" w:rsidRPr="001A0850" w:rsidRDefault="003F5D8B" w:rsidP="00B95152">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r w:rsidRPr="001A0850">
        <w:rPr>
          <w:rFonts w:ascii="Times New Roman" w:eastAsia="Times New Roman" w:hAnsi="Times New Roman" w:cs="Times New Roman"/>
          <w:color w:val="000000"/>
          <w:sz w:val="26"/>
          <w:szCs w:val="26"/>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3F5D8B" w:rsidRPr="001A0850" w:rsidRDefault="003F5D8B" w:rsidP="00B95152">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r w:rsidRPr="001A0850">
        <w:rPr>
          <w:rFonts w:ascii="Times New Roman" w:eastAsia="Times New Roman" w:hAnsi="Times New Roman" w:cs="Times New Roman"/>
          <w:color w:val="000000"/>
          <w:sz w:val="26"/>
          <w:szCs w:val="26"/>
          <w:lang w:eastAsia="ru-RU" w:bidi="ru-RU"/>
        </w:rPr>
        <w:t>а) для лиц с нарушением слуха (акустический усилитель</w:t>
      </w:r>
      <w:r w:rsidR="0034691D" w:rsidRPr="001A0850">
        <w:rPr>
          <w:rFonts w:ascii="Times New Roman" w:eastAsia="Times New Roman" w:hAnsi="Times New Roman" w:cs="Times New Roman"/>
          <w:color w:val="000000"/>
          <w:sz w:val="26"/>
          <w:szCs w:val="26"/>
          <w:lang w:eastAsia="ru-RU" w:bidi="ru-RU"/>
        </w:rPr>
        <w:t xml:space="preserve"> и колонки, мультимедийный проектор);</w:t>
      </w:r>
    </w:p>
    <w:p w:rsidR="0034691D" w:rsidRPr="001A0850" w:rsidRDefault="0034691D" w:rsidP="00B95152">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r w:rsidRPr="001A0850">
        <w:rPr>
          <w:rFonts w:ascii="Times New Roman" w:eastAsia="Times New Roman" w:hAnsi="Times New Roman" w:cs="Times New Roman"/>
          <w:color w:val="000000"/>
          <w:sz w:val="26"/>
          <w:szCs w:val="26"/>
          <w:lang w:eastAsia="ru-RU" w:bidi="ru-RU"/>
        </w:rPr>
        <w:t>б) для лиц с нарушением зрения (мультимедийный проектор (использование презентаций с укрупненным текстом);</w:t>
      </w:r>
    </w:p>
    <w:p w:rsidR="0034691D" w:rsidRPr="001A0850" w:rsidRDefault="0034691D" w:rsidP="00D3713E">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proofErr w:type="gramStart"/>
      <w:r w:rsidRPr="001A0850">
        <w:rPr>
          <w:rFonts w:ascii="Times New Roman" w:eastAsia="Times New Roman" w:hAnsi="Times New Roman" w:cs="Times New Roman"/>
          <w:color w:val="000000"/>
          <w:sz w:val="26"/>
          <w:szCs w:val="26"/>
          <w:lang w:eastAsia="ru-RU" w:bidi="ru-RU"/>
        </w:rPr>
        <w:t>в</w:t>
      </w:r>
      <w:proofErr w:type="gramEnd"/>
      <w:r w:rsidRPr="001A0850">
        <w:rPr>
          <w:rFonts w:ascii="Times New Roman" w:eastAsia="Times New Roman" w:hAnsi="Times New Roman" w:cs="Times New Roman"/>
          <w:color w:val="000000"/>
          <w:sz w:val="26"/>
          <w:szCs w:val="26"/>
          <w:lang w:eastAsia="ru-RU" w:bidi="ru-RU"/>
        </w:rPr>
        <w:t>) для лиц с нарушением опорно-двигательного аппарата (персональные мобильные компьютеры-</w:t>
      </w:r>
      <w:proofErr w:type="spellStart"/>
      <w:r w:rsidRPr="001A0850">
        <w:rPr>
          <w:rFonts w:ascii="Times New Roman" w:eastAsia="Times New Roman" w:hAnsi="Times New Roman" w:cs="Times New Roman"/>
          <w:color w:val="000000"/>
          <w:sz w:val="26"/>
          <w:szCs w:val="26"/>
          <w:lang w:eastAsia="ru-RU" w:bidi="ru-RU"/>
        </w:rPr>
        <w:t>нетбуки</w:t>
      </w:r>
      <w:proofErr w:type="spellEnd"/>
      <w:r w:rsidRPr="001A0850">
        <w:rPr>
          <w:rFonts w:ascii="Times New Roman" w:eastAsia="Times New Roman" w:hAnsi="Times New Roman" w:cs="Times New Roman"/>
          <w:color w:val="000000"/>
          <w:sz w:val="26"/>
          <w:szCs w:val="26"/>
          <w:lang w:eastAsia="ru-RU" w:bidi="ru-RU"/>
        </w:rPr>
        <w:t>).</w:t>
      </w:r>
    </w:p>
    <w:p w:rsidR="00E43C12" w:rsidRDefault="00E43C12" w:rsidP="00D3713E">
      <w:pPr>
        <w:widowControl w:val="0"/>
        <w:spacing w:after="0" w:line="240" w:lineRule="auto"/>
        <w:ind w:firstLine="760"/>
        <w:jc w:val="both"/>
        <w:rPr>
          <w:rFonts w:ascii="Times New Roman" w:eastAsia="Times New Roman" w:hAnsi="Times New Roman" w:cs="Times New Roman"/>
          <w:color w:val="000000"/>
          <w:sz w:val="28"/>
          <w:szCs w:val="28"/>
          <w:lang w:eastAsia="ru-RU" w:bidi="ru-RU"/>
        </w:rPr>
      </w:pPr>
    </w:p>
    <w:p w:rsidR="0085441B" w:rsidRPr="001A0850" w:rsidRDefault="0085441B" w:rsidP="00D3713E">
      <w:pPr>
        <w:tabs>
          <w:tab w:val="left" w:pos="284"/>
        </w:tabs>
        <w:suppressAutoHyphens/>
        <w:spacing w:after="0" w:line="240" w:lineRule="auto"/>
        <w:ind w:firstLine="567"/>
        <w:jc w:val="center"/>
        <w:rPr>
          <w:rFonts w:ascii="Times New Roman" w:eastAsia="Times New Roman" w:hAnsi="Times New Roman" w:cs="Times New Roman"/>
          <w:b/>
          <w:sz w:val="26"/>
          <w:szCs w:val="26"/>
          <w:lang w:eastAsia="ru-RU"/>
        </w:rPr>
      </w:pPr>
      <w:r w:rsidRPr="001A0850">
        <w:rPr>
          <w:rFonts w:ascii="Times New Roman" w:eastAsia="Times New Roman" w:hAnsi="Times New Roman" w:cs="Times New Roman"/>
          <w:b/>
          <w:sz w:val="26"/>
          <w:szCs w:val="26"/>
          <w:lang w:eastAsia="ru-RU"/>
        </w:rPr>
        <w:t>9. БИБЛИОГРАФИЧЕСКИЙ СПИСОК</w:t>
      </w:r>
    </w:p>
    <w:p w:rsidR="00D3713E" w:rsidRDefault="00D3713E" w:rsidP="00D3713E">
      <w:pPr>
        <w:spacing w:after="0" w:line="240" w:lineRule="auto"/>
        <w:jc w:val="center"/>
        <w:rPr>
          <w:rFonts w:ascii="Times New Roman" w:eastAsia="Times New Roman" w:hAnsi="Times New Roman" w:cs="Times New Roman"/>
          <w:b/>
          <w:bCs/>
          <w:sz w:val="24"/>
          <w:szCs w:val="24"/>
          <w:lang w:eastAsia="ru-RU"/>
        </w:rPr>
      </w:pPr>
    </w:p>
    <w:p w:rsidR="008E6064" w:rsidRPr="0041083E" w:rsidRDefault="008E6064" w:rsidP="00D3713E">
      <w:pPr>
        <w:spacing w:after="0" w:line="240" w:lineRule="auto"/>
        <w:jc w:val="center"/>
        <w:rPr>
          <w:rFonts w:ascii="Times New Roman" w:eastAsia="Times New Roman" w:hAnsi="Times New Roman" w:cs="Times New Roman"/>
          <w:b/>
          <w:bCs/>
          <w:sz w:val="24"/>
          <w:szCs w:val="24"/>
          <w:lang w:eastAsia="ru-RU"/>
        </w:rPr>
      </w:pPr>
      <w:r w:rsidRPr="0041083E">
        <w:rPr>
          <w:rFonts w:ascii="Times New Roman" w:eastAsia="Times New Roman" w:hAnsi="Times New Roman" w:cs="Times New Roman"/>
          <w:b/>
          <w:bCs/>
          <w:sz w:val="24"/>
          <w:szCs w:val="24"/>
          <w:lang w:eastAsia="ru-RU"/>
        </w:rPr>
        <w:t>Основная литература:</w:t>
      </w:r>
    </w:p>
    <w:p w:rsidR="008E6064" w:rsidRPr="00DA4C93" w:rsidRDefault="008E6064" w:rsidP="00D3713E">
      <w:pPr>
        <w:spacing w:after="0" w:line="240" w:lineRule="auto"/>
        <w:jc w:val="center"/>
        <w:rPr>
          <w:rFonts w:ascii="Times New Roman" w:eastAsia="Times New Roman" w:hAnsi="Times New Roman" w:cs="Times New Roman"/>
          <w:sz w:val="24"/>
          <w:szCs w:val="24"/>
          <w:lang w:eastAsia="ru-RU"/>
        </w:rPr>
      </w:pPr>
      <w:r w:rsidRPr="00DA4C93">
        <w:rPr>
          <w:rFonts w:ascii="Times New Roman" w:eastAsia="Times New Roman" w:hAnsi="Times New Roman" w:cs="Times New Roman"/>
          <w:sz w:val="24"/>
          <w:szCs w:val="24"/>
          <w:lang w:eastAsia="ru-RU"/>
        </w:rPr>
        <w:t>ЭЛЕКТРОННО-БИБЛИОТЕЧНОЙ СИСТЕМЫ (ЭБС)</w:t>
      </w:r>
    </w:p>
    <w:p w:rsidR="008E6064" w:rsidRDefault="008E6064" w:rsidP="00D3713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A4C93">
        <w:rPr>
          <w:rFonts w:ascii="Times New Roman" w:eastAsia="Times New Roman" w:hAnsi="Times New Roman" w:cs="Times New Roman"/>
          <w:sz w:val="24"/>
          <w:szCs w:val="24"/>
          <w:lang w:eastAsia="ru-RU"/>
        </w:rPr>
        <w:t xml:space="preserve">адрес: </w:t>
      </w:r>
      <w:proofErr w:type="spellStart"/>
      <w:r w:rsidRPr="00DA4C93">
        <w:rPr>
          <w:rFonts w:ascii="Times New Roman" w:eastAsia="Times New Roman" w:hAnsi="Times New Roman" w:cs="Times New Roman"/>
          <w:sz w:val="24"/>
          <w:szCs w:val="24"/>
          <w:lang w:eastAsia="ru-RU"/>
        </w:rPr>
        <w:t>www</w:t>
      </w:r>
      <w:proofErr w:type="spellEnd"/>
      <w:r w:rsidRPr="00DA4C93">
        <w:rPr>
          <w:rFonts w:ascii="Times New Roman" w:eastAsia="Times New Roman" w:hAnsi="Times New Roman" w:cs="Times New Roman"/>
          <w:sz w:val="24"/>
          <w:szCs w:val="24"/>
          <w:lang w:eastAsia="ru-RU"/>
        </w:rPr>
        <w:t>.</w:t>
      </w:r>
      <w:r w:rsidRPr="00DA4C93">
        <w:rPr>
          <w:rFonts w:ascii="Times New Roman" w:eastAsia="Calibri" w:hAnsi="Times New Roman" w:cs="Times New Roman"/>
          <w:sz w:val="24"/>
          <w:szCs w:val="24"/>
          <w:lang w:eastAsia="ru-RU"/>
        </w:rPr>
        <w:t xml:space="preserve"> </w:t>
      </w:r>
      <w:r w:rsidRPr="00DA4C93">
        <w:rPr>
          <w:rFonts w:ascii="Times New Roman" w:eastAsia="Times New Roman" w:hAnsi="Times New Roman" w:cs="Times New Roman"/>
          <w:sz w:val="24"/>
          <w:szCs w:val="24"/>
          <w:lang w:val="en-US" w:eastAsia="ru-RU"/>
        </w:rPr>
        <w:t>z</w:t>
      </w:r>
      <w:r w:rsidRPr="00DA4C93">
        <w:rPr>
          <w:rFonts w:ascii="Times New Roman" w:eastAsia="Times New Roman" w:hAnsi="Times New Roman" w:cs="Times New Roman"/>
          <w:sz w:val="24"/>
          <w:szCs w:val="24"/>
          <w:lang w:eastAsia="ru-RU"/>
        </w:rPr>
        <w:t>nanium.com</w:t>
      </w:r>
    </w:p>
    <w:p w:rsidR="008E6064" w:rsidRPr="008E6064" w:rsidRDefault="008E6064" w:rsidP="00D3713E">
      <w:pPr>
        <w:pStyle w:val="Iauiue"/>
        <w:numPr>
          <w:ilvl w:val="0"/>
          <w:numId w:val="19"/>
        </w:numPr>
        <w:ind w:left="0" w:firstLine="0"/>
        <w:jc w:val="both"/>
        <w:rPr>
          <w:szCs w:val="24"/>
        </w:rPr>
      </w:pPr>
      <w:r w:rsidRPr="008E6064">
        <w:rPr>
          <w:szCs w:val="24"/>
        </w:rPr>
        <w:t xml:space="preserve">Чиркин В. Е. Чиркин В. Е. Сравнительное </w:t>
      </w:r>
      <w:proofErr w:type="gramStart"/>
      <w:r w:rsidRPr="008E6064">
        <w:rPr>
          <w:szCs w:val="24"/>
        </w:rPr>
        <w:t>правоведение :</w:t>
      </w:r>
      <w:proofErr w:type="gramEnd"/>
      <w:r w:rsidRPr="008E6064">
        <w:rPr>
          <w:szCs w:val="24"/>
        </w:rPr>
        <w:t xml:space="preserve"> учебник для магистратуры / В. Е. Чиркин. — 2-е изд., пересмотр. — </w:t>
      </w:r>
      <w:proofErr w:type="gramStart"/>
      <w:r w:rsidRPr="008E6064">
        <w:rPr>
          <w:szCs w:val="24"/>
        </w:rPr>
        <w:t>М. :</w:t>
      </w:r>
      <w:proofErr w:type="gramEnd"/>
      <w:r w:rsidRPr="008E6064">
        <w:rPr>
          <w:szCs w:val="24"/>
        </w:rPr>
        <w:t xml:space="preserve"> Норма : ИНФРА -М, 2017. — 320 с. Режим доступа </w:t>
      </w:r>
      <w:hyperlink r:id="rId11" w:history="1">
        <w:r w:rsidRPr="008E6064">
          <w:rPr>
            <w:rStyle w:val="af0"/>
            <w:color w:val="auto"/>
            <w:szCs w:val="24"/>
          </w:rPr>
          <w:t>http://znanium.com/catalog.php?bookinfo=752335</w:t>
        </w:r>
      </w:hyperlink>
    </w:p>
    <w:p w:rsidR="008E6064" w:rsidRPr="008E6064" w:rsidRDefault="008E6064" w:rsidP="00D3713E">
      <w:pPr>
        <w:pStyle w:val="af5"/>
        <w:numPr>
          <w:ilvl w:val="0"/>
          <w:numId w:val="19"/>
        </w:numPr>
        <w:ind w:left="0" w:firstLine="0"/>
        <w:jc w:val="both"/>
        <w:rPr>
          <w:rFonts w:ascii="Times New Roman" w:hAnsi="Times New Roman" w:cs="Times New Roman"/>
          <w:sz w:val="24"/>
          <w:szCs w:val="24"/>
        </w:rPr>
      </w:pPr>
      <w:r w:rsidRPr="008E6064">
        <w:rPr>
          <w:rFonts w:ascii="Times New Roman" w:hAnsi="Times New Roman" w:cs="Times New Roman"/>
          <w:sz w:val="24"/>
          <w:szCs w:val="24"/>
        </w:rPr>
        <w:t xml:space="preserve">Чиркин В. </w:t>
      </w:r>
      <w:proofErr w:type="spellStart"/>
      <w:r w:rsidRPr="008E6064">
        <w:rPr>
          <w:rFonts w:ascii="Times New Roman" w:hAnsi="Times New Roman" w:cs="Times New Roman"/>
          <w:sz w:val="24"/>
          <w:szCs w:val="24"/>
        </w:rPr>
        <w:t>Е.Сравнительное</w:t>
      </w:r>
      <w:proofErr w:type="spellEnd"/>
      <w:r w:rsidRPr="008E6064">
        <w:rPr>
          <w:rFonts w:ascii="Times New Roman" w:hAnsi="Times New Roman" w:cs="Times New Roman"/>
          <w:sz w:val="24"/>
          <w:szCs w:val="24"/>
        </w:rPr>
        <w:t xml:space="preserve"> </w:t>
      </w:r>
      <w:proofErr w:type="spellStart"/>
      <w:r w:rsidRPr="008E6064">
        <w:rPr>
          <w:rFonts w:ascii="Times New Roman" w:hAnsi="Times New Roman" w:cs="Times New Roman"/>
          <w:sz w:val="24"/>
          <w:szCs w:val="24"/>
        </w:rPr>
        <w:t>государствоведение</w:t>
      </w:r>
      <w:proofErr w:type="spellEnd"/>
      <w:r w:rsidRPr="008E6064">
        <w:rPr>
          <w:rFonts w:ascii="Times New Roman" w:hAnsi="Times New Roman" w:cs="Times New Roman"/>
          <w:sz w:val="24"/>
          <w:szCs w:val="24"/>
        </w:rPr>
        <w:t xml:space="preserve">: Учебное пособие / Чиркин В.Е. - </w:t>
      </w:r>
      <w:proofErr w:type="gramStart"/>
      <w:r w:rsidRPr="008E6064">
        <w:rPr>
          <w:rFonts w:ascii="Times New Roman" w:hAnsi="Times New Roman" w:cs="Times New Roman"/>
          <w:sz w:val="24"/>
          <w:szCs w:val="24"/>
        </w:rPr>
        <w:t>М.:</w:t>
      </w:r>
      <w:proofErr w:type="spellStart"/>
      <w:r w:rsidRPr="008E6064">
        <w:rPr>
          <w:rFonts w:ascii="Times New Roman" w:hAnsi="Times New Roman" w:cs="Times New Roman"/>
          <w:sz w:val="24"/>
          <w:szCs w:val="24"/>
        </w:rPr>
        <w:t>Юр.Норма</w:t>
      </w:r>
      <w:proofErr w:type="spellEnd"/>
      <w:proofErr w:type="gramEnd"/>
      <w:r w:rsidRPr="008E6064">
        <w:rPr>
          <w:rFonts w:ascii="Times New Roman" w:hAnsi="Times New Roman" w:cs="Times New Roman"/>
          <w:sz w:val="24"/>
          <w:szCs w:val="24"/>
        </w:rPr>
        <w:t xml:space="preserve">, ИНФРА-М Издательский Дом, 2016. - 448 с. Режим доступа </w:t>
      </w:r>
      <w:hyperlink r:id="rId12" w:history="1">
        <w:r w:rsidRPr="008E6064">
          <w:rPr>
            <w:rStyle w:val="af0"/>
            <w:rFonts w:ascii="Times New Roman" w:hAnsi="Times New Roman" w:cs="Times New Roman"/>
            <w:color w:val="auto"/>
            <w:sz w:val="24"/>
            <w:szCs w:val="24"/>
          </w:rPr>
          <w:t>http://znanium.com/catalog.php?bookinfo=550587</w:t>
        </w:r>
      </w:hyperlink>
    </w:p>
    <w:p w:rsidR="008E6064" w:rsidRDefault="008E6064" w:rsidP="00D3713E">
      <w:pPr>
        <w:spacing w:after="0" w:line="240" w:lineRule="auto"/>
        <w:ind w:firstLine="567"/>
        <w:jc w:val="both"/>
        <w:rPr>
          <w:rFonts w:ascii="Times New Roman" w:eastAsia="Times New Roman" w:hAnsi="Times New Roman" w:cs="Times New Roman"/>
          <w:bCs/>
          <w:sz w:val="24"/>
          <w:szCs w:val="24"/>
        </w:rPr>
      </w:pPr>
      <w:r w:rsidRPr="000341B5">
        <w:rPr>
          <w:rFonts w:ascii="Times New Roman" w:eastAsia="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8E6064" w:rsidRPr="008E6064" w:rsidRDefault="008E6064" w:rsidP="00D3713E">
      <w:pPr>
        <w:spacing w:after="0" w:line="240" w:lineRule="auto"/>
        <w:jc w:val="both"/>
        <w:rPr>
          <w:rFonts w:ascii="Times New Roman" w:eastAsia="Times New Roman" w:hAnsi="Times New Roman" w:cs="Times New Roman"/>
          <w:bCs/>
          <w:sz w:val="24"/>
          <w:szCs w:val="24"/>
        </w:rPr>
      </w:pPr>
    </w:p>
    <w:p w:rsidR="008E6064" w:rsidRPr="0041083E" w:rsidRDefault="008E6064" w:rsidP="00D3713E">
      <w:pPr>
        <w:pStyle w:val="a3"/>
        <w:spacing w:line="240" w:lineRule="auto"/>
        <w:ind w:left="0"/>
        <w:jc w:val="center"/>
        <w:rPr>
          <w:rFonts w:ascii="Times New Roman" w:eastAsia="Times New Roman" w:hAnsi="Times New Roman" w:cs="Times New Roman"/>
          <w:b/>
          <w:bCs/>
          <w:color w:val="000000" w:themeColor="text1"/>
          <w:sz w:val="24"/>
          <w:szCs w:val="24"/>
        </w:rPr>
      </w:pPr>
      <w:r w:rsidRPr="0041083E">
        <w:rPr>
          <w:rFonts w:ascii="Times New Roman" w:eastAsia="Times New Roman" w:hAnsi="Times New Roman" w:cs="Times New Roman"/>
          <w:b/>
          <w:bCs/>
          <w:sz w:val="24"/>
          <w:szCs w:val="24"/>
        </w:rPr>
        <w:t>Дополнительная литература:</w:t>
      </w:r>
    </w:p>
    <w:p w:rsidR="008E6064" w:rsidRPr="008E6064" w:rsidRDefault="008E6064" w:rsidP="00D3713E">
      <w:pPr>
        <w:pStyle w:val="a3"/>
        <w:spacing w:line="240" w:lineRule="auto"/>
        <w:ind w:left="0"/>
        <w:jc w:val="center"/>
        <w:rPr>
          <w:rFonts w:ascii="Times New Roman" w:eastAsia="Times New Roman" w:hAnsi="Times New Roman" w:cs="Times New Roman"/>
          <w:bCs/>
          <w:color w:val="000000" w:themeColor="text1"/>
          <w:sz w:val="24"/>
          <w:szCs w:val="24"/>
        </w:rPr>
      </w:pPr>
      <w:r w:rsidRPr="008E6064">
        <w:rPr>
          <w:rFonts w:ascii="Times New Roman" w:eastAsia="Times New Roman" w:hAnsi="Times New Roman" w:cs="Times New Roman"/>
          <w:sz w:val="24"/>
          <w:szCs w:val="24"/>
        </w:rPr>
        <w:t>ЭЛЕКТРОННО-БИБЛИОТЕЧНОЙ СИСТЕМЫ (ЭБС)</w:t>
      </w:r>
    </w:p>
    <w:p w:rsidR="008E6064" w:rsidRPr="008E6064" w:rsidRDefault="008E6064" w:rsidP="00D3713E">
      <w:pPr>
        <w:pStyle w:val="a3"/>
        <w:spacing w:line="240" w:lineRule="auto"/>
        <w:ind w:left="0"/>
        <w:jc w:val="center"/>
        <w:rPr>
          <w:rFonts w:ascii="Times New Roman" w:eastAsia="Times New Roman" w:hAnsi="Times New Roman" w:cs="Times New Roman"/>
          <w:sz w:val="24"/>
          <w:szCs w:val="24"/>
        </w:rPr>
      </w:pPr>
      <w:r w:rsidRPr="008E6064">
        <w:rPr>
          <w:rFonts w:ascii="Times New Roman" w:eastAsia="Times New Roman" w:hAnsi="Times New Roman" w:cs="Times New Roman"/>
          <w:sz w:val="24"/>
          <w:szCs w:val="24"/>
        </w:rPr>
        <w:t xml:space="preserve">адрес: </w:t>
      </w:r>
      <w:proofErr w:type="spellStart"/>
      <w:r w:rsidRPr="008E6064">
        <w:rPr>
          <w:rFonts w:ascii="Times New Roman" w:eastAsia="Times New Roman" w:hAnsi="Times New Roman" w:cs="Times New Roman"/>
          <w:sz w:val="24"/>
          <w:szCs w:val="24"/>
        </w:rPr>
        <w:t>www</w:t>
      </w:r>
      <w:proofErr w:type="spellEnd"/>
      <w:r w:rsidRPr="008E6064">
        <w:rPr>
          <w:rFonts w:ascii="Times New Roman" w:eastAsia="Times New Roman" w:hAnsi="Times New Roman" w:cs="Times New Roman"/>
          <w:sz w:val="24"/>
          <w:szCs w:val="24"/>
        </w:rPr>
        <w:t>.</w:t>
      </w:r>
      <w:r w:rsidRPr="008E6064">
        <w:rPr>
          <w:rFonts w:ascii="Times New Roman" w:hAnsi="Times New Roman" w:cs="Times New Roman"/>
          <w:sz w:val="24"/>
          <w:szCs w:val="24"/>
        </w:rPr>
        <w:t xml:space="preserve"> </w:t>
      </w:r>
      <w:r w:rsidRPr="008E6064">
        <w:rPr>
          <w:rFonts w:ascii="Times New Roman" w:eastAsia="Times New Roman" w:hAnsi="Times New Roman" w:cs="Times New Roman"/>
          <w:sz w:val="24"/>
          <w:szCs w:val="24"/>
          <w:lang w:val="en-US"/>
        </w:rPr>
        <w:t>z</w:t>
      </w:r>
      <w:r w:rsidRPr="008E6064">
        <w:rPr>
          <w:rFonts w:ascii="Times New Roman" w:eastAsia="Times New Roman" w:hAnsi="Times New Roman" w:cs="Times New Roman"/>
          <w:sz w:val="24"/>
          <w:szCs w:val="24"/>
        </w:rPr>
        <w:t>nanium.com</w:t>
      </w:r>
    </w:p>
    <w:p w:rsidR="008E6064" w:rsidRDefault="008E6064" w:rsidP="00D3713E">
      <w:pPr>
        <w:pStyle w:val="a3"/>
        <w:spacing w:line="240" w:lineRule="auto"/>
        <w:ind w:left="0"/>
        <w:jc w:val="center"/>
        <w:rPr>
          <w:rFonts w:eastAsia="Times New Roman"/>
        </w:rPr>
      </w:pPr>
    </w:p>
    <w:p w:rsidR="008E6064" w:rsidRPr="008E6064" w:rsidRDefault="008E6064" w:rsidP="00D3713E">
      <w:pPr>
        <w:pStyle w:val="a3"/>
        <w:numPr>
          <w:ilvl w:val="1"/>
          <w:numId w:val="20"/>
        </w:numPr>
        <w:spacing w:after="0" w:line="240" w:lineRule="auto"/>
        <w:ind w:left="0"/>
        <w:jc w:val="both"/>
        <w:rPr>
          <w:rStyle w:val="af0"/>
          <w:rFonts w:ascii="Times New Roman" w:hAnsi="Times New Roman" w:cs="Times New Roman"/>
          <w:color w:val="auto"/>
          <w:sz w:val="24"/>
          <w:szCs w:val="24"/>
          <w:u w:val="none"/>
        </w:rPr>
      </w:pPr>
      <w:r w:rsidRPr="008E6064">
        <w:rPr>
          <w:rFonts w:ascii="Times New Roman" w:hAnsi="Times New Roman" w:cs="Times New Roman"/>
          <w:sz w:val="24"/>
          <w:szCs w:val="24"/>
        </w:rPr>
        <w:t xml:space="preserve">Сравнительное правоведение в условиях интеграции государств: Материалы II Международного конгресса сравнит.../ Отв. ред. Ю.А. Тихомиров, В.И. </w:t>
      </w:r>
      <w:proofErr w:type="spellStart"/>
      <w:r w:rsidRPr="008E6064">
        <w:rPr>
          <w:rFonts w:ascii="Times New Roman" w:hAnsi="Times New Roman" w:cs="Times New Roman"/>
          <w:sz w:val="24"/>
          <w:szCs w:val="24"/>
        </w:rPr>
        <w:t>Лафитский</w:t>
      </w:r>
      <w:proofErr w:type="spellEnd"/>
      <w:r w:rsidRPr="008E6064">
        <w:rPr>
          <w:rFonts w:ascii="Times New Roman" w:hAnsi="Times New Roman" w:cs="Times New Roman"/>
          <w:sz w:val="24"/>
          <w:szCs w:val="24"/>
        </w:rPr>
        <w:t xml:space="preserve">. - М.: НИЦ ИНФРА-М: </w:t>
      </w:r>
      <w:proofErr w:type="spellStart"/>
      <w:r w:rsidRPr="008E6064">
        <w:rPr>
          <w:rFonts w:ascii="Times New Roman" w:hAnsi="Times New Roman" w:cs="Times New Roman"/>
          <w:sz w:val="24"/>
          <w:szCs w:val="24"/>
        </w:rPr>
        <w:t>ИЗиСП</w:t>
      </w:r>
      <w:proofErr w:type="spellEnd"/>
      <w:r w:rsidRPr="008E6064">
        <w:rPr>
          <w:rFonts w:ascii="Times New Roman" w:hAnsi="Times New Roman" w:cs="Times New Roman"/>
          <w:sz w:val="24"/>
          <w:szCs w:val="24"/>
        </w:rPr>
        <w:t xml:space="preserve">, 2013. - 240 с.: Режим доступа </w:t>
      </w:r>
      <w:hyperlink r:id="rId13" w:history="1">
        <w:r w:rsidRPr="008E6064">
          <w:rPr>
            <w:rStyle w:val="af0"/>
            <w:rFonts w:ascii="Times New Roman" w:hAnsi="Times New Roman" w:cs="Times New Roman"/>
            <w:color w:val="auto"/>
            <w:sz w:val="24"/>
            <w:szCs w:val="24"/>
          </w:rPr>
          <w:t>http://znanium.com/catalog.php?bookinfo=432294</w:t>
        </w:r>
      </w:hyperlink>
    </w:p>
    <w:p w:rsidR="008E6064" w:rsidRPr="008E6064" w:rsidRDefault="008E6064" w:rsidP="00D3713E">
      <w:pPr>
        <w:pStyle w:val="Iauiue"/>
        <w:numPr>
          <w:ilvl w:val="1"/>
          <w:numId w:val="20"/>
        </w:numPr>
        <w:jc w:val="both"/>
        <w:rPr>
          <w:szCs w:val="24"/>
        </w:rPr>
      </w:pPr>
      <w:r w:rsidRPr="008E6064">
        <w:rPr>
          <w:szCs w:val="24"/>
        </w:rPr>
        <w:t xml:space="preserve">Чиркин В. Е. Конституционная терминология: Монография / В.Е. Чиркин; Институт законодательства и сравнительного правоведения при Правительстве </w:t>
      </w:r>
      <w:proofErr w:type="gramStart"/>
      <w:r w:rsidRPr="008E6064">
        <w:rPr>
          <w:szCs w:val="24"/>
        </w:rPr>
        <w:t>РФ.-</w:t>
      </w:r>
      <w:proofErr w:type="gramEnd"/>
      <w:r w:rsidRPr="008E6064">
        <w:rPr>
          <w:szCs w:val="24"/>
        </w:rPr>
        <w:t xml:space="preserve"> М.: </w:t>
      </w:r>
      <w:proofErr w:type="spellStart"/>
      <w:r w:rsidRPr="008E6064">
        <w:rPr>
          <w:szCs w:val="24"/>
        </w:rPr>
        <w:t>Юр.Норма</w:t>
      </w:r>
      <w:proofErr w:type="spellEnd"/>
      <w:r w:rsidRPr="008E6064">
        <w:rPr>
          <w:szCs w:val="24"/>
        </w:rPr>
        <w:t xml:space="preserve">, НИЦ ИНФРА-М, 2017. - 272 с.: Режим доступа </w:t>
      </w:r>
      <w:hyperlink r:id="rId14" w:history="1">
        <w:r w:rsidRPr="008E6064">
          <w:rPr>
            <w:rStyle w:val="af0"/>
            <w:color w:val="auto"/>
            <w:szCs w:val="24"/>
          </w:rPr>
          <w:t>http://znanium.com/catalog.php?bookinfo=608861</w:t>
        </w:r>
      </w:hyperlink>
    </w:p>
    <w:p w:rsidR="008E6064" w:rsidRPr="008E6064" w:rsidRDefault="008E6064" w:rsidP="00D3713E">
      <w:pPr>
        <w:pStyle w:val="a3"/>
        <w:numPr>
          <w:ilvl w:val="1"/>
          <w:numId w:val="20"/>
        </w:numPr>
        <w:spacing w:after="0" w:line="240" w:lineRule="auto"/>
        <w:ind w:left="0"/>
        <w:jc w:val="both"/>
        <w:rPr>
          <w:rFonts w:ascii="Times New Roman" w:hAnsi="Times New Roman" w:cs="Times New Roman"/>
          <w:sz w:val="24"/>
          <w:szCs w:val="24"/>
        </w:rPr>
      </w:pPr>
      <w:r w:rsidRPr="008E6064">
        <w:rPr>
          <w:rFonts w:ascii="Times New Roman" w:hAnsi="Times New Roman" w:cs="Times New Roman"/>
          <w:sz w:val="24"/>
          <w:szCs w:val="24"/>
        </w:rPr>
        <w:t xml:space="preserve">Егоров Алексей Владимирович Сравнительное правоведение: Учебное пособие / Егоров А.В. - </w:t>
      </w:r>
      <w:proofErr w:type="spellStart"/>
      <w:proofErr w:type="gramStart"/>
      <w:r w:rsidRPr="008E6064">
        <w:rPr>
          <w:rFonts w:ascii="Times New Roman" w:hAnsi="Times New Roman" w:cs="Times New Roman"/>
          <w:sz w:val="24"/>
          <w:szCs w:val="24"/>
        </w:rPr>
        <w:t>Мн</w:t>
      </w:r>
      <w:proofErr w:type="spellEnd"/>
      <w:r w:rsidRPr="008E6064">
        <w:rPr>
          <w:rFonts w:ascii="Times New Roman" w:hAnsi="Times New Roman" w:cs="Times New Roman"/>
          <w:sz w:val="24"/>
          <w:szCs w:val="24"/>
        </w:rPr>
        <w:t>.:</w:t>
      </w:r>
      <w:proofErr w:type="spellStart"/>
      <w:r w:rsidRPr="008E6064">
        <w:rPr>
          <w:rFonts w:ascii="Times New Roman" w:hAnsi="Times New Roman" w:cs="Times New Roman"/>
          <w:sz w:val="24"/>
          <w:szCs w:val="24"/>
        </w:rPr>
        <w:t>Вышэйшая</w:t>
      </w:r>
      <w:proofErr w:type="spellEnd"/>
      <w:proofErr w:type="gramEnd"/>
      <w:r w:rsidRPr="008E6064">
        <w:rPr>
          <w:rFonts w:ascii="Times New Roman" w:hAnsi="Times New Roman" w:cs="Times New Roman"/>
          <w:sz w:val="24"/>
          <w:szCs w:val="24"/>
        </w:rPr>
        <w:t xml:space="preserve"> школа, 2015. - 255 с.: ISBN 978-985-06-1734-7 - Режим доступа: </w:t>
      </w:r>
      <w:hyperlink r:id="rId15" w:history="1">
        <w:r w:rsidRPr="008E6064">
          <w:rPr>
            <w:rStyle w:val="af0"/>
            <w:rFonts w:ascii="Times New Roman" w:hAnsi="Times New Roman" w:cs="Times New Roman"/>
            <w:color w:val="auto"/>
            <w:sz w:val="24"/>
            <w:szCs w:val="24"/>
          </w:rPr>
          <w:t>http://znanium.com/catalog/product/1007980</w:t>
        </w:r>
      </w:hyperlink>
    </w:p>
    <w:p w:rsidR="008E6064" w:rsidRPr="008E6064" w:rsidRDefault="008E6064" w:rsidP="00D3713E">
      <w:pPr>
        <w:pStyle w:val="a3"/>
        <w:numPr>
          <w:ilvl w:val="1"/>
          <w:numId w:val="20"/>
        </w:numPr>
        <w:spacing w:after="0" w:line="240" w:lineRule="auto"/>
        <w:ind w:left="0"/>
        <w:jc w:val="both"/>
        <w:rPr>
          <w:rStyle w:val="af0"/>
          <w:rFonts w:ascii="Times New Roman" w:hAnsi="Times New Roman" w:cs="Times New Roman"/>
          <w:color w:val="auto"/>
          <w:sz w:val="24"/>
          <w:szCs w:val="24"/>
          <w:u w:val="none"/>
        </w:rPr>
      </w:pPr>
      <w:r w:rsidRPr="008E6064">
        <w:rPr>
          <w:rFonts w:ascii="Times New Roman" w:hAnsi="Times New Roman" w:cs="Times New Roman"/>
          <w:sz w:val="24"/>
          <w:szCs w:val="24"/>
        </w:rPr>
        <w:t xml:space="preserve">Малько А. </w:t>
      </w:r>
      <w:proofErr w:type="spellStart"/>
      <w:r w:rsidRPr="008E6064">
        <w:rPr>
          <w:rFonts w:ascii="Times New Roman" w:hAnsi="Times New Roman" w:cs="Times New Roman"/>
          <w:sz w:val="24"/>
          <w:szCs w:val="24"/>
        </w:rPr>
        <w:t>В.Сравнительное</w:t>
      </w:r>
      <w:proofErr w:type="spellEnd"/>
      <w:r w:rsidRPr="008E6064">
        <w:rPr>
          <w:rFonts w:ascii="Times New Roman" w:hAnsi="Times New Roman" w:cs="Times New Roman"/>
          <w:sz w:val="24"/>
          <w:szCs w:val="24"/>
        </w:rPr>
        <w:t xml:space="preserve"> правоведение: Краткий учебник. Методические рекомендации / А.В. Малько, А.Ю. </w:t>
      </w:r>
      <w:proofErr w:type="spellStart"/>
      <w:r w:rsidRPr="008E6064">
        <w:rPr>
          <w:rFonts w:ascii="Times New Roman" w:hAnsi="Times New Roman" w:cs="Times New Roman"/>
          <w:sz w:val="24"/>
          <w:szCs w:val="24"/>
        </w:rPr>
        <w:t>Саломатин</w:t>
      </w:r>
      <w:proofErr w:type="spellEnd"/>
      <w:r w:rsidRPr="008E6064">
        <w:rPr>
          <w:rFonts w:ascii="Times New Roman" w:hAnsi="Times New Roman" w:cs="Times New Roman"/>
          <w:sz w:val="24"/>
          <w:szCs w:val="24"/>
        </w:rPr>
        <w:t xml:space="preserve">. - М.: НОРМА, 2008. - 352 с. </w:t>
      </w:r>
      <w:hyperlink r:id="rId16" w:history="1">
        <w:r w:rsidRPr="008E6064">
          <w:rPr>
            <w:rStyle w:val="af0"/>
            <w:rFonts w:ascii="Times New Roman" w:hAnsi="Times New Roman" w:cs="Times New Roman"/>
            <w:color w:val="auto"/>
            <w:sz w:val="24"/>
            <w:szCs w:val="24"/>
          </w:rPr>
          <w:t>http://znanium.com/catalog.php?bookinfo=139816</w:t>
        </w:r>
      </w:hyperlink>
    </w:p>
    <w:p w:rsidR="008E6064" w:rsidRPr="008E6064" w:rsidRDefault="008E6064" w:rsidP="00D3713E">
      <w:pPr>
        <w:pStyle w:val="Iauiue"/>
        <w:numPr>
          <w:ilvl w:val="1"/>
          <w:numId w:val="20"/>
        </w:numPr>
        <w:jc w:val="both"/>
        <w:rPr>
          <w:szCs w:val="24"/>
        </w:rPr>
      </w:pPr>
      <w:r w:rsidRPr="008E6064">
        <w:rPr>
          <w:szCs w:val="24"/>
        </w:rPr>
        <w:t xml:space="preserve">Саидов А. Х. Сравнительное правоведение / А.Х. Саидов; Институт государства и права РАН. - М.: НОРМА, 2007. - 368 с.: Режим доступа </w:t>
      </w:r>
      <w:hyperlink r:id="rId17" w:history="1">
        <w:r w:rsidRPr="008E6064">
          <w:rPr>
            <w:rStyle w:val="af0"/>
            <w:color w:val="auto"/>
            <w:szCs w:val="24"/>
          </w:rPr>
          <w:t>http://znanium.com/catalog.php?bookinfo=143829</w:t>
        </w:r>
      </w:hyperlink>
    </w:p>
    <w:p w:rsidR="008E6064" w:rsidRPr="008E6064" w:rsidRDefault="008E6064" w:rsidP="00D3713E">
      <w:pPr>
        <w:pStyle w:val="af5"/>
        <w:numPr>
          <w:ilvl w:val="1"/>
          <w:numId w:val="20"/>
        </w:numPr>
        <w:jc w:val="both"/>
        <w:rPr>
          <w:rFonts w:ascii="Times New Roman" w:hAnsi="Times New Roman" w:cs="Times New Roman"/>
          <w:sz w:val="24"/>
          <w:szCs w:val="24"/>
        </w:rPr>
      </w:pPr>
      <w:r w:rsidRPr="008E6064">
        <w:rPr>
          <w:rFonts w:ascii="Times New Roman" w:hAnsi="Times New Roman" w:cs="Times New Roman"/>
          <w:sz w:val="24"/>
          <w:szCs w:val="24"/>
        </w:rPr>
        <w:t xml:space="preserve">Егоров Алексей Владимирович Сравнительное правоведение: Учебное пособие / Егоров А.В. - </w:t>
      </w:r>
      <w:proofErr w:type="spellStart"/>
      <w:proofErr w:type="gramStart"/>
      <w:r w:rsidRPr="008E6064">
        <w:rPr>
          <w:rFonts w:ascii="Times New Roman" w:hAnsi="Times New Roman" w:cs="Times New Roman"/>
          <w:sz w:val="24"/>
          <w:szCs w:val="24"/>
        </w:rPr>
        <w:t>Мн</w:t>
      </w:r>
      <w:proofErr w:type="spellEnd"/>
      <w:r w:rsidRPr="008E6064">
        <w:rPr>
          <w:rFonts w:ascii="Times New Roman" w:hAnsi="Times New Roman" w:cs="Times New Roman"/>
          <w:sz w:val="24"/>
          <w:szCs w:val="24"/>
        </w:rPr>
        <w:t>.:</w:t>
      </w:r>
      <w:proofErr w:type="spellStart"/>
      <w:r w:rsidRPr="008E6064">
        <w:rPr>
          <w:rFonts w:ascii="Times New Roman" w:hAnsi="Times New Roman" w:cs="Times New Roman"/>
          <w:sz w:val="24"/>
          <w:szCs w:val="24"/>
        </w:rPr>
        <w:t>Вышэйшая</w:t>
      </w:r>
      <w:proofErr w:type="spellEnd"/>
      <w:proofErr w:type="gramEnd"/>
      <w:r w:rsidRPr="008E6064">
        <w:rPr>
          <w:rFonts w:ascii="Times New Roman" w:hAnsi="Times New Roman" w:cs="Times New Roman"/>
          <w:sz w:val="24"/>
          <w:szCs w:val="24"/>
        </w:rPr>
        <w:t xml:space="preserve"> школа, 2015. - 255 с.: Режим доступа </w:t>
      </w:r>
      <w:hyperlink r:id="rId18" w:history="1">
        <w:r w:rsidRPr="008E6064">
          <w:rPr>
            <w:rStyle w:val="af0"/>
            <w:rFonts w:ascii="Times New Roman" w:hAnsi="Times New Roman" w:cs="Times New Roman"/>
            <w:color w:val="auto"/>
            <w:sz w:val="24"/>
            <w:szCs w:val="24"/>
          </w:rPr>
          <w:t>http://znanium.com/catalog/product/1007980</w:t>
        </w:r>
      </w:hyperlink>
    </w:p>
    <w:p w:rsidR="008E6064" w:rsidRPr="008E6064" w:rsidRDefault="008E6064" w:rsidP="00D3713E">
      <w:pPr>
        <w:pStyle w:val="af5"/>
        <w:numPr>
          <w:ilvl w:val="1"/>
          <w:numId w:val="20"/>
        </w:numPr>
        <w:jc w:val="both"/>
        <w:rPr>
          <w:rFonts w:ascii="Times New Roman" w:hAnsi="Times New Roman" w:cs="Times New Roman"/>
          <w:sz w:val="24"/>
          <w:szCs w:val="24"/>
        </w:rPr>
      </w:pPr>
      <w:r w:rsidRPr="008E6064">
        <w:rPr>
          <w:rFonts w:ascii="Times New Roman" w:hAnsi="Times New Roman" w:cs="Times New Roman"/>
          <w:sz w:val="24"/>
          <w:szCs w:val="24"/>
        </w:rPr>
        <w:t xml:space="preserve">Сравнительное правоведение: национальные правовые </w:t>
      </w:r>
      <w:proofErr w:type="gramStart"/>
      <w:r w:rsidRPr="008E6064">
        <w:rPr>
          <w:rFonts w:ascii="Times New Roman" w:hAnsi="Times New Roman" w:cs="Times New Roman"/>
          <w:sz w:val="24"/>
          <w:szCs w:val="24"/>
        </w:rPr>
        <w:t>системы .</w:t>
      </w:r>
      <w:proofErr w:type="gramEnd"/>
      <w:r w:rsidRPr="008E6064">
        <w:rPr>
          <w:rFonts w:ascii="Times New Roman" w:hAnsi="Times New Roman" w:cs="Times New Roman"/>
          <w:sz w:val="24"/>
          <w:szCs w:val="24"/>
        </w:rPr>
        <w:t xml:space="preserve"> Т. 2. Правовые системы Западной Европы / Под ред. В.И. </w:t>
      </w:r>
      <w:proofErr w:type="spellStart"/>
      <w:r w:rsidRPr="008E6064">
        <w:rPr>
          <w:rFonts w:ascii="Times New Roman" w:hAnsi="Times New Roman" w:cs="Times New Roman"/>
          <w:sz w:val="24"/>
          <w:szCs w:val="24"/>
        </w:rPr>
        <w:t>Лафитского</w:t>
      </w:r>
      <w:proofErr w:type="spellEnd"/>
      <w:r w:rsidRPr="008E6064">
        <w:rPr>
          <w:rFonts w:ascii="Times New Roman" w:hAnsi="Times New Roman" w:cs="Times New Roman"/>
          <w:sz w:val="24"/>
          <w:szCs w:val="24"/>
        </w:rPr>
        <w:t xml:space="preserve">. - М.: Контракт: </w:t>
      </w:r>
      <w:proofErr w:type="spellStart"/>
      <w:r w:rsidRPr="008E6064">
        <w:rPr>
          <w:rFonts w:ascii="Times New Roman" w:hAnsi="Times New Roman" w:cs="Times New Roman"/>
          <w:sz w:val="24"/>
          <w:szCs w:val="24"/>
        </w:rPr>
        <w:t>ИЗиСП</w:t>
      </w:r>
      <w:proofErr w:type="spellEnd"/>
      <w:r w:rsidRPr="008E6064">
        <w:rPr>
          <w:rFonts w:ascii="Times New Roman" w:hAnsi="Times New Roman" w:cs="Times New Roman"/>
          <w:sz w:val="24"/>
          <w:szCs w:val="24"/>
        </w:rPr>
        <w:t xml:space="preserve">, 2012. - 768 с.: Режим доступа </w:t>
      </w:r>
      <w:hyperlink r:id="rId19" w:history="1">
        <w:r w:rsidRPr="008E6064">
          <w:rPr>
            <w:rStyle w:val="af0"/>
            <w:rFonts w:ascii="Times New Roman" w:hAnsi="Times New Roman" w:cs="Times New Roman"/>
            <w:color w:val="auto"/>
            <w:sz w:val="24"/>
            <w:szCs w:val="24"/>
          </w:rPr>
          <w:t>http://znanium.com/catalog.php?bookinfo=394189</w:t>
        </w:r>
      </w:hyperlink>
    </w:p>
    <w:p w:rsidR="008E6064" w:rsidRDefault="008E6064" w:rsidP="00D3713E">
      <w:pPr>
        <w:spacing w:line="240" w:lineRule="auto"/>
        <w:ind w:firstLine="567"/>
        <w:jc w:val="both"/>
        <w:rPr>
          <w:rFonts w:ascii="Times New Roman" w:eastAsia="Times New Roman" w:hAnsi="Times New Roman" w:cs="Times New Roman"/>
          <w:bCs/>
          <w:sz w:val="24"/>
          <w:szCs w:val="24"/>
        </w:rPr>
      </w:pPr>
      <w:r w:rsidRPr="000341B5">
        <w:rPr>
          <w:rFonts w:ascii="Times New Roman" w:eastAsia="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8E6064" w:rsidRPr="0041083E" w:rsidRDefault="008E6064" w:rsidP="00D3713E">
      <w:pPr>
        <w:spacing w:after="0" w:line="240" w:lineRule="auto"/>
        <w:jc w:val="center"/>
        <w:rPr>
          <w:rFonts w:ascii="Times New Roman" w:eastAsia="Times New Roman" w:hAnsi="Times New Roman" w:cs="Times New Roman"/>
          <w:bCs/>
          <w:sz w:val="24"/>
          <w:szCs w:val="24"/>
        </w:rPr>
      </w:pPr>
      <w:r w:rsidRPr="0041083E">
        <w:rPr>
          <w:rFonts w:ascii="Times New Roman" w:eastAsia="Times New Roman" w:hAnsi="Times New Roman" w:cs="Times New Roman"/>
          <w:bCs/>
          <w:sz w:val="24"/>
          <w:szCs w:val="24"/>
        </w:rPr>
        <w:t xml:space="preserve">Официальные, справочно-библиографические и </w:t>
      </w:r>
    </w:p>
    <w:p w:rsidR="008E6064" w:rsidRPr="0041083E" w:rsidRDefault="008E6064" w:rsidP="00D3713E">
      <w:pPr>
        <w:spacing w:after="0" w:line="240" w:lineRule="auto"/>
        <w:jc w:val="center"/>
        <w:rPr>
          <w:rFonts w:ascii="Times New Roman" w:eastAsia="Times New Roman" w:hAnsi="Times New Roman" w:cs="Times New Roman"/>
          <w:bCs/>
          <w:sz w:val="24"/>
          <w:szCs w:val="24"/>
        </w:rPr>
      </w:pPr>
      <w:r w:rsidRPr="0041083E">
        <w:rPr>
          <w:rFonts w:ascii="Times New Roman" w:eastAsia="Times New Roman" w:hAnsi="Times New Roman" w:cs="Times New Roman"/>
          <w:bCs/>
          <w:sz w:val="24"/>
          <w:szCs w:val="24"/>
        </w:rPr>
        <w:t>специализированные периодические издания:</w:t>
      </w:r>
    </w:p>
    <w:p w:rsidR="008E6064" w:rsidRPr="008E6064" w:rsidRDefault="008E6064" w:rsidP="00D3713E">
      <w:pPr>
        <w:pStyle w:val="af5"/>
        <w:numPr>
          <w:ilvl w:val="1"/>
          <w:numId w:val="20"/>
        </w:numPr>
        <w:jc w:val="both"/>
        <w:rPr>
          <w:rFonts w:ascii="Times New Roman" w:hAnsi="Times New Roman" w:cs="Times New Roman"/>
          <w:sz w:val="24"/>
          <w:szCs w:val="24"/>
        </w:rPr>
      </w:pPr>
      <w:r w:rsidRPr="008E6064">
        <w:rPr>
          <w:rFonts w:ascii="Times New Roman" w:hAnsi="Times New Roman" w:cs="Times New Roman"/>
          <w:sz w:val="24"/>
          <w:szCs w:val="24"/>
        </w:rPr>
        <w:t xml:space="preserve">Правовые системы стран </w:t>
      </w:r>
      <w:proofErr w:type="gramStart"/>
      <w:r w:rsidRPr="008E6064">
        <w:rPr>
          <w:rFonts w:ascii="Times New Roman" w:hAnsi="Times New Roman" w:cs="Times New Roman"/>
          <w:sz w:val="24"/>
          <w:szCs w:val="24"/>
        </w:rPr>
        <w:t>мира :</w:t>
      </w:r>
      <w:proofErr w:type="gramEnd"/>
      <w:r w:rsidRPr="008E6064">
        <w:rPr>
          <w:rFonts w:ascii="Times New Roman" w:hAnsi="Times New Roman" w:cs="Times New Roman"/>
          <w:sz w:val="24"/>
          <w:szCs w:val="24"/>
        </w:rPr>
        <w:t xml:space="preserve"> энциклопедический справочник / отв. ред. А. Я. Сухарев. – </w:t>
      </w:r>
      <w:proofErr w:type="gramStart"/>
      <w:r w:rsidRPr="008E6064">
        <w:rPr>
          <w:rFonts w:ascii="Times New Roman" w:hAnsi="Times New Roman" w:cs="Times New Roman"/>
          <w:sz w:val="24"/>
          <w:szCs w:val="24"/>
        </w:rPr>
        <w:t>М. :</w:t>
      </w:r>
      <w:proofErr w:type="gramEnd"/>
      <w:r w:rsidRPr="008E6064">
        <w:rPr>
          <w:rFonts w:ascii="Times New Roman" w:hAnsi="Times New Roman" w:cs="Times New Roman"/>
          <w:sz w:val="24"/>
          <w:szCs w:val="24"/>
        </w:rPr>
        <w:t xml:space="preserve"> НОРМА-ИНФРА-М, 2000. – 840 с.</w:t>
      </w:r>
    </w:p>
    <w:p w:rsidR="008E6064" w:rsidRPr="008E6064" w:rsidRDefault="008E6064" w:rsidP="00D3713E">
      <w:pPr>
        <w:pStyle w:val="af5"/>
        <w:numPr>
          <w:ilvl w:val="1"/>
          <w:numId w:val="20"/>
        </w:numPr>
        <w:jc w:val="both"/>
        <w:rPr>
          <w:rFonts w:ascii="Times New Roman" w:hAnsi="Times New Roman" w:cs="Times New Roman"/>
          <w:sz w:val="24"/>
          <w:szCs w:val="24"/>
        </w:rPr>
      </w:pPr>
      <w:r w:rsidRPr="008E6064">
        <w:rPr>
          <w:rFonts w:ascii="Times New Roman" w:hAnsi="Times New Roman" w:cs="Times New Roman"/>
          <w:sz w:val="24"/>
          <w:szCs w:val="24"/>
        </w:rPr>
        <w:t xml:space="preserve">Большой юридический словарь / авт. сост. А. Б. Борисов. – 2-е изд.,   </w:t>
      </w:r>
      <w:proofErr w:type="spellStart"/>
      <w:r w:rsidRPr="008E6064">
        <w:rPr>
          <w:rFonts w:ascii="Times New Roman" w:hAnsi="Times New Roman" w:cs="Times New Roman"/>
          <w:sz w:val="24"/>
          <w:szCs w:val="24"/>
        </w:rPr>
        <w:t>перераб</w:t>
      </w:r>
      <w:proofErr w:type="spellEnd"/>
      <w:proofErr w:type="gramStart"/>
      <w:r w:rsidRPr="008E6064">
        <w:rPr>
          <w:rFonts w:ascii="Times New Roman" w:hAnsi="Times New Roman" w:cs="Times New Roman"/>
          <w:sz w:val="24"/>
          <w:szCs w:val="24"/>
        </w:rPr>
        <w:t>. и</w:t>
      </w:r>
      <w:proofErr w:type="gramEnd"/>
      <w:r w:rsidRPr="008E6064">
        <w:rPr>
          <w:rFonts w:ascii="Times New Roman" w:hAnsi="Times New Roman" w:cs="Times New Roman"/>
          <w:sz w:val="24"/>
          <w:szCs w:val="24"/>
        </w:rPr>
        <w:t xml:space="preserve"> доп. – М. : Книжный мир, 2012. – 848 с.</w:t>
      </w:r>
    </w:p>
    <w:p w:rsidR="008E6064" w:rsidRPr="008E6064" w:rsidRDefault="008E6064" w:rsidP="00D3713E">
      <w:pPr>
        <w:pStyle w:val="af5"/>
        <w:numPr>
          <w:ilvl w:val="0"/>
          <w:numId w:val="10"/>
        </w:numPr>
        <w:ind w:left="0" w:firstLine="0"/>
        <w:jc w:val="both"/>
        <w:rPr>
          <w:rFonts w:ascii="Times New Roman" w:hAnsi="Times New Roman" w:cs="Times New Roman"/>
          <w:sz w:val="24"/>
          <w:szCs w:val="24"/>
        </w:rPr>
      </w:pPr>
      <w:r w:rsidRPr="008E6064">
        <w:rPr>
          <w:rFonts w:ascii="Times New Roman" w:hAnsi="Times New Roman" w:cs="Times New Roman"/>
          <w:sz w:val="24"/>
          <w:szCs w:val="24"/>
        </w:rPr>
        <w:t>Фокин, Е.А. Сравнительное правоведение в сфере гражданск</w:t>
      </w:r>
      <w:r w:rsidR="00D3713E">
        <w:rPr>
          <w:rFonts w:ascii="Times New Roman" w:hAnsi="Times New Roman" w:cs="Times New Roman"/>
          <w:sz w:val="24"/>
          <w:szCs w:val="24"/>
        </w:rPr>
        <w:t xml:space="preserve">ого процессуального </w:t>
      </w:r>
      <w:r w:rsidRPr="008E6064">
        <w:rPr>
          <w:rFonts w:ascii="Times New Roman" w:hAnsi="Times New Roman" w:cs="Times New Roman"/>
          <w:sz w:val="24"/>
          <w:szCs w:val="24"/>
        </w:rPr>
        <w:t>права:  предмет, цели, перспективы</w:t>
      </w:r>
      <w:r w:rsidR="00A260A7">
        <w:rPr>
          <w:rFonts w:ascii="Times New Roman" w:hAnsi="Times New Roman" w:cs="Times New Roman"/>
          <w:sz w:val="24"/>
          <w:szCs w:val="24"/>
        </w:rPr>
        <w:t xml:space="preserve"> </w:t>
      </w:r>
      <w:r w:rsidRPr="008E6064">
        <w:rPr>
          <w:rFonts w:ascii="Times New Roman" w:hAnsi="Times New Roman" w:cs="Times New Roman"/>
          <w:sz w:val="24"/>
          <w:szCs w:val="24"/>
        </w:rPr>
        <w:t>/</w:t>
      </w:r>
      <w:r w:rsidR="00A260A7">
        <w:rPr>
          <w:rFonts w:ascii="Times New Roman" w:hAnsi="Times New Roman" w:cs="Times New Roman"/>
          <w:sz w:val="24"/>
          <w:szCs w:val="24"/>
        </w:rPr>
        <w:t xml:space="preserve"> </w:t>
      </w:r>
      <w:r w:rsidRPr="008E6064">
        <w:rPr>
          <w:rFonts w:ascii="Times New Roman" w:hAnsi="Times New Roman" w:cs="Times New Roman"/>
          <w:sz w:val="24"/>
          <w:szCs w:val="24"/>
        </w:rPr>
        <w:t>Е.А. Фокин   //</w:t>
      </w:r>
      <w:r w:rsidR="00D3713E">
        <w:rPr>
          <w:rFonts w:ascii="Times New Roman" w:hAnsi="Times New Roman" w:cs="Times New Roman"/>
          <w:sz w:val="24"/>
          <w:szCs w:val="24"/>
        </w:rPr>
        <w:t xml:space="preserve"> </w:t>
      </w:r>
      <w:r w:rsidRPr="008E6064">
        <w:rPr>
          <w:rFonts w:ascii="Times New Roman" w:hAnsi="Times New Roman" w:cs="Times New Roman"/>
          <w:sz w:val="24"/>
          <w:szCs w:val="24"/>
        </w:rPr>
        <w:t>Журнал зарубежного законодательства и сравнительного правоведения.-2018.- № 3.- С.152.</w:t>
      </w:r>
    </w:p>
    <w:p w:rsidR="008E6064" w:rsidRPr="008E6064" w:rsidRDefault="00D3713E" w:rsidP="00D3713E">
      <w:pPr>
        <w:pStyle w:val="af5"/>
        <w:numPr>
          <w:ilvl w:val="0"/>
          <w:numId w:val="10"/>
        </w:numPr>
        <w:ind w:left="0" w:firstLine="0"/>
        <w:jc w:val="both"/>
        <w:rPr>
          <w:rFonts w:ascii="Times New Roman" w:hAnsi="Times New Roman" w:cs="Times New Roman"/>
          <w:sz w:val="24"/>
          <w:szCs w:val="24"/>
        </w:rPr>
      </w:pPr>
      <w:r>
        <w:rPr>
          <w:rFonts w:ascii="Times New Roman" w:hAnsi="Times New Roman" w:cs="Times New Roman"/>
          <w:sz w:val="24"/>
          <w:szCs w:val="24"/>
        </w:rPr>
        <w:t>Егоров,  А.В. К вопросу</w:t>
      </w:r>
      <w:r w:rsidR="008E6064" w:rsidRPr="008E6064">
        <w:rPr>
          <w:rFonts w:ascii="Times New Roman" w:hAnsi="Times New Roman" w:cs="Times New Roman"/>
          <w:sz w:val="24"/>
          <w:szCs w:val="24"/>
        </w:rPr>
        <w:t xml:space="preserve"> о понятии сравнительного правоведения</w:t>
      </w:r>
      <w:r w:rsidR="00A260A7">
        <w:rPr>
          <w:rFonts w:ascii="Times New Roman" w:hAnsi="Times New Roman" w:cs="Times New Roman"/>
          <w:sz w:val="24"/>
          <w:szCs w:val="24"/>
        </w:rPr>
        <w:t xml:space="preserve"> </w:t>
      </w:r>
      <w:r w:rsidR="008E6064" w:rsidRPr="008E6064">
        <w:rPr>
          <w:rFonts w:ascii="Times New Roman" w:hAnsi="Times New Roman" w:cs="Times New Roman"/>
          <w:sz w:val="24"/>
          <w:szCs w:val="24"/>
        </w:rPr>
        <w:t>/ А.В. Егоров   //</w:t>
      </w:r>
      <w:r>
        <w:rPr>
          <w:rFonts w:ascii="Times New Roman" w:hAnsi="Times New Roman" w:cs="Times New Roman"/>
          <w:sz w:val="24"/>
          <w:szCs w:val="24"/>
        </w:rPr>
        <w:t xml:space="preserve"> </w:t>
      </w:r>
      <w:r w:rsidR="008E6064" w:rsidRPr="008E6064">
        <w:rPr>
          <w:rFonts w:ascii="Times New Roman" w:hAnsi="Times New Roman" w:cs="Times New Roman"/>
          <w:sz w:val="24"/>
          <w:szCs w:val="24"/>
        </w:rPr>
        <w:t>Журнал зарубежного законодательства и сравнительного правоведения.</w:t>
      </w:r>
      <w:r>
        <w:rPr>
          <w:rFonts w:ascii="Times New Roman" w:hAnsi="Times New Roman" w:cs="Times New Roman"/>
          <w:sz w:val="24"/>
          <w:szCs w:val="24"/>
        </w:rPr>
        <w:t xml:space="preserve"> </w:t>
      </w:r>
      <w:r w:rsidR="008E6064" w:rsidRPr="008E6064">
        <w:rPr>
          <w:rFonts w:ascii="Times New Roman" w:hAnsi="Times New Roman" w:cs="Times New Roman"/>
          <w:sz w:val="24"/>
          <w:szCs w:val="24"/>
        </w:rPr>
        <w:t>-</w:t>
      </w:r>
      <w:r>
        <w:rPr>
          <w:rFonts w:ascii="Times New Roman" w:hAnsi="Times New Roman" w:cs="Times New Roman"/>
          <w:sz w:val="24"/>
          <w:szCs w:val="24"/>
        </w:rPr>
        <w:t xml:space="preserve"> </w:t>
      </w:r>
      <w:r w:rsidR="008E6064" w:rsidRPr="008E6064">
        <w:rPr>
          <w:rFonts w:ascii="Times New Roman" w:hAnsi="Times New Roman" w:cs="Times New Roman"/>
          <w:sz w:val="24"/>
          <w:szCs w:val="24"/>
        </w:rPr>
        <w:t>2017.</w:t>
      </w:r>
      <w:r>
        <w:rPr>
          <w:rFonts w:ascii="Times New Roman" w:hAnsi="Times New Roman" w:cs="Times New Roman"/>
          <w:sz w:val="24"/>
          <w:szCs w:val="24"/>
        </w:rPr>
        <w:t xml:space="preserve"> </w:t>
      </w:r>
      <w:r w:rsidR="008E6064" w:rsidRPr="008E6064">
        <w:rPr>
          <w:rFonts w:ascii="Times New Roman" w:hAnsi="Times New Roman" w:cs="Times New Roman"/>
          <w:sz w:val="24"/>
          <w:szCs w:val="24"/>
        </w:rPr>
        <w:t>- № 2.- С.12.</w:t>
      </w:r>
    </w:p>
    <w:p w:rsidR="00F02A35" w:rsidRDefault="00F02A35" w:rsidP="00D3713E">
      <w:pPr>
        <w:spacing w:line="240" w:lineRule="auto"/>
        <w:jc w:val="center"/>
        <w:rPr>
          <w:rFonts w:ascii="Times New Roman" w:eastAsia="Times New Roman" w:hAnsi="Times New Roman" w:cs="Times New Roman"/>
          <w:bCs/>
          <w:sz w:val="24"/>
          <w:szCs w:val="24"/>
          <w:lang w:eastAsia="ru-RU"/>
        </w:rPr>
      </w:pPr>
    </w:p>
    <w:p w:rsidR="00902C4C" w:rsidRPr="00D3713E" w:rsidRDefault="00902C4C" w:rsidP="00D3713E">
      <w:pPr>
        <w:spacing w:line="240" w:lineRule="auto"/>
        <w:jc w:val="center"/>
        <w:rPr>
          <w:rFonts w:ascii="Times New Roman" w:eastAsia="Calibri" w:hAnsi="Times New Roman" w:cs="Times New Roman"/>
          <w:b/>
          <w:sz w:val="26"/>
          <w:szCs w:val="26"/>
        </w:rPr>
      </w:pPr>
      <w:r w:rsidRPr="00D3713E">
        <w:rPr>
          <w:rFonts w:ascii="Times New Roman" w:eastAsia="Calibri" w:hAnsi="Times New Roman" w:cs="Times New Roman"/>
          <w:b/>
          <w:sz w:val="26"/>
          <w:szCs w:val="26"/>
        </w:rPr>
        <w:t>Профессиональные базы данных и информационные поисковые системы</w:t>
      </w:r>
    </w:p>
    <w:p w:rsidR="00902C4C" w:rsidRPr="00D3713E" w:rsidRDefault="00490E0C" w:rsidP="00D3713E">
      <w:pPr>
        <w:pStyle w:val="a3"/>
        <w:numPr>
          <w:ilvl w:val="0"/>
          <w:numId w:val="21"/>
        </w:numPr>
        <w:spacing w:after="0" w:line="240" w:lineRule="auto"/>
        <w:jc w:val="both"/>
        <w:rPr>
          <w:rFonts w:ascii="Times New Roman" w:eastAsia="Calibri" w:hAnsi="Times New Roman" w:cs="Times New Roman"/>
          <w:b/>
          <w:sz w:val="24"/>
          <w:szCs w:val="24"/>
        </w:rPr>
      </w:pPr>
      <w:hyperlink r:id="rId20" w:history="1">
        <w:r w:rsidR="00902C4C" w:rsidRPr="00D3713E">
          <w:rPr>
            <w:rStyle w:val="af0"/>
            <w:rFonts w:ascii="Times New Roman" w:eastAsia="Calibri" w:hAnsi="Times New Roman" w:cs="Times New Roman"/>
            <w:sz w:val="24"/>
            <w:szCs w:val="24"/>
          </w:rPr>
          <w:t>http://pravo.gov.ru/</w:t>
        </w:r>
      </w:hyperlink>
      <w:r w:rsidR="00902C4C" w:rsidRPr="00D3713E">
        <w:rPr>
          <w:rFonts w:ascii="Times New Roman" w:eastAsia="Calibri" w:hAnsi="Times New Roman" w:cs="Times New Roman"/>
          <w:b/>
          <w:sz w:val="24"/>
          <w:szCs w:val="24"/>
        </w:rPr>
        <w:t xml:space="preserve"> - Официальный интернет-портал правовой информации:</w:t>
      </w:r>
    </w:p>
    <w:p w:rsidR="00902C4C" w:rsidRPr="00D3713E" w:rsidRDefault="00490E0C" w:rsidP="00D3713E">
      <w:pPr>
        <w:pStyle w:val="a3"/>
        <w:numPr>
          <w:ilvl w:val="0"/>
          <w:numId w:val="29"/>
        </w:numPr>
        <w:spacing w:after="0" w:line="240" w:lineRule="auto"/>
        <w:jc w:val="both"/>
        <w:rPr>
          <w:rFonts w:ascii="Times New Roman" w:eastAsia="Calibri" w:hAnsi="Times New Roman" w:cs="Times New Roman"/>
          <w:sz w:val="24"/>
          <w:szCs w:val="24"/>
        </w:rPr>
      </w:pPr>
      <w:hyperlink r:id="rId21" w:history="1">
        <w:r w:rsidR="00902C4C" w:rsidRPr="00D3713E">
          <w:rPr>
            <w:rStyle w:val="af0"/>
            <w:rFonts w:ascii="Times New Roman" w:eastAsia="Calibri" w:hAnsi="Times New Roman" w:cs="Times New Roman"/>
            <w:sz w:val="24"/>
            <w:szCs w:val="24"/>
          </w:rPr>
          <w:t>http://publication.pravo.gov.ru/</w:t>
        </w:r>
      </w:hyperlink>
      <w:r w:rsidR="00902C4C" w:rsidRPr="00D3713E">
        <w:rPr>
          <w:rFonts w:ascii="Times New Roman" w:eastAsia="Calibri" w:hAnsi="Times New Roman" w:cs="Times New Roman"/>
          <w:sz w:val="24"/>
          <w:szCs w:val="24"/>
        </w:rPr>
        <w:t xml:space="preserve"> - официальное опубликование НПА;</w:t>
      </w:r>
    </w:p>
    <w:p w:rsidR="00902C4C" w:rsidRPr="00D3713E" w:rsidRDefault="00490E0C" w:rsidP="00D3713E">
      <w:pPr>
        <w:pStyle w:val="a3"/>
        <w:numPr>
          <w:ilvl w:val="0"/>
          <w:numId w:val="29"/>
        </w:numPr>
        <w:spacing w:after="0" w:line="240" w:lineRule="auto"/>
        <w:jc w:val="both"/>
        <w:rPr>
          <w:rFonts w:ascii="Times New Roman" w:eastAsia="Calibri" w:hAnsi="Times New Roman" w:cs="Times New Roman"/>
          <w:sz w:val="24"/>
          <w:szCs w:val="24"/>
        </w:rPr>
      </w:pPr>
      <w:hyperlink r:id="rId22" w:history="1">
        <w:r w:rsidR="00902C4C" w:rsidRPr="00D3713E">
          <w:rPr>
            <w:rStyle w:val="af0"/>
            <w:rFonts w:ascii="Times New Roman" w:eastAsia="Calibri" w:hAnsi="Times New Roman" w:cs="Times New Roman"/>
            <w:sz w:val="24"/>
            <w:szCs w:val="24"/>
          </w:rPr>
          <w:t>http://pravo.gov.ru/ips/</w:t>
        </w:r>
      </w:hyperlink>
      <w:r w:rsidR="00902C4C" w:rsidRPr="00D3713E">
        <w:rPr>
          <w:rFonts w:ascii="Times New Roman" w:eastAsia="Calibri" w:hAnsi="Times New Roman" w:cs="Times New Roman"/>
          <w:sz w:val="24"/>
          <w:szCs w:val="24"/>
        </w:rPr>
        <w:t xml:space="preserve"> - Свод законов Российской империи;</w:t>
      </w:r>
    </w:p>
    <w:p w:rsidR="00902C4C" w:rsidRPr="00D3713E" w:rsidRDefault="00490E0C" w:rsidP="00D3713E">
      <w:pPr>
        <w:pStyle w:val="a3"/>
        <w:numPr>
          <w:ilvl w:val="0"/>
          <w:numId w:val="29"/>
        </w:numPr>
        <w:spacing w:after="0" w:line="240" w:lineRule="auto"/>
        <w:jc w:val="both"/>
        <w:rPr>
          <w:rFonts w:ascii="Times New Roman" w:eastAsia="Calibri" w:hAnsi="Times New Roman" w:cs="Times New Roman"/>
          <w:sz w:val="24"/>
          <w:szCs w:val="24"/>
        </w:rPr>
      </w:pPr>
      <w:hyperlink r:id="rId23" w:history="1">
        <w:r w:rsidR="00902C4C" w:rsidRPr="00D3713E">
          <w:rPr>
            <w:rStyle w:val="af0"/>
            <w:rFonts w:ascii="Times New Roman" w:eastAsia="Calibri" w:hAnsi="Times New Roman" w:cs="Times New Roman"/>
            <w:sz w:val="24"/>
            <w:szCs w:val="24"/>
          </w:rPr>
          <w:t>http://pravo.gov.ru/articles/</w:t>
        </w:r>
      </w:hyperlink>
      <w:r w:rsidR="00902C4C" w:rsidRPr="00D3713E">
        <w:rPr>
          <w:rFonts w:ascii="Times New Roman" w:eastAsia="Calibri" w:hAnsi="Times New Roman" w:cs="Times New Roman"/>
          <w:sz w:val="24"/>
          <w:szCs w:val="24"/>
        </w:rPr>
        <w:t xml:space="preserve"> - статьи.</w:t>
      </w:r>
    </w:p>
    <w:p w:rsidR="00902C4C" w:rsidRPr="00D3713E" w:rsidRDefault="00490E0C" w:rsidP="00D3713E">
      <w:pPr>
        <w:pStyle w:val="a3"/>
        <w:numPr>
          <w:ilvl w:val="0"/>
          <w:numId w:val="21"/>
        </w:numPr>
        <w:spacing w:after="0" w:line="240" w:lineRule="auto"/>
        <w:jc w:val="both"/>
        <w:rPr>
          <w:rFonts w:ascii="Times New Roman" w:eastAsia="Calibri" w:hAnsi="Times New Roman" w:cs="Times New Roman"/>
          <w:b/>
          <w:sz w:val="24"/>
          <w:szCs w:val="24"/>
        </w:rPr>
      </w:pPr>
      <w:hyperlink r:id="rId24" w:history="1">
        <w:r w:rsidR="00902C4C" w:rsidRPr="00D3713E">
          <w:rPr>
            <w:rStyle w:val="af0"/>
            <w:rFonts w:ascii="Times New Roman" w:eastAsia="Calibri" w:hAnsi="Times New Roman" w:cs="Times New Roman"/>
            <w:sz w:val="24"/>
            <w:szCs w:val="24"/>
          </w:rPr>
          <w:t>http://www.kremlin.ru/</w:t>
        </w:r>
      </w:hyperlink>
      <w:r w:rsidR="00902C4C" w:rsidRPr="00D3713E">
        <w:rPr>
          <w:rFonts w:ascii="Times New Roman" w:eastAsia="Calibri" w:hAnsi="Times New Roman" w:cs="Times New Roman"/>
          <w:b/>
          <w:sz w:val="24"/>
          <w:szCs w:val="24"/>
        </w:rPr>
        <w:t xml:space="preserve"> - официальный сайт Президента Российской Федерации:</w:t>
      </w:r>
    </w:p>
    <w:p w:rsidR="00902C4C" w:rsidRPr="00D3713E" w:rsidRDefault="00490E0C" w:rsidP="00D3713E">
      <w:pPr>
        <w:pStyle w:val="a3"/>
        <w:numPr>
          <w:ilvl w:val="0"/>
          <w:numId w:val="22"/>
        </w:numPr>
        <w:spacing w:after="0" w:line="240" w:lineRule="auto"/>
        <w:jc w:val="both"/>
        <w:rPr>
          <w:rFonts w:ascii="Times New Roman" w:eastAsia="Calibri" w:hAnsi="Times New Roman" w:cs="Times New Roman"/>
          <w:sz w:val="24"/>
          <w:szCs w:val="24"/>
        </w:rPr>
      </w:pPr>
      <w:hyperlink r:id="rId25" w:history="1">
        <w:r w:rsidR="00902C4C" w:rsidRPr="00D3713E">
          <w:rPr>
            <w:rStyle w:val="af0"/>
            <w:rFonts w:ascii="Times New Roman" w:eastAsia="Calibri" w:hAnsi="Times New Roman" w:cs="Times New Roman"/>
            <w:sz w:val="24"/>
            <w:szCs w:val="24"/>
          </w:rPr>
          <w:t>http://www.kremlin.ru/acts/news</w:t>
        </w:r>
      </w:hyperlink>
      <w:r w:rsidR="00902C4C" w:rsidRPr="00D3713E">
        <w:rPr>
          <w:rFonts w:ascii="Times New Roman" w:eastAsia="Calibri" w:hAnsi="Times New Roman" w:cs="Times New Roman"/>
          <w:sz w:val="24"/>
          <w:szCs w:val="24"/>
        </w:rPr>
        <w:t xml:space="preserve"> - документы;</w:t>
      </w:r>
    </w:p>
    <w:p w:rsidR="00902C4C" w:rsidRPr="00D3713E" w:rsidRDefault="00490E0C" w:rsidP="00D3713E">
      <w:pPr>
        <w:pStyle w:val="a3"/>
        <w:numPr>
          <w:ilvl w:val="0"/>
          <w:numId w:val="22"/>
        </w:numPr>
        <w:spacing w:after="0" w:line="240" w:lineRule="auto"/>
        <w:jc w:val="both"/>
        <w:rPr>
          <w:rFonts w:ascii="Times New Roman" w:eastAsia="Calibri" w:hAnsi="Times New Roman" w:cs="Times New Roman"/>
          <w:sz w:val="24"/>
          <w:szCs w:val="24"/>
        </w:rPr>
      </w:pPr>
      <w:hyperlink r:id="rId26" w:history="1">
        <w:r w:rsidR="00902C4C" w:rsidRPr="00D3713E">
          <w:rPr>
            <w:rStyle w:val="af0"/>
            <w:rFonts w:ascii="Times New Roman" w:eastAsia="Calibri" w:hAnsi="Times New Roman" w:cs="Times New Roman"/>
            <w:sz w:val="24"/>
            <w:szCs w:val="24"/>
          </w:rPr>
          <w:t>http://www.kremlin.ru/structure/state-council</w:t>
        </w:r>
      </w:hyperlink>
      <w:r w:rsidR="00902C4C" w:rsidRPr="00D3713E">
        <w:rPr>
          <w:rFonts w:ascii="Times New Roman" w:eastAsia="Calibri" w:hAnsi="Times New Roman" w:cs="Times New Roman"/>
          <w:sz w:val="24"/>
          <w:szCs w:val="24"/>
        </w:rPr>
        <w:t xml:space="preserve"> - Государственный совет;</w:t>
      </w:r>
    </w:p>
    <w:p w:rsidR="00902C4C" w:rsidRPr="00D3713E" w:rsidRDefault="00490E0C" w:rsidP="00D3713E">
      <w:pPr>
        <w:pStyle w:val="a3"/>
        <w:numPr>
          <w:ilvl w:val="0"/>
          <w:numId w:val="22"/>
        </w:numPr>
        <w:spacing w:after="0" w:line="240" w:lineRule="auto"/>
        <w:jc w:val="both"/>
        <w:rPr>
          <w:rFonts w:ascii="Times New Roman" w:eastAsia="Calibri" w:hAnsi="Times New Roman" w:cs="Times New Roman"/>
          <w:sz w:val="24"/>
          <w:szCs w:val="24"/>
        </w:rPr>
      </w:pPr>
      <w:hyperlink r:id="rId27" w:history="1">
        <w:r w:rsidR="00902C4C" w:rsidRPr="00D3713E">
          <w:rPr>
            <w:rStyle w:val="af0"/>
            <w:rFonts w:ascii="Times New Roman" w:eastAsia="Calibri" w:hAnsi="Times New Roman" w:cs="Times New Roman"/>
            <w:sz w:val="24"/>
            <w:szCs w:val="24"/>
          </w:rPr>
          <w:t>http://www.kremlin.ru/structure/security-council</w:t>
        </w:r>
      </w:hyperlink>
      <w:r w:rsidR="00902C4C" w:rsidRPr="00D3713E">
        <w:rPr>
          <w:rFonts w:ascii="Times New Roman" w:eastAsia="Calibri" w:hAnsi="Times New Roman" w:cs="Times New Roman"/>
          <w:sz w:val="24"/>
          <w:szCs w:val="24"/>
        </w:rPr>
        <w:t xml:space="preserve"> - Совет безопасности;</w:t>
      </w:r>
    </w:p>
    <w:p w:rsidR="00902C4C" w:rsidRPr="00D3713E" w:rsidRDefault="00490E0C" w:rsidP="00D3713E">
      <w:pPr>
        <w:pStyle w:val="a3"/>
        <w:numPr>
          <w:ilvl w:val="0"/>
          <w:numId w:val="22"/>
        </w:numPr>
        <w:spacing w:after="0" w:line="240" w:lineRule="auto"/>
        <w:jc w:val="both"/>
        <w:rPr>
          <w:rFonts w:ascii="Times New Roman" w:eastAsia="Calibri" w:hAnsi="Times New Roman" w:cs="Times New Roman"/>
          <w:sz w:val="24"/>
          <w:szCs w:val="24"/>
        </w:rPr>
      </w:pPr>
      <w:hyperlink r:id="rId28" w:history="1">
        <w:r w:rsidR="00902C4C" w:rsidRPr="00D3713E">
          <w:rPr>
            <w:rStyle w:val="af0"/>
            <w:rFonts w:ascii="Times New Roman" w:eastAsia="Calibri" w:hAnsi="Times New Roman" w:cs="Times New Roman"/>
            <w:sz w:val="24"/>
            <w:szCs w:val="24"/>
          </w:rPr>
          <w:t>http://www.kremlin.ru/structure/commissions</w:t>
        </w:r>
      </w:hyperlink>
      <w:r w:rsidR="00902C4C" w:rsidRPr="00D3713E">
        <w:rPr>
          <w:rFonts w:ascii="Times New Roman" w:eastAsia="Calibri" w:hAnsi="Times New Roman" w:cs="Times New Roman"/>
          <w:sz w:val="24"/>
          <w:szCs w:val="24"/>
        </w:rPr>
        <w:t xml:space="preserve"> - комиссии и советы при Президенте Российской Федерации.</w:t>
      </w:r>
    </w:p>
    <w:p w:rsidR="00902C4C" w:rsidRPr="00D3713E" w:rsidRDefault="00490E0C" w:rsidP="00D3713E">
      <w:pPr>
        <w:pStyle w:val="a3"/>
        <w:numPr>
          <w:ilvl w:val="0"/>
          <w:numId w:val="21"/>
        </w:numPr>
        <w:spacing w:after="0" w:line="240" w:lineRule="auto"/>
        <w:jc w:val="both"/>
        <w:rPr>
          <w:rFonts w:ascii="Times New Roman" w:eastAsia="Calibri" w:hAnsi="Times New Roman" w:cs="Times New Roman"/>
          <w:b/>
          <w:sz w:val="24"/>
          <w:szCs w:val="24"/>
        </w:rPr>
      </w:pPr>
      <w:hyperlink r:id="rId29" w:history="1">
        <w:r w:rsidR="00902C4C" w:rsidRPr="00D3713E">
          <w:rPr>
            <w:rStyle w:val="af0"/>
            <w:rFonts w:ascii="Times New Roman" w:eastAsia="Calibri" w:hAnsi="Times New Roman" w:cs="Times New Roman"/>
            <w:sz w:val="24"/>
            <w:szCs w:val="24"/>
          </w:rPr>
          <w:t>http://duma.gov.ru/</w:t>
        </w:r>
      </w:hyperlink>
      <w:r w:rsidR="00902C4C" w:rsidRPr="00D3713E">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902C4C" w:rsidRPr="00D3713E" w:rsidRDefault="00490E0C" w:rsidP="00D3713E">
      <w:pPr>
        <w:pStyle w:val="a3"/>
        <w:numPr>
          <w:ilvl w:val="0"/>
          <w:numId w:val="23"/>
        </w:numPr>
        <w:spacing w:after="0" w:line="240" w:lineRule="auto"/>
        <w:jc w:val="both"/>
        <w:rPr>
          <w:rFonts w:ascii="Times New Roman" w:eastAsia="Calibri" w:hAnsi="Times New Roman" w:cs="Times New Roman"/>
          <w:sz w:val="24"/>
          <w:szCs w:val="24"/>
        </w:rPr>
      </w:pPr>
      <w:hyperlink r:id="rId30" w:history="1">
        <w:r w:rsidR="00902C4C" w:rsidRPr="00D3713E">
          <w:rPr>
            <w:rStyle w:val="af0"/>
            <w:rFonts w:ascii="Times New Roman" w:eastAsia="Calibri" w:hAnsi="Times New Roman" w:cs="Times New Roman"/>
            <w:sz w:val="24"/>
            <w:szCs w:val="24"/>
          </w:rPr>
          <w:t>http://duma.gov.ru/duma/about/</w:t>
        </w:r>
      </w:hyperlink>
      <w:r w:rsidR="00902C4C" w:rsidRPr="00D3713E">
        <w:rPr>
          <w:rFonts w:ascii="Times New Roman" w:eastAsia="Calibri" w:hAnsi="Times New Roman" w:cs="Times New Roman"/>
          <w:sz w:val="24"/>
          <w:szCs w:val="24"/>
        </w:rPr>
        <w:t xml:space="preserve"> - структура, регламент, история;</w:t>
      </w:r>
    </w:p>
    <w:p w:rsidR="00902C4C" w:rsidRPr="00D3713E" w:rsidRDefault="00490E0C" w:rsidP="00D3713E">
      <w:pPr>
        <w:pStyle w:val="a3"/>
        <w:numPr>
          <w:ilvl w:val="0"/>
          <w:numId w:val="23"/>
        </w:numPr>
        <w:spacing w:after="0" w:line="240" w:lineRule="auto"/>
        <w:jc w:val="both"/>
        <w:rPr>
          <w:rFonts w:ascii="Times New Roman" w:eastAsia="Calibri" w:hAnsi="Times New Roman" w:cs="Times New Roman"/>
          <w:sz w:val="24"/>
          <w:szCs w:val="24"/>
        </w:rPr>
      </w:pPr>
      <w:hyperlink r:id="rId31" w:history="1">
        <w:r w:rsidR="00902C4C" w:rsidRPr="00D3713E">
          <w:rPr>
            <w:rStyle w:val="af0"/>
            <w:rFonts w:ascii="Times New Roman" w:eastAsia="Calibri" w:hAnsi="Times New Roman" w:cs="Times New Roman"/>
            <w:sz w:val="24"/>
            <w:szCs w:val="24"/>
          </w:rPr>
          <w:t>http://duma.gov.ru/legislative/lawmaking/</w:t>
        </w:r>
      </w:hyperlink>
      <w:r w:rsidR="00902C4C" w:rsidRPr="00D3713E">
        <w:rPr>
          <w:rFonts w:ascii="Times New Roman" w:eastAsia="Calibri" w:hAnsi="Times New Roman" w:cs="Times New Roman"/>
          <w:sz w:val="24"/>
          <w:szCs w:val="24"/>
        </w:rPr>
        <w:t xml:space="preserve"> - законодательная деятельность;</w:t>
      </w:r>
    </w:p>
    <w:p w:rsidR="00902C4C" w:rsidRPr="00D3713E" w:rsidRDefault="00490E0C" w:rsidP="00D3713E">
      <w:pPr>
        <w:pStyle w:val="a3"/>
        <w:numPr>
          <w:ilvl w:val="0"/>
          <w:numId w:val="23"/>
        </w:numPr>
        <w:spacing w:after="0" w:line="240" w:lineRule="auto"/>
        <w:jc w:val="both"/>
        <w:rPr>
          <w:rFonts w:ascii="Times New Roman" w:eastAsia="Calibri" w:hAnsi="Times New Roman" w:cs="Times New Roman"/>
          <w:sz w:val="24"/>
          <w:szCs w:val="24"/>
        </w:rPr>
      </w:pPr>
      <w:hyperlink r:id="rId32" w:history="1">
        <w:r w:rsidR="00902C4C" w:rsidRPr="00D3713E">
          <w:rPr>
            <w:rStyle w:val="af0"/>
            <w:rFonts w:ascii="Times New Roman" w:eastAsia="Calibri" w:hAnsi="Times New Roman" w:cs="Times New Roman"/>
            <w:sz w:val="24"/>
            <w:szCs w:val="24"/>
          </w:rPr>
          <w:t>http://duma.gov.ru/representative/interpellations/</w:t>
        </w:r>
      </w:hyperlink>
      <w:r w:rsidR="00902C4C" w:rsidRPr="00D3713E">
        <w:rPr>
          <w:rFonts w:ascii="Times New Roman" w:eastAsia="Calibri" w:hAnsi="Times New Roman" w:cs="Times New Roman"/>
          <w:sz w:val="24"/>
          <w:szCs w:val="24"/>
        </w:rPr>
        <w:t xml:space="preserve"> - представительная деятельность;</w:t>
      </w:r>
    </w:p>
    <w:p w:rsidR="00902C4C" w:rsidRPr="00D3713E" w:rsidRDefault="00490E0C" w:rsidP="00D3713E">
      <w:pPr>
        <w:pStyle w:val="a3"/>
        <w:numPr>
          <w:ilvl w:val="0"/>
          <w:numId w:val="23"/>
        </w:numPr>
        <w:spacing w:after="0" w:line="240" w:lineRule="auto"/>
        <w:jc w:val="both"/>
        <w:rPr>
          <w:rFonts w:ascii="Times New Roman" w:eastAsia="Calibri" w:hAnsi="Times New Roman" w:cs="Times New Roman"/>
          <w:sz w:val="24"/>
          <w:szCs w:val="24"/>
        </w:rPr>
      </w:pPr>
      <w:hyperlink r:id="rId33" w:history="1">
        <w:r w:rsidR="00902C4C" w:rsidRPr="00D3713E">
          <w:rPr>
            <w:rStyle w:val="af0"/>
            <w:rFonts w:ascii="Times New Roman" w:eastAsia="Calibri" w:hAnsi="Times New Roman" w:cs="Times New Roman"/>
            <w:sz w:val="24"/>
            <w:szCs w:val="24"/>
          </w:rPr>
          <w:t>http://duma.gov.ru/international/about/</w:t>
        </w:r>
      </w:hyperlink>
      <w:r w:rsidR="00902C4C" w:rsidRPr="00D3713E">
        <w:rPr>
          <w:rFonts w:ascii="Times New Roman" w:eastAsia="Calibri" w:hAnsi="Times New Roman" w:cs="Times New Roman"/>
          <w:sz w:val="24"/>
          <w:szCs w:val="24"/>
        </w:rPr>
        <w:t xml:space="preserve"> - международная деятельность.</w:t>
      </w:r>
    </w:p>
    <w:p w:rsidR="00902C4C" w:rsidRPr="00D3713E" w:rsidRDefault="00490E0C" w:rsidP="00D3713E">
      <w:pPr>
        <w:pStyle w:val="a3"/>
        <w:numPr>
          <w:ilvl w:val="0"/>
          <w:numId w:val="21"/>
        </w:numPr>
        <w:spacing w:after="0" w:line="240" w:lineRule="auto"/>
        <w:jc w:val="both"/>
        <w:rPr>
          <w:rFonts w:ascii="Times New Roman" w:eastAsia="Calibri" w:hAnsi="Times New Roman" w:cs="Times New Roman"/>
          <w:b/>
          <w:sz w:val="24"/>
          <w:szCs w:val="24"/>
        </w:rPr>
      </w:pPr>
      <w:hyperlink r:id="rId34" w:history="1">
        <w:r w:rsidR="00902C4C" w:rsidRPr="00D3713E">
          <w:rPr>
            <w:rStyle w:val="af0"/>
            <w:rFonts w:ascii="Times New Roman" w:hAnsi="Times New Roman" w:cs="Times New Roman"/>
            <w:sz w:val="24"/>
            <w:szCs w:val="24"/>
          </w:rPr>
          <w:t>http://council.gov.ru/</w:t>
        </w:r>
      </w:hyperlink>
      <w:r w:rsidR="00902C4C" w:rsidRPr="00D3713E">
        <w:rPr>
          <w:rFonts w:ascii="Times New Roman" w:hAnsi="Times New Roman" w:cs="Times New Roman"/>
          <w:b/>
          <w:color w:val="0000FF"/>
          <w:sz w:val="24"/>
          <w:szCs w:val="24"/>
        </w:rPr>
        <w:t xml:space="preserve"> - </w:t>
      </w:r>
      <w:r w:rsidR="00902C4C" w:rsidRPr="00D3713E">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902C4C" w:rsidRPr="00D3713E" w:rsidRDefault="00490E0C" w:rsidP="00D3713E">
      <w:pPr>
        <w:pStyle w:val="a3"/>
        <w:numPr>
          <w:ilvl w:val="0"/>
          <w:numId w:val="24"/>
        </w:numPr>
        <w:spacing w:after="0" w:line="240" w:lineRule="auto"/>
        <w:jc w:val="both"/>
        <w:rPr>
          <w:rFonts w:ascii="Times New Roman" w:eastAsia="Calibri" w:hAnsi="Times New Roman" w:cs="Times New Roman"/>
          <w:sz w:val="24"/>
          <w:szCs w:val="24"/>
        </w:rPr>
      </w:pPr>
      <w:hyperlink r:id="rId35" w:history="1">
        <w:r w:rsidR="00902C4C" w:rsidRPr="00D3713E">
          <w:rPr>
            <w:rStyle w:val="af0"/>
            <w:rFonts w:ascii="Times New Roman" w:eastAsia="Calibri" w:hAnsi="Times New Roman" w:cs="Times New Roman"/>
            <w:sz w:val="24"/>
            <w:szCs w:val="24"/>
          </w:rPr>
          <w:t>http://council.gov.ru/structure/council/</w:t>
        </w:r>
      </w:hyperlink>
      <w:r w:rsidR="00902C4C" w:rsidRPr="00D3713E">
        <w:rPr>
          <w:rFonts w:ascii="Times New Roman" w:eastAsia="Calibri" w:hAnsi="Times New Roman" w:cs="Times New Roman"/>
          <w:sz w:val="24"/>
          <w:szCs w:val="24"/>
        </w:rPr>
        <w:t xml:space="preserve"> - структура, регламент, история;</w:t>
      </w:r>
    </w:p>
    <w:p w:rsidR="00902C4C" w:rsidRPr="00D3713E" w:rsidRDefault="00490E0C" w:rsidP="00D3713E">
      <w:pPr>
        <w:pStyle w:val="a3"/>
        <w:numPr>
          <w:ilvl w:val="0"/>
          <w:numId w:val="24"/>
        </w:numPr>
        <w:spacing w:after="0" w:line="240" w:lineRule="auto"/>
        <w:jc w:val="both"/>
        <w:rPr>
          <w:rFonts w:ascii="Times New Roman" w:eastAsia="Calibri" w:hAnsi="Times New Roman" w:cs="Times New Roman"/>
          <w:sz w:val="24"/>
          <w:szCs w:val="24"/>
        </w:rPr>
      </w:pPr>
      <w:hyperlink r:id="rId36" w:history="1">
        <w:r w:rsidR="00902C4C" w:rsidRPr="00D3713E">
          <w:rPr>
            <w:rStyle w:val="af0"/>
            <w:rFonts w:ascii="Times New Roman" w:eastAsia="Calibri" w:hAnsi="Times New Roman" w:cs="Times New Roman"/>
            <w:sz w:val="24"/>
            <w:szCs w:val="24"/>
          </w:rPr>
          <w:t>http://council.gov.ru/activity/legislation/</w:t>
        </w:r>
      </w:hyperlink>
      <w:r w:rsidR="00902C4C" w:rsidRPr="00D3713E">
        <w:rPr>
          <w:rFonts w:ascii="Times New Roman" w:eastAsia="Calibri" w:hAnsi="Times New Roman" w:cs="Times New Roman"/>
          <w:sz w:val="24"/>
          <w:szCs w:val="24"/>
        </w:rPr>
        <w:t xml:space="preserve"> - законодательная деятельность;</w:t>
      </w:r>
    </w:p>
    <w:p w:rsidR="00902C4C" w:rsidRPr="00D3713E" w:rsidRDefault="00490E0C" w:rsidP="00D3713E">
      <w:pPr>
        <w:pStyle w:val="a3"/>
        <w:numPr>
          <w:ilvl w:val="0"/>
          <w:numId w:val="24"/>
        </w:numPr>
        <w:spacing w:after="0" w:line="240" w:lineRule="auto"/>
        <w:jc w:val="both"/>
        <w:rPr>
          <w:rFonts w:ascii="Times New Roman" w:eastAsia="Calibri" w:hAnsi="Times New Roman" w:cs="Times New Roman"/>
          <w:sz w:val="24"/>
          <w:szCs w:val="24"/>
        </w:rPr>
      </w:pPr>
      <w:hyperlink r:id="rId37" w:history="1">
        <w:r w:rsidR="00902C4C" w:rsidRPr="00D3713E">
          <w:rPr>
            <w:rStyle w:val="af0"/>
            <w:rFonts w:ascii="Times New Roman" w:eastAsia="Calibri" w:hAnsi="Times New Roman" w:cs="Times New Roman"/>
            <w:sz w:val="24"/>
            <w:szCs w:val="24"/>
          </w:rPr>
          <w:t>http://council.gov.ru/activity/analytics/</w:t>
        </w:r>
      </w:hyperlink>
      <w:r w:rsidR="00902C4C" w:rsidRPr="00D3713E">
        <w:rPr>
          <w:rFonts w:ascii="Times New Roman" w:eastAsia="Calibri" w:hAnsi="Times New Roman" w:cs="Times New Roman"/>
          <w:sz w:val="24"/>
          <w:szCs w:val="24"/>
        </w:rPr>
        <w:t xml:space="preserve"> - издания и аналитические материалы;</w:t>
      </w:r>
    </w:p>
    <w:p w:rsidR="00902C4C" w:rsidRPr="00D3713E" w:rsidRDefault="00490E0C" w:rsidP="00D3713E">
      <w:pPr>
        <w:pStyle w:val="a3"/>
        <w:numPr>
          <w:ilvl w:val="0"/>
          <w:numId w:val="24"/>
        </w:numPr>
        <w:spacing w:after="0" w:line="240" w:lineRule="auto"/>
        <w:jc w:val="both"/>
        <w:rPr>
          <w:rFonts w:ascii="Times New Roman" w:eastAsia="Calibri" w:hAnsi="Times New Roman" w:cs="Times New Roman"/>
          <w:sz w:val="24"/>
          <w:szCs w:val="24"/>
        </w:rPr>
      </w:pPr>
      <w:hyperlink r:id="rId38" w:history="1">
        <w:r w:rsidR="00902C4C" w:rsidRPr="00D3713E">
          <w:rPr>
            <w:rStyle w:val="af0"/>
            <w:rFonts w:ascii="Times New Roman" w:eastAsia="Calibri" w:hAnsi="Times New Roman" w:cs="Times New Roman"/>
            <w:sz w:val="24"/>
            <w:szCs w:val="24"/>
          </w:rPr>
          <w:t>http://council.gov.ru/activity/crosswork/</w:t>
        </w:r>
      </w:hyperlink>
      <w:r w:rsidR="00902C4C" w:rsidRPr="00D3713E">
        <w:rPr>
          <w:rFonts w:ascii="Times New Roman" w:eastAsia="Calibri" w:hAnsi="Times New Roman" w:cs="Times New Roman"/>
          <w:sz w:val="24"/>
          <w:szCs w:val="24"/>
        </w:rPr>
        <w:t xml:space="preserve"> - межпарламентская деятельность.</w:t>
      </w:r>
    </w:p>
    <w:p w:rsidR="00902C4C" w:rsidRPr="00D3713E" w:rsidRDefault="00490E0C" w:rsidP="00D3713E">
      <w:pPr>
        <w:pStyle w:val="a3"/>
        <w:numPr>
          <w:ilvl w:val="0"/>
          <w:numId w:val="21"/>
        </w:numPr>
        <w:spacing w:after="0" w:line="240" w:lineRule="auto"/>
        <w:jc w:val="both"/>
        <w:rPr>
          <w:rFonts w:ascii="Times New Roman" w:eastAsia="Calibri" w:hAnsi="Times New Roman" w:cs="Times New Roman"/>
          <w:b/>
          <w:sz w:val="24"/>
          <w:szCs w:val="24"/>
        </w:rPr>
      </w:pPr>
      <w:hyperlink r:id="rId39" w:history="1">
        <w:r w:rsidR="00902C4C" w:rsidRPr="00D3713E">
          <w:rPr>
            <w:rStyle w:val="af0"/>
            <w:rFonts w:ascii="Times New Roman" w:eastAsia="Calibri" w:hAnsi="Times New Roman" w:cs="Times New Roman"/>
            <w:sz w:val="24"/>
            <w:szCs w:val="24"/>
          </w:rPr>
          <w:t>http://government.ru/</w:t>
        </w:r>
      </w:hyperlink>
      <w:r w:rsidR="00902C4C" w:rsidRPr="00D3713E">
        <w:rPr>
          <w:rFonts w:ascii="Times New Roman" w:eastAsia="Calibri" w:hAnsi="Times New Roman" w:cs="Times New Roman"/>
          <w:b/>
          <w:sz w:val="24"/>
          <w:szCs w:val="24"/>
        </w:rPr>
        <w:t xml:space="preserve"> - Интернет-портал Правительства Российской Федерации:</w:t>
      </w:r>
    </w:p>
    <w:p w:rsidR="00902C4C" w:rsidRPr="00D3713E" w:rsidRDefault="00490E0C" w:rsidP="00D3713E">
      <w:pPr>
        <w:pStyle w:val="a3"/>
        <w:numPr>
          <w:ilvl w:val="0"/>
          <w:numId w:val="25"/>
        </w:numPr>
        <w:spacing w:after="0" w:line="240" w:lineRule="auto"/>
        <w:jc w:val="both"/>
        <w:rPr>
          <w:rFonts w:ascii="Times New Roman" w:eastAsia="Calibri" w:hAnsi="Times New Roman" w:cs="Times New Roman"/>
          <w:sz w:val="24"/>
          <w:szCs w:val="24"/>
        </w:rPr>
      </w:pPr>
      <w:hyperlink r:id="rId40" w:history="1">
        <w:r w:rsidR="00902C4C" w:rsidRPr="00D3713E">
          <w:rPr>
            <w:rStyle w:val="af0"/>
            <w:rFonts w:ascii="Times New Roman" w:eastAsia="Calibri" w:hAnsi="Times New Roman" w:cs="Times New Roman"/>
            <w:sz w:val="24"/>
            <w:szCs w:val="24"/>
          </w:rPr>
          <w:t>http://government.ru/rugovclassifier/</w:t>
        </w:r>
      </w:hyperlink>
      <w:r w:rsidR="00902C4C" w:rsidRPr="00D3713E">
        <w:rPr>
          <w:rFonts w:ascii="Times New Roman" w:eastAsia="Calibri" w:hAnsi="Times New Roman" w:cs="Times New Roman"/>
          <w:sz w:val="24"/>
          <w:szCs w:val="24"/>
        </w:rPr>
        <w:t xml:space="preserve"> - деятельность;</w:t>
      </w:r>
    </w:p>
    <w:p w:rsidR="00902C4C" w:rsidRPr="00D3713E" w:rsidRDefault="00490E0C" w:rsidP="00D3713E">
      <w:pPr>
        <w:pStyle w:val="a3"/>
        <w:numPr>
          <w:ilvl w:val="0"/>
          <w:numId w:val="25"/>
        </w:numPr>
        <w:spacing w:after="0" w:line="240" w:lineRule="auto"/>
        <w:jc w:val="both"/>
        <w:rPr>
          <w:rFonts w:ascii="Times New Roman" w:eastAsia="Calibri" w:hAnsi="Times New Roman" w:cs="Times New Roman"/>
          <w:sz w:val="24"/>
          <w:szCs w:val="24"/>
        </w:rPr>
      </w:pPr>
      <w:hyperlink r:id="rId41" w:history="1">
        <w:r w:rsidR="00902C4C" w:rsidRPr="00D3713E">
          <w:rPr>
            <w:rStyle w:val="af0"/>
            <w:rFonts w:ascii="Times New Roman" w:eastAsia="Calibri" w:hAnsi="Times New Roman" w:cs="Times New Roman"/>
            <w:sz w:val="24"/>
            <w:szCs w:val="24"/>
          </w:rPr>
          <w:t>http://government.ru/rugovclassifier/section/2641/</w:t>
        </w:r>
      </w:hyperlink>
      <w:r w:rsidR="00902C4C" w:rsidRPr="00D3713E">
        <w:rPr>
          <w:rFonts w:ascii="Times New Roman" w:eastAsia="Calibri" w:hAnsi="Times New Roman" w:cs="Times New Roman"/>
          <w:sz w:val="24"/>
          <w:szCs w:val="24"/>
        </w:rPr>
        <w:t xml:space="preserve"> - национальные проекты;</w:t>
      </w:r>
    </w:p>
    <w:p w:rsidR="00902C4C" w:rsidRPr="00D3713E" w:rsidRDefault="00490E0C" w:rsidP="00D3713E">
      <w:pPr>
        <w:pStyle w:val="a3"/>
        <w:numPr>
          <w:ilvl w:val="0"/>
          <w:numId w:val="25"/>
        </w:numPr>
        <w:spacing w:after="0" w:line="240" w:lineRule="auto"/>
        <w:jc w:val="both"/>
        <w:rPr>
          <w:rFonts w:ascii="Times New Roman" w:eastAsia="Calibri" w:hAnsi="Times New Roman" w:cs="Times New Roman"/>
          <w:sz w:val="24"/>
          <w:szCs w:val="24"/>
        </w:rPr>
      </w:pPr>
      <w:hyperlink r:id="rId42" w:history="1">
        <w:r w:rsidR="00902C4C" w:rsidRPr="00D3713E">
          <w:rPr>
            <w:rStyle w:val="af0"/>
            <w:rFonts w:ascii="Times New Roman" w:eastAsia="Calibri" w:hAnsi="Times New Roman" w:cs="Times New Roman"/>
            <w:sz w:val="24"/>
            <w:szCs w:val="24"/>
          </w:rPr>
          <w:t>http://government.ru/rugovclassifier/</w:t>
        </w:r>
      </w:hyperlink>
      <w:r w:rsidR="00902C4C" w:rsidRPr="00D3713E">
        <w:rPr>
          <w:rFonts w:ascii="Times New Roman" w:eastAsia="Calibri" w:hAnsi="Times New Roman" w:cs="Times New Roman"/>
          <w:sz w:val="24"/>
          <w:szCs w:val="24"/>
        </w:rPr>
        <w:t xml:space="preserve"> - отчеты;</w:t>
      </w:r>
    </w:p>
    <w:p w:rsidR="00902C4C" w:rsidRPr="00D3713E" w:rsidRDefault="00490E0C" w:rsidP="00D3713E">
      <w:pPr>
        <w:pStyle w:val="a3"/>
        <w:numPr>
          <w:ilvl w:val="0"/>
          <w:numId w:val="25"/>
        </w:numPr>
        <w:spacing w:after="0" w:line="240" w:lineRule="auto"/>
        <w:jc w:val="both"/>
        <w:rPr>
          <w:rFonts w:ascii="Times New Roman" w:eastAsia="Calibri" w:hAnsi="Times New Roman" w:cs="Times New Roman"/>
          <w:sz w:val="24"/>
          <w:szCs w:val="24"/>
        </w:rPr>
      </w:pPr>
      <w:hyperlink r:id="rId43" w:history="1">
        <w:r w:rsidR="00902C4C" w:rsidRPr="00D3713E">
          <w:rPr>
            <w:rStyle w:val="af0"/>
            <w:rFonts w:ascii="Times New Roman" w:eastAsia="Calibri" w:hAnsi="Times New Roman" w:cs="Times New Roman"/>
            <w:sz w:val="24"/>
            <w:szCs w:val="24"/>
          </w:rPr>
          <w:t>http://government.ru/ministries/</w:t>
        </w:r>
      </w:hyperlink>
      <w:r w:rsidR="00902C4C" w:rsidRPr="00D3713E">
        <w:rPr>
          <w:rFonts w:ascii="Times New Roman" w:eastAsia="Calibri" w:hAnsi="Times New Roman" w:cs="Times New Roman"/>
          <w:sz w:val="24"/>
          <w:szCs w:val="24"/>
        </w:rPr>
        <w:t xml:space="preserve"> - министерства и ведомства;</w:t>
      </w:r>
    </w:p>
    <w:p w:rsidR="00902C4C" w:rsidRPr="00D3713E" w:rsidRDefault="00490E0C" w:rsidP="00D3713E">
      <w:pPr>
        <w:pStyle w:val="a3"/>
        <w:numPr>
          <w:ilvl w:val="0"/>
          <w:numId w:val="25"/>
        </w:numPr>
        <w:spacing w:after="0" w:line="240" w:lineRule="auto"/>
        <w:jc w:val="both"/>
        <w:rPr>
          <w:rFonts w:ascii="Times New Roman" w:eastAsia="Calibri" w:hAnsi="Times New Roman" w:cs="Times New Roman"/>
          <w:sz w:val="24"/>
          <w:szCs w:val="24"/>
        </w:rPr>
      </w:pPr>
      <w:hyperlink r:id="rId44" w:history="1">
        <w:r w:rsidR="00902C4C" w:rsidRPr="00D3713E">
          <w:rPr>
            <w:rStyle w:val="af0"/>
            <w:rFonts w:ascii="Times New Roman" w:eastAsia="Calibri" w:hAnsi="Times New Roman" w:cs="Times New Roman"/>
            <w:sz w:val="24"/>
            <w:szCs w:val="24"/>
          </w:rPr>
          <w:t>http://government.ru/docs/</w:t>
        </w:r>
      </w:hyperlink>
      <w:r w:rsidR="00902C4C" w:rsidRPr="00D3713E">
        <w:rPr>
          <w:rFonts w:ascii="Times New Roman" w:eastAsia="Calibri" w:hAnsi="Times New Roman" w:cs="Times New Roman"/>
          <w:sz w:val="24"/>
          <w:szCs w:val="24"/>
        </w:rPr>
        <w:t xml:space="preserve"> - документы</w:t>
      </w:r>
    </w:p>
    <w:p w:rsidR="00902C4C" w:rsidRPr="00D3713E" w:rsidRDefault="00490E0C" w:rsidP="00D3713E">
      <w:pPr>
        <w:pStyle w:val="a3"/>
        <w:numPr>
          <w:ilvl w:val="0"/>
          <w:numId w:val="21"/>
        </w:numPr>
        <w:spacing w:after="0" w:line="240" w:lineRule="auto"/>
        <w:jc w:val="both"/>
        <w:rPr>
          <w:rFonts w:ascii="Times New Roman" w:eastAsia="Calibri" w:hAnsi="Times New Roman" w:cs="Times New Roman"/>
          <w:b/>
          <w:sz w:val="24"/>
          <w:szCs w:val="24"/>
        </w:rPr>
      </w:pPr>
      <w:hyperlink r:id="rId45" w:history="1">
        <w:r w:rsidR="00902C4C" w:rsidRPr="00D3713E">
          <w:rPr>
            <w:rStyle w:val="af0"/>
            <w:rFonts w:ascii="Times New Roman" w:eastAsia="Calibri" w:hAnsi="Times New Roman" w:cs="Times New Roman"/>
            <w:sz w:val="24"/>
            <w:szCs w:val="24"/>
          </w:rPr>
          <w:t>http://www.ksrf.ru/</w:t>
        </w:r>
      </w:hyperlink>
      <w:r w:rsidR="00902C4C" w:rsidRPr="00D3713E">
        <w:rPr>
          <w:rFonts w:ascii="Times New Roman" w:eastAsia="Calibri" w:hAnsi="Times New Roman" w:cs="Times New Roman"/>
          <w:b/>
          <w:sz w:val="24"/>
          <w:szCs w:val="24"/>
        </w:rPr>
        <w:t xml:space="preserve"> - официальный сайт Конституционного Суда Российской Федерации:</w:t>
      </w:r>
    </w:p>
    <w:p w:rsidR="00902C4C" w:rsidRPr="00D3713E" w:rsidRDefault="00490E0C" w:rsidP="00D3713E">
      <w:pPr>
        <w:pStyle w:val="a3"/>
        <w:numPr>
          <w:ilvl w:val="0"/>
          <w:numId w:val="26"/>
        </w:numPr>
        <w:spacing w:after="0" w:line="240" w:lineRule="auto"/>
        <w:jc w:val="both"/>
        <w:rPr>
          <w:rFonts w:ascii="Times New Roman" w:eastAsia="Calibri" w:hAnsi="Times New Roman" w:cs="Times New Roman"/>
          <w:sz w:val="24"/>
          <w:szCs w:val="24"/>
        </w:rPr>
      </w:pPr>
      <w:hyperlink r:id="rId46" w:history="1">
        <w:r w:rsidR="00902C4C" w:rsidRPr="00D3713E">
          <w:rPr>
            <w:rStyle w:val="af0"/>
            <w:rFonts w:ascii="Times New Roman" w:eastAsia="Calibri" w:hAnsi="Times New Roman" w:cs="Times New Roman"/>
            <w:sz w:val="24"/>
            <w:szCs w:val="24"/>
          </w:rPr>
          <w:t>http://www.ksrf.ru/ru/Info/Pages/default.aspx</w:t>
        </w:r>
      </w:hyperlink>
      <w:r w:rsidR="00902C4C" w:rsidRPr="00D3713E">
        <w:rPr>
          <w:rFonts w:ascii="Times New Roman" w:eastAsia="Calibri" w:hAnsi="Times New Roman" w:cs="Times New Roman"/>
          <w:sz w:val="24"/>
          <w:szCs w:val="24"/>
        </w:rPr>
        <w:t xml:space="preserve"> - состав, полномочия, порядок деятельности;</w:t>
      </w:r>
    </w:p>
    <w:p w:rsidR="00902C4C" w:rsidRPr="00D3713E" w:rsidRDefault="00490E0C" w:rsidP="00D3713E">
      <w:pPr>
        <w:pStyle w:val="a3"/>
        <w:numPr>
          <w:ilvl w:val="0"/>
          <w:numId w:val="26"/>
        </w:numPr>
        <w:spacing w:after="0" w:line="240" w:lineRule="auto"/>
        <w:jc w:val="both"/>
        <w:rPr>
          <w:rFonts w:ascii="Times New Roman" w:eastAsia="Calibri" w:hAnsi="Times New Roman" w:cs="Times New Roman"/>
          <w:sz w:val="24"/>
          <w:szCs w:val="24"/>
        </w:rPr>
      </w:pPr>
      <w:hyperlink r:id="rId47" w:history="1">
        <w:r w:rsidR="00902C4C" w:rsidRPr="00D3713E">
          <w:rPr>
            <w:rStyle w:val="af0"/>
            <w:rFonts w:ascii="Times New Roman" w:eastAsia="Calibri" w:hAnsi="Times New Roman" w:cs="Times New Roman"/>
            <w:sz w:val="24"/>
            <w:szCs w:val="24"/>
          </w:rPr>
          <w:t>http://www.ksrf.ru/ru/Decision/Pages/default.aspx</w:t>
        </w:r>
      </w:hyperlink>
      <w:r w:rsidR="00902C4C" w:rsidRPr="00D3713E">
        <w:rPr>
          <w:rFonts w:ascii="Times New Roman" w:eastAsia="Calibri" w:hAnsi="Times New Roman" w:cs="Times New Roman"/>
          <w:sz w:val="24"/>
          <w:szCs w:val="24"/>
        </w:rPr>
        <w:t xml:space="preserve"> - решения;</w:t>
      </w:r>
    </w:p>
    <w:p w:rsidR="00902C4C" w:rsidRPr="00D3713E" w:rsidRDefault="00490E0C" w:rsidP="00D3713E">
      <w:pPr>
        <w:pStyle w:val="a3"/>
        <w:numPr>
          <w:ilvl w:val="0"/>
          <w:numId w:val="26"/>
        </w:numPr>
        <w:spacing w:after="0" w:line="240" w:lineRule="auto"/>
        <w:jc w:val="both"/>
        <w:rPr>
          <w:rFonts w:ascii="Times New Roman" w:eastAsia="Calibri" w:hAnsi="Times New Roman" w:cs="Times New Roman"/>
          <w:sz w:val="24"/>
          <w:szCs w:val="24"/>
        </w:rPr>
      </w:pPr>
      <w:hyperlink r:id="rId48" w:history="1">
        <w:r w:rsidR="00902C4C" w:rsidRPr="00D3713E">
          <w:rPr>
            <w:rStyle w:val="af0"/>
            <w:rFonts w:ascii="Times New Roman" w:eastAsia="Calibri" w:hAnsi="Times New Roman" w:cs="Times New Roman"/>
            <w:sz w:val="24"/>
            <w:szCs w:val="24"/>
          </w:rPr>
          <w:t>http://www.ksrf.ru/ru/Petition/Pages/StatisticDef.aspx</w:t>
        </w:r>
      </w:hyperlink>
      <w:r w:rsidR="00902C4C" w:rsidRPr="00D3713E">
        <w:rPr>
          <w:rFonts w:ascii="Times New Roman" w:eastAsia="Calibri" w:hAnsi="Times New Roman" w:cs="Times New Roman"/>
          <w:sz w:val="24"/>
          <w:szCs w:val="24"/>
        </w:rPr>
        <w:t xml:space="preserve"> - статистика по обращениям;</w:t>
      </w:r>
    </w:p>
    <w:p w:rsidR="00902C4C" w:rsidRPr="00D3713E" w:rsidRDefault="00490E0C" w:rsidP="00D3713E">
      <w:pPr>
        <w:pStyle w:val="a3"/>
        <w:numPr>
          <w:ilvl w:val="0"/>
          <w:numId w:val="26"/>
        </w:numPr>
        <w:spacing w:after="0" w:line="240" w:lineRule="auto"/>
        <w:jc w:val="both"/>
        <w:rPr>
          <w:rFonts w:ascii="Times New Roman" w:eastAsia="Calibri" w:hAnsi="Times New Roman" w:cs="Times New Roman"/>
          <w:sz w:val="24"/>
          <w:szCs w:val="24"/>
        </w:rPr>
      </w:pPr>
      <w:hyperlink r:id="rId49" w:history="1">
        <w:r w:rsidR="00902C4C" w:rsidRPr="00D3713E">
          <w:rPr>
            <w:rStyle w:val="af0"/>
            <w:rFonts w:ascii="Times New Roman" w:eastAsia="Calibri" w:hAnsi="Times New Roman" w:cs="Times New Roman"/>
            <w:sz w:val="24"/>
            <w:szCs w:val="24"/>
          </w:rPr>
          <w:t>http://www.ksrf.ru/ru/Sessions/Pages/default.aspx</w:t>
        </w:r>
      </w:hyperlink>
      <w:r w:rsidR="00902C4C" w:rsidRPr="00D3713E">
        <w:rPr>
          <w:rFonts w:ascii="Times New Roman" w:eastAsia="Calibri" w:hAnsi="Times New Roman" w:cs="Times New Roman"/>
          <w:sz w:val="24"/>
          <w:szCs w:val="24"/>
        </w:rPr>
        <w:t xml:space="preserve"> - заседания (позиции сторон)</w:t>
      </w:r>
    </w:p>
    <w:p w:rsidR="00902C4C" w:rsidRPr="00D3713E" w:rsidRDefault="00490E0C" w:rsidP="00D3713E">
      <w:pPr>
        <w:pStyle w:val="a3"/>
        <w:numPr>
          <w:ilvl w:val="0"/>
          <w:numId w:val="21"/>
        </w:numPr>
        <w:spacing w:after="0" w:line="240" w:lineRule="auto"/>
        <w:rPr>
          <w:rFonts w:ascii="Times New Roman" w:eastAsia="Calibri" w:hAnsi="Times New Roman" w:cs="Times New Roman"/>
          <w:b/>
          <w:sz w:val="24"/>
          <w:szCs w:val="24"/>
        </w:rPr>
      </w:pPr>
      <w:hyperlink r:id="rId50" w:history="1">
        <w:r w:rsidR="00902C4C" w:rsidRPr="00D3713E">
          <w:rPr>
            <w:rStyle w:val="af0"/>
            <w:rFonts w:ascii="Times New Roman" w:eastAsia="Calibri" w:hAnsi="Times New Roman" w:cs="Times New Roman"/>
            <w:sz w:val="24"/>
            <w:szCs w:val="24"/>
          </w:rPr>
          <w:t>https://www.vsrf.ru/</w:t>
        </w:r>
      </w:hyperlink>
      <w:r w:rsidR="00902C4C" w:rsidRPr="00D3713E">
        <w:rPr>
          <w:rFonts w:ascii="Times New Roman" w:eastAsia="Calibri" w:hAnsi="Times New Roman" w:cs="Times New Roman"/>
          <w:b/>
          <w:sz w:val="24"/>
          <w:szCs w:val="24"/>
        </w:rPr>
        <w:t xml:space="preserve"> - Официальный сайт Верховного Суда Российской Федерации:</w:t>
      </w:r>
    </w:p>
    <w:p w:rsidR="00902C4C" w:rsidRPr="00D3713E" w:rsidRDefault="00490E0C" w:rsidP="00D3713E">
      <w:pPr>
        <w:pStyle w:val="a3"/>
        <w:numPr>
          <w:ilvl w:val="0"/>
          <w:numId w:val="27"/>
        </w:numPr>
        <w:spacing w:after="0" w:line="240" w:lineRule="auto"/>
        <w:rPr>
          <w:rFonts w:ascii="Times New Roman" w:eastAsia="Calibri" w:hAnsi="Times New Roman" w:cs="Times New Roman"/>
          <w:sz w:val="24"/>
          <w:szCs w:val="24"/>
        </w:rPr>
      </w:pPr>
      <w:hyperlink r:id="rId51" w:history="1">
        <w:r w:rsidR="00902C4C" w:rsidRPr="00D3713E">
          <w:rPr>
            <w:rStyle w:val="af0"/>
            <w:rFonts w:ascii="Times New Roman" w:eastAsia="Calibri" w:hAnsi="Times New Roman" w:cs="Times New Roman"/>
            <w:sz w:val="24"/>
            <w:szCs w:val="24"/>
          </w:rPr>
          <w:t>https://vsrf.ru/documents/practice/?year=2021</w:t>
        </w:r>
      </w:hyperlink>
      <w:r w:rsidR="00902C4C" w:rsidRPr="00D3713E">
        <w:rPr>
          <w:rFonts w:ascii="Times New Roman" w:eastAsia="Calibri" w:hAnsi="Times New Roman" w:cs="Times New Roman"/>
          <w:sz w:val="24"/>
          <w:szCs w:val="24"/>
        </w:rPr>
        <w:t xml:space="preserve"> – обзоры судебной практики;</w:t>
      </w:r>
    </w:p>
    <w:p w:rsidR="00902C4C" w:rsidRPr="00D3713E" w:rsidRDefault="00490E0C" w:rsidP="00D3713E">
      <w:pPr>
        <w:pStyle w:val="a3"/>
        <w:numPr>
          <w:ilvl w:val="0"/>
          <w:numId w:val="27"/>
        </w:numPr>
        <w:spacing w:after="0" w:line="240" w:lineRule="auto"/>
        <w:rPr>
          <w:rFonts w:ascii="Times New Roman" w:eastAsia="Calibri" w:hAnsi="Times New Roman" w:cs="Times New Roman"/>
          <w:sz w:val="24"/>
          <w:szCs w:val="24"/>
        </w:rPr>
      </w:pPr>
      <w:hyperlink r:id="rId52" w:history="1">
        <w:r w:rsidR="00902C4C" w:rsidRPr="00D3713E">
          <w:rPr>
            <w:rStyle w:val="af0"/>
            <w:rFonts w:ascii="Times New Roman" w:eastAsia="Calibri" w:hAnsi="Times New Roman" w:cs="Times New Roman"/>
            <w:sz w:val="24"/>
            <w:szCs w:val="24"/>
          </w:rPr>
          <w:t>https://vsrf.ru/documents/own/?category=resolutions_plenum_supreme_court_russian&amp;year=2021</w:t>
        </w:r>
      </w:hyperlink>
      <w:r w:rsidR="00902C4C" w:rsidRPr="00D3713E">
        <w:rPr>
          <w:rFonts w:ascii="Times New Roman" w:eastAsia="Calibri" w:hAnsi="Times New Roman" w:cs="Times New Roman"/>
          <w:sz w:val="24"/>
          <w:szCs w:val="24"/>
        </w:rPr>
        <w:t xml:space="preserve"> – постановления Пленума ВС РФ;</w:t>
      </w:r>
    </w:p>
    <w:p w:rsidR="00902C4C" w:rsidRPr="00D3713E" w:rsidRDefault="00490E0C" w:rsidP="00D3713E">
      <w:pPr>
        <w:pStyle w:val="a3"/>
        <w:numPr>
          <w:ilvl w:val="0"/>
          <w:numId w:val="27"/>
        </w:numPr>
        <w:spacing w:after="0" w:line="240" w:lineRule="auto"/>
        <w:rPr>
          <w:rFonts w:ascii="Times New Roman" w:eastAsia="Calibri" w:hAnsi="Times New Roman" w:cs="Times New Roman"/>
          <w:sz w:val="24"/>
          <w:szCs w:val="24"/>
        </w:rPr>
      </w:pPr>
      <w:hyperlink r:id="rId53" w:history="1">
        <w:r w:rsidR="00902C4C" w:rsidRPr="00D3713E">
          <w:rPr>
            <w:rStyle w:val="af0"/>
            <w:rFonts w:ascii="Times New Roman" w:eastAsia="Calibri" w:hAnsi="Times New Roman" w:cs="Times New Roman"/>
            <w:sz w:val="24"/>
            <w:szCs w:val="24"/>
          </w:rPr>
          <w:t>https://vsrf.ru/documents/statistics/?year=2021</w:t>
        </w:r>
      </w:hyperlink>
      <w:r w:rsidR="00902C4C" w:rsidRPr="00D3713E">
        <w:rPr>
          <w:rFonts w:ascii="Times New Roman" w:eastAsia="Calibri" w:hAnsi="Times New Roman" w:cs="Times New Roman"/>
          <w:sz w:val="24"/>
          <w:szCs w:val="24"/>
        </w:rPr>
        <w:t xml:space="preserve"> – судебная статистика;</w:t>
      </w:r>
    </w:p>
    <w:p w:rsidR="00902C4C" w:rsidRPr="00D3713E" w:rsidRDefault="00490E0C" w:rsidP="00D3713E">
      <w:pPr>
        <w:pStyle w:val="a3"/>
        <w:numPr>
          <w:ilvl w:val="0"/>
          <w:numId w:val="27"/>
        </w:numPr>
        <w:spacing w:after="0" w:line="240" w:lineRule="auto"/>
        <w:rPr>
          <w:rFonts w:ascii="Times New Roman" w:eastAsia="Calibri" w:hAnsi="Times New Roman" w:cs="Times New Roman"/>
          <w:sz w:val="24"/>
          <w:szCs w:val="24"/>
        </w:rPr>
      </w:pPr>
      <w:hyperlink r:id="rId54" w:history="1">
        <w:r w:rsidR="00902C4C" w:rsidRPr="00D3713E">
          <w:rPr>
            <w:rStyle w:val="af0"/>
            <w:rFonts w:ascii="Times New Roman" w:eastAsia="Calibri" w:hAnsi="Times New Roman" w:cs="Times New Roman"/>
            <w:sz w:val="24"/>
            <w:szCs w:val="24"/>
          </w:rPr>
          <w:t>https://vsrf.ru/documents/international_practice/?year=2021</w:t>
        </w:r>
      </w:hyperlink>
      <w:r w:rsidR="00902C4C" w:rsidRPr="00D3713E">
        <w:rPr>
          <w:rFonts w:ascii="Times New Roman" w:eastAsia="Calibri" w:hAnsi="Times New Roman" w:cs="Times New Roman"/>
          <w:sz w:val="24"/>
          <w:szCs w:val="24"/>
        </w:rPr>
        <w:t xml:space="preserve"> – международная практика</w:t>
      </w:r>
    </w:p>
    <w:p w:rsidR="00902C4C" w:rsidRPr="00D3713E" w:rsidRDefault="00490E0C" w:rsidP="00D3713E">
      <w:pPr>
        <w:pStyle w:val="a3"/>
        <w:numPr>
          <w:ilvl w:val="0"/>
          <w:numId w:val="21"/>
        </w:numPr>
        <w:tabs>
          <w:tab w:val="left" w:pos="142"/>
        </w:tabs>
        <w:spacing w:after="0" w:line="240" w:lineRule="auto"/>
        <w:jc w:val="both"/>
        <w:rPr>
          <w:rFonts w:ascii="Times New Roman" w:eastAsia="Calibri" w:hAnsi="Times New Roman" w:cs="Times New Roman"/>
          <w:b/>
          <w:sz w:val="24"/>
          <w:szCs w:val="24"/>
        </w:rPr>
      </w:pPr>
      <w:hyperlink r:id="rId55" w:history="1">
        <w:r w:rsidR="00902C4C" w:rsidRPr="00D3713E">
          <w:rPr>
            <w:rStyle w:val="af0"/>
            <w:rFonts w:ascii="Times New Roman" w:eastAsia="Calibri" w:hAnsi="Times New Roman" w:cs="Times New Roman"/>
            <w:sz w:val="24"/>
            <w:szCs w:val="24"/>
          </w:rPr>
          <w:t>https://sudact.ru/</w:t>
        </w:r>
      </w:hyperlink>
      <w:r w:rsidR="00902C4C" w:rsidRPr="00D3713E">
        <w:rPr>
          <w:rFonts w:ascii="Times New Roman" w:eastAsia="Calibri" w:hAnsi="Times New Roman" w:cs="Times New Roman"/>
          <w:b/>
          <w:sz w:val="24"/>
          <w:szCs w:val="24"/>
        </w:rPr>
        <w:t xml:space="preserve"> - Судебные и нормативные акты</w:t>
      </w:r>
    </w:p>
    <w:p w:rsidR="00902C4C" w:rsidRPr="00D3713E" w:rsidRDefault="00490E0C" w:rsidP="00D3713E">
      <w:pPr>
        <w:pStyle w:val="a3"/>
        <w:numPr>
          <w:ilvl w:val="0"/>
          <w:numId w:val="21"/>
        </w:numPr>
        <w:tabs>
          <w:tab w:val="left" w:pos="142"/>
        </w:tabs>
        <w:spacing w:after="0" w:line="240" w:lineRule="auto"/>
        <w:jc w:val="both"/>
        <w:rPr>
          <w:rFonts w:ascii="Times New Roman" w:eastAsia="Calibri" w:hAnsi="Times New Roman" w:cs="Times New Roman"/>
          <w:b/>
          <w:sz w:val="24"/>
          <w:szCs w:val="24"/>
        </w:rPr>
      </w:pPr>
      <w:hyperlink r:id="rId56" w:history="1">
        <w:r w:rsidR="00902C4C" w:rsidRPr="00D3713E">
          <w:rPr>
            <w:rStyle w:val="af0"/>
            <w:rFonts w:ascii="Times New Roman" w:eastAsia="Calibri" w:hAnsi="Times New Roman" w:cs="Times New Roman"/>
            <w:sz w:val="24"/>
            <w:szCs w:val="24"/>
          </w:rPr>
          <w:t>http://pravo.minjust.ru/</w:t>
        </w:r>
      </w:hyperlink>
      <w:r w:rsidR="00902C4C" w:rsidRPr="00D3713E">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902C4C" w:rsidRPr="00D3713E" w:rsidRDefault="00490E0C" w:rsidP="00D3713E">
      <w:pPr>
        <w:pStyle w:val="a3"/>
        <w:numPr>
          <w:ilvl w:val="0"/>
          <w:numId w:val="28"/>
        </w:numPr>
        <w:tabs>
          <w:tab w:val="left" w:pos="142"/>
        </w:tabs>
        <w:spacing w:after="0" w:line="240" w:lineRule="auto"/>
        <w:jc w:val="both"/>
        <w:rPr>
          <w:rFonts w:ascii="Times New Roman" w:eastAsia="Calibri" w:hAnsi="Times New Roman" w:cs="Times New Roman"/>
          <w:sz w:val="24"/>
          <w:szCs w:val="24"/>
        </w:rPr>
      </w:pPr>
      <w:hyperlink r:id="rId57" w:history="1">
        <w:r w:rsidR="00902C4C" w:rsidRPr="00D3713E">
          <w:rPr>
            <w:rStyle w:val="af0"/>
            <w:rFonts w:ascii="Times New Roman" w:eastAsia="Calibri" w:hAnsi="Times New Roman" w:cs="Times New Roman"/>
            <w:sz w:val="24"/>
            <w:szCs w:val="24"/>
          </w:rPr>
          <w:t>http://pravo-search.minjust.ru:8080/bigs/portal.html</w:t>
        </w:r>
      </w:hyperlink>
      <w:r w:rsidR="00902C4C" w:rsidRPr="00D3713E">
        <w:rPr>
          <w:rFonts w:ascii="Times New Roman" w:eastAsia="Calibri" w:hAnsi="Times New Roman" w:cs="Times New Roman"/>
          <w:sz w:val="24"/>
          <w:szCs w:val="24"/>
        </w:rPr>
        <w:t xml:space="preserve"> - федеральное законодательство и судебная практика.</w:t>
      </w:r>
    </w:p>
    <w:p w:rsidR="00902C4C" w:rsidRPr="00D3713E" w:rsidRDefault="00490E0C" w:rsidP="00D3713E">
      <w:pPr>
        <w:pStyle w:val="a3"/>
        <w:numPr>
          <w:ilvl w:val="0"/>
          <w:numId w:val="21"/>
        </w:numPr>
        <w:tabs>
          <w:tab w:val="left" w:pos="142"/>
        </w:tabs>
        <w:spacing w:after="0" w:line="240" w:lineRule="auto"/>
        <w:jc w:val="both"/>
        <w:rPr>
          <w:rFonts w:ascii="Times New Roman" w:eastAsia="Calibri" w:hAnsi="Times New Roman" w:cs="Times New Roman"/>
          <w:b/>
          <w:sz w:val="24"/>
          <w:szCs w:val="24"/>
        </w:rPr>
      </w:pPr>
      <w:hyperlink r:id="rId58" w:history="1">
        <w:r w:rsidR="00902C4C" w:rsidRPr="00D3713E">
          <w:rPr>
            <w:rStyle w:val="af0"/>
            <w:rFonts w:ascii="Times New Roman" w:eastAsia="Calibri" w:hAnsi="Times New Roman" w:cs="Times New Roman"/>
            <w:sz w:val="24"/>
            <w:szCs w:val="24"/>
          </w:rPr>
          <w:t>https://www.dissercat.com/</w:t>
        </w:r>
      </w:hyperlink>
      <w:r w:rsidR="00902C4C" w:rsidRPr="00D3713E">
        <w:rPr>
          <w:rFonts w:ascii="Times New Roman" w:eastAsia="Calibri" w:hAnsi="Times New Roman" w:cs="Times New Roman"/>
          <w:b/>
          <w:sz w:val="24"/>
          <w:szCs w:val="24"/>
        </w:rPr>
        <w:t xml:space="preserve"> -</w:t>
      </w:r>
      <w:r w:rsidR="00902C4C" w:rsidRPr="00D3713E">
        <w:rPr>
          <w:rFonts w:ascii="Times New Roman" w:hAnsi="Times New Roman" w:cs="Times New Roman"/>
          <w:b/>
        </w:rPr>
        <w:t xml:space="preserve"> </w:t>
      </w:r>
      <w:r w:rsidR="00902C4C" w:rsidRPr="00D3713E">
        <w:rPr>
          <w:rFonts w:ascii="Times New Roman" w:eastAsia="Calibri" w:hAnsi="Times New Roman" w:cs="Times New Roman"/>
          <w:b/>
          <w:sz w:val="24"/>
          <w:szCs w:val="24"/>
        </w:rPr>
        <w:t>Научная электронная библиотека диссертаций и авторефератов</w:t>
      </w:r>
    </w:p>
    <w:p w:rsidR="00902C4C" w:rsidRPr="00D3713E" w:rsidRDefault="00902C4C" w:rsidP="00D3713E">
      <w:pPr>
        <w:spacing w:line="240" w:lineRule="auto"/>
        <w:rPr>
          <w:rFonts w:ascii="Times New Roman" w:hAnsi="Times New Roman" w:cs="Times New Roman"/>
        </w:rPr>
      </w:pPr>
    </w:p>
    <w:p w:rsidR="00902C4C" w:rsidRDefault="00902C4C" w:rsidP="008E6064">
      <w:pPr>
        <w:spacing w:after="0" w:line="360" w:lineRule="auto"/>
        <w:jc w:val="both"/>
        <w:rPr>
          <w:rFonts w:ascii="Times New Roman" w:eastAsia="Times New Roman" w:hAnsi="Times New Roman" w:cs="Times New Roman"/>
          <w:bCs/>
          <w:sz w:val="24"/>
          <w:szCs w:val="24"/>
          <w:lang w:eastAsia="ru-RU"/>
        </w:rPr>
      </w:pPr>
    </w:p>
    <w:p w:rsidR="006E4230" w:rsidRDefault="006E4230" w:rsidP="00574A3F">
      <w:pPr>
        <w:spacing w:after="0" w:line="240" w:lineRule="auto"/>
        <w:jc w:val="center"/>
        <w:rPr>
          <w:rFonts w:ascii="Times New Roman" w:eastAsia="Times New Roman" w:hAnsi="Times New Roman" w:cs="Times New Roman"/>
          <w:b/>
          <w:color w:val="1D1B11"/>
          <w:sz w:val="26"/>
          <w:szCs w:val="26"/>
          <w:lang w:eastAsia="ru-RU"/>
        </w:rPr>
      </w:pPr>
    </w:p>
    <w:p w:rsidR="006E4230" w:rsidRDefault="006E4230" w:rsidP="00574A3F">
      <w:pPr>
        <w:spacing w:after="0" w:line="240" w:lineRule="auto"/>
        <w:jc w:val="center"/>
        <w:rPr>
          <w:rFonts w:ascii="Times New Roman" w:eastAsia="Times New Roman" w:hAnsi="Times New Roman" w:cs="Times New Roman"/>
          <w:b/>
          <w:color w:val="1D1B11"/>
          <w:sz w:val="26"/>
          <w:szCs w:val="26"/>
          <w:lang w:eastAsia="ru-RU"/>
        </w:rPr>
      </w:pPr>
    </w:p>
    <w:p w:rsidR="006E4230" w:rsidRDefault="006E4230" w:rsidP="00574A3F">
      <w:pPr>
        <w:spacing w:after="0" w:line="240" w:lineRule="auto"/>
        <w:jc w:val="center"/>
        <w:rPr>
          <w:rFonts w:ascii="Times New Roman" w:eastAsia="Times New Roman" w:hAnsi="Times New Roman" w:cs="Times New Roman"/>
          <w:b/>
          <w:color w:val="1D1B11"/>
          <w:sz w:val="26"/>
          <w:szCs w:val="26"/>
          <w:lang w:eastAsia="ru-RU"/>
        </w:rPr>
      </w:pPr>
    </w:p>
    <w:p w:rsidR="006E4230" w:rsidRDefault="006E4230" w:rsidP="00574A3F">
      <w:pPr>
        <w:spacing w:after="0" w:line="240" w:lineRule="auto"/>
        <w:jc w:val="center"/>
        <w:rPr>
          <w:rFonts w:ascii="Times New Roman" w:eastAsia="Times New Roman" w:hAnsi="Times New Roman" w:cs="Times New Roman"/>
          <w:b/>
          <w:color w:val="1D1B11"/>
          <w:sz w:val="26"/>
          <w:szCs w:val="26"/>
          <w:lang w:eastAsia="ru-RU"/>
        </w:rPr>
      </w:pPr>
    </w:p>
    <w:p w:rsidR="006E4230" w:rsidRDefault="006E4230" w:rsidP="00574A3F">
      <w:pPr>
        <w:spacing w:after="0" w:line="240" w:lineRule="auto"/>
        <w:jc w:val="center"/>
        <w:rPr>
          <w:rFonts w:ascii="Times New Roman" w:eastAsia="Times New Roman" w:hAnsi="Times New Roman" w:cs="Times New Roman"/>
          <w:b/>
          <w:color w:val="1D1B11"/>
          <w:sz w:val="26"/>
          <w:szCs w:val="26"/>
          <w:lang w:eastAsia="ru-RU"/>
        </w:rPr>
      </w:pPr>
    </w:p>
    <w:p w:rsidR="006E4230" w:rsidRDefault="006E4230" w:rsidP="00574A3F">
      <w:pPr>
        <w:spacing w:after="0" w:line="240" w:lineRule="auto"/>
        <w:jc w:val="center"/>
        <w:rPr>
          <w:rFonts w:ascii="Times New Roman" w:eastAsia="Times New Roman" w:hAnsi="Times New Roman" w:cs="Times New Roman"/>
          <w:b/>
          <w:color w:val="1D1B11"/>
          <w:sz w:val="26"/>
          <w:szCs w:val="26"/>
          <w:lang w:eastAsia="ru-RU"/>
        </w:rPr>
      </w:pPr>
    </w:p>
    <w:p w:rsidR="006E4230" w:rsidRDefault="006E4230" w:rsidP="00574A3F">
      <w:pPr>
        <w:spacing w:after="0" w:line="240" w:lineRule="auto"/>
        <w:jc w:val="center"/>
        <w:rPr>
          <w:rFonts w:ascii="Times New Roman" w:eastAsia="Times New Roman" w:hAnsi="Times New Roman" w:cs="Times New Roman"/>
          <w:b/>
          <w:color w:val="1D1B11"/>
          <w:sz w:val="26"/>
          <w:szCs w:val="26"/>
          <w:lang w:eastAsia="ru-RU"/>
        </w:rPr>
      </w:pPr>
    </w:p>
    <w:p w:rsidR="006E4230" w:rsidRDefault="006E4230" w:rsidP="00574A3F">
      <w:pPr>
        <w:spacing w:after="0" w:line="240" w:lineRule="auto"/>
        <w:jc w:val="center"/>
        <w:rPr>
          <w:rFonts w:ascii="Times New Roman" w:eastAsia="Times New Roman" w:hAnsi="Times New Roman" w:cs="Times New Roman"/>
          <w:b/>
          <w:color w:val="1D1B11"/>
          <w:sz w:val="26"/>
          <w:szCs w:val="26"/>
          <w:lang w:eastAsia="ru-RU"/>
        </w:rPr>
      </w:pPr>
    </w:p>
    <w:p w:rsidR="006E4230" w:rsidRDefault="006E4230" w:rsidP="00574A3F">
      <w:pPr>
        <w:spacing w:after="0" w:line="240" w:lineRule="auto"/>
        <w:jc w:val="center"/>
        <w:rPr>
          <w:rFonts w:ascii="Times New Roman" w:eastAsia="Times New Roman" w:hAnsi="Times New Roman" w:cs="Times New Roman"/>
          <w:b/>
          <w:color w:val="1D1B11"/>
          <w:sz w:val="26"/>
          <w:szCs w:val="26"/>
          <w:lang w:eastAsia="ru-RU"/>
        </w:rPr>
      </w:pPr>
    </w:p>
    <w:p w:rsidR="006E4230" w:rsidRDefault="006E4230"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2048DE" w:rsidRDefault="002048DE" w:rsidP="002048DE">
      <w:pPr>
        <w:spacing w:after="0" w:line="240" w:lineRule="auto"/>
        <w:rPr>
          <w:rFonts w:ascii="Times New Roman" w:eastAsia="Times New Roman" w:hAnsi="Times New Roman" w:cs="Times New Roman"/>
          <w:b/>
          <w:color w:val="1D1B11"/>
          <w:sz w:val="26"/>
          <w:szCs w:val="26"/>
          <w:lang w:eastAsia="ru-RU"/>
        </w:rPr>
      </w:pPr>
    </w:p>
    <w:p w:rsidR="006E4230" w:rsidRDefault="006E4230" w:rsidP="00574A3F">
      <w:pPr>
        <w:spacing w:after="0" w:line="240" w:lineRule="auto"/>
        <w:jc w:val="center"/>
        <w:rPr>
          <w:rFonts w:ascii="Times New Roman" w:eastAsia="Times New Roman" w:hAnsi="Times New Roman" w:cs="Times New Roman"/>
          <w:b/>
          <w:color w:val="1D1B11"/>
          <w:sz w:val="26"/>
          <w:szCs w:val="26"/>
          <w:lang w:eastAsia="ru-RU"/>
        </w:rPr>
      </w:pPr>
    </w:p>
    <w:p w:rsidR="006E4230" w:rsidRDefault="006E4230" w:rsidP="00574A3F">
      <w:pPr>
        <w:spacing w:after="0" w:line="240" w:lineRule="auto"/>
        <w:jc w:val="center"/>
        <w:rPr>
          <w:rFonts w:ascii="Times New Roman" w:eastAsia="Times New Roman" w:hAnsi="Times New Roman" w:cs="Times New Roman"/>
          <w:b/>
          <w:color w:val="1D1B11"/>
          <w:sz w:val="26"/>
          <w:szCs w:val="26"/>
          <w:lang w:eastAsia="ru-RU"/>
        </w:rPr>
      </w:pPr>
    </w:p>
    <w:p w:rsidR="006E4230" w:rsidRDefault="006E4230" w:rsidP="00574A3F">
      <w:pPr>
        <w:spacing w:after="0" w:line="240" w:lineRule="auto"/>
        <w:jc w:val="center"/>
        <w:rPr>
          <w:rFonts w:ascii="Times New Roman" w:eastAsia="Times New Roman" w:hAnsi="Times New Roman" w:cs="Times New Roman"/>
          <w:b/>
          <w:color w:val="1D1B11"/>
          <w:sz w:val="26"/>
          <w:szCs w:val="26"/>
          <w:lang w:eastAsia="ru-RU"/>
        </w:rPr>
      </w:pPr>
    </w:p>
    <w:p w:rsidR="000F12E1" w:rsidRPr="000F12E1" w:rsidRDefault="002048DE" w:rsidP="000F12E1">
      <w:pPr>
        <w:tabs>
          <w:tab w:val="left" w:pos="709"/>
          <w:tab w:val="left" w:pos="993"/>
        </w:tabs>
        <w:spacing w:after="200" w:line="240" w:lineRule="auto"/>
        <w:ind w:left="284" w:hanging="284"/>
        <w:contextualSpacing/>
        <w:jc w:val="both"/>
        <w:rPr>
          <w:rFonts w:ascii="Times New Roman" w:eastAsia="Times New Roman" w:hAnsi="Times New Roman" w:cs="Times New Roman"/>
          <w:color w:val="1D1B11"/>
          <w:sz w:val="26"/>
          <w:szCs w:val="26"/>
          <w:lang w:eastAsia="ru-RU"/>
        </w:rPr>
      </w:pPr>
      <w:r w:rsidRPr="000F12E1">
        <w:rPr>
          <w:rFonts w:ascii="Times New Roman" w:eastAsia="Times New Roman" w:hAnsi="Times New Roman" w:cs="Times New Roman"/>
          <w:noProof/>
          <w:color w:val="1D1B11"/>
          <w:sz w:val="24"/>
          <w:szCs w:val="24"/>
          <w:lang w:eastAsia="ru-RU"/>
        </w:rPr>
        <w:drawing>
          <wp:anchor distT="0" distB="0" distL="114300" distR="114300" simplePos="0" relativeHeight="251657216" behindDoc="0" locked="0" layoutInCell="1" allowOverlap="1" wp14:anchorId="5088BC1D" wp14:editId="28A57635">
            <wp:simplePos x="0" y="0"/>
            <wp:positionH relativeFrom="margin">
              <wp:posOffset>-762000</wp:posOffset>
            </wp:positionH>
            <wp:positionV relativeFrom="margin">
              <wp:posOffset>-175260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0F12E1" w:rsidRPr="000F12E1">
        <w:rPr>
          <w:rFonts w:ascii="Times New Roman" w:eastAsia="Times New Roman" w:hAnsi="Times New Roman" w:cs="Times New Roman"/>
          <w:color w:val="1D1B11"/>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0F12E1" w:rsidRPr="000F12E1" w:rsidRDefault="000F12E1" w:rsidP="000F12E1">
      <w:pPr>
        <w:spacing w:after="0" w:line="240" w:lineRule="auto"/>
        <w:jc w:val="center"/>
        <w:rPr>
          <w:rFonts w:ascii="Times New Roman" w:eastAsia="Times New Roman" w:hAnsi="Times New Roman" w:cs="Times New Roman"/>
          <w:color w:val="1D1B11"/>
          <w:sz w:val="26"/>
          <w:szCs w:val="26"/>
          <w:lang w:eastAsia="ru-RU"/>
        </w:rPr>
      </w:pPr>
      <w:r w:rsidRPr="000F12E1">
        <w:rPr>
          <w:rFonts w:ascii="Times New Roman" w:eastAsia="Times New Roman" w:hAnsi="Times New Roman" w:cs="Times New Roman"/>
          <w:color w:val="1D1B11"/>
          <w:sz w:val="26"/>
          <w:szCs w:val="26"/>
          <w:lang w:eastAsia="ru-RU"/>
        </w:rPr>
        <w:t>«Всероссийская академия внешней торговли</w:t>
      </w:r>
    </w:p>
    <w:p w:rsidR="000F12E1" w:rsidRPr="000F12E1" w:rsidRDefault="000F12E1" w:rsidP="000F12E1">
      <w:pPr>
        <w:spacing w:after="0" w:line="240" w:lineRule="auto"/>
        <w:jc w:val="center"/>
        <w:rPr>
          <w:rFonts w:ascii="Times New Roman" w:eastAsia="Times New Roman" w:hAnsi="Times New Roman" w:cs="Times New Roman"/>
          <w:color w:val="1D1B11"/>
          <w:sz w:val="26"/>
          <w:szCs w:val="26"/>
          <w:lang w:eastAsia="ru-RU"/>
        </w:rPr>
      </w:pPr>
      <w:r w:rsidRPr="000F12E1">
        <w:rPr>
          <w:rFonts w:ascii="Times New Roman" w:eastAsia="Times New Roman" w:hAnsi="Times New Roman" w:cs="Times New Roman"/>
          <w:color w:val="1D1B11"/>
          <w:sz w:val="26"/>
          <w:szCs w:val="26"/>
          <w:lang w:eastAsia="ru-RU"/>
        </w:rPr>
        <w:t>Министерства экономического развития Российской Федерации»</w:t>
      </w:r>
    </w:p>
    <w:p w:rsidR="000F12E1" w:rsidRPr="000F12E1" w:rsidRDefault="00490E0C" w:rsidP="000F12E1">
      <w:pPr>
        <w:spacing w:after="0" w:line="240" w:lineRule="auto"/>
        <w:rPr>
          <w:rFonts w:ascii="Times New Roman" w:eastAsia="Calibri" w:hAnsi="Times New Roman" w:cs="Times New Roman"/>
          <w:sz w:val="26"/>
          <w:szCs w:val="26"/>
          <w:lang w:eastAsia="ru-RU"/>
        </w:rPr>
      </w:pPr>
      <w:r>
        <w:rPr>
          <w:noProof/>
        </w:rPr>
        <w:pict>
          <v:line id="Прямая соединительная линия 5" o:spid="_x0000_s1035" style="position:absolute;flip:y;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4.2pt,3.55pt" to="461.4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" strokeweight="4.5pt">
            <v:stroke linestyle="thickThin"/>
          </v:line>
        </w:pict>
      </w: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0F12E1">
        <w:rPr>
          <w:rFonts w:ascii="Times New Roman" w:eastAsia="Times New Roman" w:hAnsi="Times New Roman" w:cs="Times New Roman"/>
          <w:b/>
          <w:caps/>
          <w:sz w:val="26"/>
          <w:szCs w:val="26"/>
          <w:lang w:eastAsia="ru-RU"/>
        </w:rPr>
        <w:t xml:space="preserve">КАФЕДРА </w:t>
      </w:r>
      <w:r w:rsidR="00664E82">
        <w:rPr>
          <w:rFonts w:ascii="Times New Roman" w:eastAsia="Times New Roman" w:hAnsi="Times New Roman" w:cs="Times New Roman"/>
          <w:b/>
          <w:caps/>
          <w:sz w:val="26"/>
          <w:szCs w:val="26"/>
          <w:lang w:eastAsia="ru-RU"/>
        </w:rPr>
        <w:t>ЮРИСПРУДЕНЦИИ</w:t>
      </w: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0F12E1" w:rsidRPr="000F12E1" w:rsidRDefault="000F12E1" w:rsidP="000F12E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0F12E1">
        <w:rPr>
          <w:rFonts w:ascii="Times New Roman" w:eastAsia="Times New Roman" w:hAnsi="Times New Roman" w:cs="Times New Roman"/>
          <w:b/>
          <w:caps/>
          <w:sz w:val="28"/>
          <w:szCs w:val="28"/>
          <w:lang w:eastAsia="ru-RU"/>
        </w:rPr>
        <w:t xml:space="preserve">10. ФОНД ОЦЕНОЧНЫХ СРЕДСТВ </w:t>
      </w:r>
    </w:p>
    <w:p w:rsidR="00477C3A" w:rsidRPr="001A0850" w:rsidRDefault="00477C3A" w:rsidP="000F12E1">
      <w:pPr>
        <w:tabs>
          <w:tab w:val="left" w:pos="709"/>
        </w:tabs>
        <w:suppressAutoHyphens/>
        <w:spacing w:after="0" w:line="240" w:lineRule="auto"/>
        <w:jc w:val="center"/>
        <w:rPr>
          <w:rFonts w:ascii="Times New Roman" w:eastAsia="Times New Roman" w:hAnsi="Times New Roman" w:cs="Times New Roman"/>
          <w:b/>
          <w:sz w:val="26"/>
          <w:szCs w:val="26"/>
          <w:lang w:eastAsia="ru-RU"/>
        </w:rPr>
      </w:pPr>
      <w:r w:rsidRPr="001A0850">
        <w:rPr>
          <w:rFonts w:ascii="Times New Roman" w:eastAsia="Times New Roman" w:hAnsi="Times New Roman" w:cs="Times New Roman"/>
          <w:b/>
          <w:sz w:val="26"/>
          <w:szCs w:val="26"/>
          <w:lang w:eastAsia="ru-RU"/>
        </w:rPr>
        <w:t>по дисциплине «СРАВНИТЕЛЬНОЕ ПРАВОВЕДЕНИЕ»</w:t>
      </w:r>
    </w:p>
    <w:p w:rsidR="00477C3A" w:rsidRPr="001A0850" w:rsidRDefault="00477C3A" w:rsidP="000F12E1">
      <w:pPr>
        <w:spacing w:after="0" w:line="240" w:lineRule="auto"/>
        <w:jc w:val="center"/>
        <w:rPr>
          <w:rFonts w:ascii="Times New Roman" w:eastAsia="Times New Roman" w:hAnsi="Times New Roman" w:cs="Times New Roman"/>
          <w:b/>
          <w:bCs/>
          <w:sz w:val="26"/>
          <w:szCs w:val="26"/>
          <w:lang w:eastAsia="ru-RU"/>
        </w:rPr>
      </w:pPr>
      <w:r w:rsidRPr="001A0850">
        <w:rPr>
          <w:rFonts w:ascii="Times New Roman" w:eastAsia="Times New Roman" w:hAnsi="Times New Roman" w:cs="Times New Roman"/>
          <w:b/>
          <w:bCs/>
          <w:sz w:val="26"/>
          <w:szCs w:val="26"/>
          <w:lang w:eastAsia="ru-RU"/>
        </w:rPr>
        <w:t xml:space="preserve">Направление подготовки </w:t>
      </w:r>
      <w:r>
        <w:rPr>
          <w:rFonts w:ascii="Times New Roman" w:eastAsia="Times New Roman" w:hAnsi="Times New Roman" w:cs="Times New Roman"/>
          <w:b/>
          <w:bCs/>
          <w:sz w:val="26"/>
          <w:szCs w:val="26"/>
          <w:lang w:eastAsia="ru-RU"/>
        </w:rPr>
        <w:t>40.04.01</w:t>
      </w:r>
      <w:r w:rsidR="003F041C">
        <w:rPr>
          <w:rFonts w:ascii="Times New Roman" w:eastAsia="Times New Roman" w:hAnsi="Times New Roman" w:cs="Times New Roman"/>
          <w:b/>
          <w:bCs/>
          <w:sz w:val="26"/>
          <w:szCs w:val="26"/>
          <w:lang w:eastAsia="ru-RU"/>
        </w:rPr>
        <w:t xml:space="preserve"> </w:t>
      </w:r>
      <w:r w:rsidRPr="001A0850">
        <w:rPr>
          <w:rFonts w:ascii="Times New Roman" w:eastAsia="Times New Roman" w:hAnsi="Times New Roman" w:cs="Times New Roman"/>
          <w:b/>
          <w:bCs/>
          <w:sz w:val="26"/>
          <w:szCs w:val="26"/>
          <w:lang w:eastAsia="ru-RU"/>
        </w:rPr>
        <w:t>«Юриспруденция»</w:t>
      </w:r>
    </w:p>
    <w:p w:rsidR="00477C3A" w:rsidRPr="001A0850" w:rsidRDefault="000F12E1" w:rsidP="000F12E1">
      <w:pPr>
        <w:spacing w:after="0" w:line="240" w:lineRule="auto"/>
        <w:jc w:val="center"/>
        <w:rPr>
          <w:rFonts w:ascii="Times New Roman" w:eastAsia="Times New Roman" w:hAnsi="Times New Roman" w:cs="Times New Roman"/>
          <w:bCs/>
          <w:sz w:val="26"/>
          <w:szCs w:val="26"/>
          <w:lang w:eastAsia="ru-RU"/>
        </w:rPr>
      </w:pPr>
      <w:r w:rsidRPr="000F12E1">
        <w:rPr>
          <w:rFonts w:ascii="Times New Roman" w:eastAsia="Times New Roman" w:hAnsi="Times New Roman" w:cs="Times New Roman"/>
          <w:bCs/>
          <w:sz w:val="26"/>
          <w:szCs w:val="26"/>
          <w:lang w:eastAsia="ru-RU"/>
        </w:rPr>
        <w:t>П</w:t>
      </w:r>
      <w:r w:rsidR="00477C3A" w:rsidRPr="001A0850">
        <w:rPr>
          <w:rFonts w:ascii="Times New Roman" w:eastAsia="Times New Roman" w:hAnsi="Times New Roman" w:cs="Times New Roman"/>
          <w:bCs/>
          <w:sz w:val="26"/>
          <w:szCs w:val="26"/>
          <w:lang w:eastAsia="ru-RU"/>
        </w:rPr>
        <w:t xml:space="preserve">рофиль подготовки </w:t>
      </w:r>
      <w:r w:rsidR="00477C3A" w:rsidRPr="001A0850">
        <w:rPr>
          <w:rFonts w:ascii="Times New Roman" w:eastAsia="Times New Roman" w:hAnsi="Times New Roman" w:cs="Times New Roman"/>
          <w:b/>
          <w:bCs/>
          <w:sz w:val="26"/>
          <w:szCs w:val="26"/>
          <w:lang w:eastAsia="ru-RU"/>
        </w:rPr>
        <w:t>«</w:t>
      </w:r>
      <w:r w:rsidR="00591ED2">
        <w:rPr>
          <w:rFonts w:ascii="Times New Roman" w:eastAsia="Times New Roman" w:hAnsi="Times New Roman" w:cs="Times New Roman"/>
          <w:bCs/>
          <w:sz w:val="26"/>
          <w:szCs w:val="26"/>
          <w:lang w:eastAsia="ru-RU"/>
        </w:rPr>
        <w:t>Уголовное право и уголовный процесс</w:t>
      </w:r>
      <w:r w:rsidR="00477C3A" w:rsidRPr="001A0850">
        <w:rPr>
          <w:rFonts w:ascii="Times New Roman" w:eastAsia="Times New Roman" w:hAnsi="Times New Roman" w:cs="Times New Roman"/>
          <w:bCs/>
          <w:sz w:val="26"/>
          <w:szCs w:val="26"/>
          <w:lang w:eastAsia="ru-RU"/>
        </w:rPr>
        <w:t>»</w:t>
      </w:r>
    </w:p>
    <w:p w:rsidR="00477C3A" w:rsidRPr="001A0850" w:rsidRDefault="00477C3A" w:rsidP="000F12E1">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Форма подготовки (очная/заочная)</w:t>
      </w:r>
    </w:p>
    <w:p w:rsidR="00477C3A" w:rsidRPr="001A0850"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Pr="001A0850"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Pr="001A0850"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Pr="001A0850"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Pr="001A0850"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Pr="001A0850"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Pr="001A0850"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Pr="001A0850"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Pr="001A0850"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0F12E1" w:rsidRDefault="000F12E1"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0F12E1" w:rsidRPr="001A0850" w:rsidRDefault="000F12E1"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Pr="001A0850"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Default="00477C3A"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F02A35" w:rsidRPr="001A0850" w:rsidRDefault="00F02A35" w:rsidP="00477C3A">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477C3A" w:rsidRDefault="00477C3A" w:rsidP="00477C3A">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16634A" w:rsidRDefault="0016634A" w:rsidP="00477C3A">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16634A" w:rsidRDefault="0016634A" w:rsidP="00477C3A">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477C3A" w:rsidRPr="001A0850" w:rsidRDefault="00477C3A" w:rsidP="00477C3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1A0850">
        <w:rPr>
          <w:rFonts w:ascii="Times New Roman" w:eastAsia="Times New Roman" w:hAnsi="Times New Roman" w:cs="Times New Roman"/>
          <w:b/>
          <w:sz w:val="26"/>
          <w:szCs w:val="26"/>
          <w:lang w:eastAsia="ru-RU"/>
        </w:rPr>
        <w:t>г. Петропавловск-Камчатский</w:t>
      </w:r>
    </w:p>
    <w:p w:rsidR="00477C3A" w:rsidRPr="001A0850" w:rsidRDefault="00664E82" w:rsidP="00477C3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0F12E1" w:rsidRPr="000F12E1" w:rsidRDefault="000F12E1" w:rsidP="000F12E1">
      <w:pPr>
        <w:spacing w:after="0" w:line="240" w:lineRule="auto"/>
        <w:ind w:left="75"/>
        <w:contextualSpacing/>
        <w:jc w:val="center"/>
        <w:rPr>
          <w:rFonts w:ascii="Times New Roman" w:eastAsia="Calibri" w:hAnsi="Times New Roman" w:cs="Times New Roman"/>
          <w:b/>
          <w:sz w:val="26"/>
          <w:szCs w:val="26"/>
        </w:rPr>
      </w:pPr>
      <w:r w:rsidRPr="000F12E1">
        <w:rPr>
          <w:rFonts w:ascii="Times New Roman" w:eastAsia="Calibri" w:hAnsi="Times New Roman" w:cs="Times New Roman"/>
          <w:b/>
          <w:sz w:val="26"/>
          <w:szCs w:val="26"/>
        </w:rPr>
        <w:t>Паспорт</w:t>
      </w:r>
    </w:p>
    <w:p w:rsidR="000F12E1" w:rsidRPr="000F12E1" w:rsidRDefault="000F12E1" w:rsidP="000F12E1">
      <w:pPr>
        <w:spacing w:after="0" w:line="240" w:lineRule="auto"/>
        <w:jc w:val="center"/>
        <w:rPr>
          <w:rFonts w:ascii="Times New Roman" w:eastAsia="Calibri" w:hAnsi="Times New Roman" w:cs="Times New Roman"/>
          <w:b/>
          <w:sz w:val="26"/>
          <w:szCs w:val="26"/>
        </w:rPr>
      </w:pPr>
      <w:r w:rsidRPr="000F12E1">
        <w:rPr>
          <w:rFonts w:ascii="Times New Roman" w:eastAsia="Calibri" w:hAnsi="Times New Roman" w:cs="Times New Roman"/>
          <w:b/>
          <w:sz w:val="26"/>
          <w:szCs w:val="26"/>
        </w:rPr>
        <w:t>оценочных средств</w:t>
      </w:r>
    </w:p>
    <w:p w:rsidR="000F12E1" w:rsidRPr="000F12E1" w:rsidRDefault="000F12E1" w:rsidP="000F12E1">
      <w:pPr>
        <w:spacing w:after="0" w:line="240" w:lineRule="auto"/>
        <w:jc w:val="center"/>
        <w:rPr>
          <w:rFonts w:ascii="Times New Roman" w:eastAsia="Calibri" w:hAnsi="Times New Roman" w:cs="Times New Roman"/>
          <w:b/>
          <w:sz w:val="24"/>
          <w:szCs w:val="24"/>
        </w:rPr>
      </w:pPr>
    </w:p>
    <w:tbl>
      <w:tblPr>
        <w:tblStyle w:val="af"/>
        <w:tblW w:w="9606" w:type="dxa"/>
        <w:tblLook w:val="04A0" w:firstRow="1" w:lastRow="0" w:firstColumn="1" w:lastColumn="0" w:noHBand="0" w:noVBand="1"/>
      </w:tblPr>
      <w:tblGrid>
        <w:gridCol w:w="974"/>
        <w:gridCol w:w="2665"/>
        <w:gridCol w:w="5967"/>
      </w:tblGrid>
      <w:tr w:rsidR="000F12E1" w:rsidRPr="000F12E1" w:rsidTr="00165F56">
        <w:tc>
          <w:tcPr>
            <w:tcW w:w="974" w:type="dxa"/>
            <w:vAlign w:val="center"/>
          </w:tcPr>
          <w:p w:rsidR="000F12E1" w:rsidRPr="000F12E1" w:rsidRDefault="000F12E1" w:rsidP="000F12E1">
            <w:pPr>
              <w:jc w:val="center"/>
              <w:rPr>
                <w:rFonts w:ascii="Times New Roman" w:eastAsia="Calibri" w:hAnsi="Times New Roman" w:cs="Times New Roman"/>
                <w:b/>
                <w:sz w:val="24"/>
                <w:szCs w:val="24"/>
              </w:rPr>
            </w:pPr>
            <w:r w:rsidRPr="000F12E1">
              <w:rPr>
                <w:rFonts w:ascii="Times New Roman" w:eastAsia="Calibri" w:hAnsi="Times New Roman" w:cs="Times New Roman"/>
                <w:b/>
                <w:sz w:val="24"/>
                <w:szCs w:val="24"/>
              </w:rPr>
              <w:t>№</w:t>
            </w:r>
          </w:p>
          <w:p w:rsidR="000F12E1" w:rsidRPr="000F12E1" w:rsidRDefault="000F12E1" w:rsidP="000F12E1">
            <w:pPr>
              <w:jc w:val="center"/>
              <w:rPr>
                <w:rFonts w:ascii="Times New Roman" w:eastAsia="Calibri" w:hAnsi="Times New Roman" w:cs="Times New Roman"/>
                <w:b/>
                <w:sz w:val="24"/>
                <w:szCs w:val="24"/>
              </w:rPr>
            </w:pPr>
            <w:proofErr w:type="gramStart"/>
            <w:r w:rsidRPr="000F12E1">
              <w:rPr>
                <w:rFonts w:ascii="Times New Roman" w:eastAsia="Calibri" w:hAnsi="Times New Roman" w:cs="Times New Roman"/>
                <w:b/>
                <w:sz w:val="24"/>
                <w:szCs w:val="24"/>
              </w:rPr>
              <w:t>п</w:t>
            </w:r>
            <w:proofErr w:type="gramEnd"/>
            <w:r w:rsidRPr="000F12E1">
              <w:rPr>
                <w:rFonts w:ascii="Times New Roman" w:eastAsia="Calibri" w:hAnsi="Times New Roman" w:cs="Times New Roman"/>
                <w:b/>
                <w:sz w:val="24"/>
                <w:szCs w:val="24"/>
              </w:rPr>
              <w:t>/п</w:t>
            </w:r>
          </w:p>
        </w:tc>
        <w:tc>
          <w:tcPr>
            <w:tcW w:w="2665" w:type="dxa"/>
            <w:vAlign w:val="center"/>
          </w:tcPr>
          <w:p w:rsidR="000F12E1" w:rsidRPr="000F12E1" w:rsidRDefault="000F12E1" w:rsidP="000F12E1">
            <w:pPr>
              <w:jc w:val="center"/>
              <w:rPr>
                <w:rFonts w:ascii="Times New Roman" w:eastAsia="Calibri" w:hAnsi="Times New Roman" w:cs="Times New Roman"/>
                <w:b/>
                <w:sz w:val="24"/>
                <w:szCs w:val="24"/>
              </w:rPr>
            </w:pPr>
            <w:r w:rsidRPr="000F12E1">
              <w:rPr>
                <w:rFonts w:ascii="Times New Roman" w:eastAsia="Calibri" w:hAnsi="Times New Roman" w:cs="Times New Roman"/>
                <w:b/>
                <w:sz w:val="24"/>
                <w:szCs w:val="24"/>
              </w:rPr>
              <w:t>Контролируемые компетенции</w:t>
            </w:r>
          </w:p>
        </w:tc>
        <w:tc>
          <w:tcPr>
            <w:tcW w:w="5967" w:type="dxa"/>
            <w:vAlign w:val="center"/>
          </w:tcPr>
          <w:p w:rsidR="000F12E1" w:rsidRPr="000F12E1" w:rsidRDefault="000F12E1" w:rsidP="000F12E1">
            <w:pPr>
              <w:jc w:val="center"/>
              <w:rPr>
                <w:rFonts w:ascii="Times New Roman" w:eastAsia="Calibri" w:hAnsi="Times New Roman" w:cs="Times New Roman"/>
                <w:b/>
                <w:sz w:val="24"/>
                <w:szCs w:val="24"/>
              </w:rPr>
            </w:pPr>
            <w:r w:rsidRPr="000F12E1">
              <w:rPr>
                <w:rFonts w:ascii="Times New Roman" w:eastAsia="Calibri" w:hAnsi="Times New Roman" w:cs="Times New Roman"/>
                <w:b/>
                <w:sz w:val="24"/>
                <w:szCs w:val="24"/>
              </w:rPr>
              <w:t>Оценочные средства</w:t>
            </w:r>
          </w:p>
          <w:p w:rsidR="000F12E1" w:rsidRPr="000F12E1" w:rsidRDefault="000F12E1" w:rsidP="000F12E1">
            <w:pPr>
              <w:jc w:val="center"/>
              <w:rPr>
                <w:rFonts w:ascii="Times New Roman" w:eastAsia="Calibri" w:hAnsi="Times New Roman" w:cs="Times New Roman"/>
                <w:b/>
                <w:sz w:val="24"/>
                <w:szCs w:val="24"/>
              </w:rPr>
            </w:pPr>
          </w:p>
        </w:tc>
      </w:tr>
      <w:tr w:rsidR="000F12E1" w:rsidRPr="000F12E1" w:rsidTr="00165F56">
        <w:tc>
          <w:tcPr>
            <w:tcW w:w="974" w:type="dxa"/>
            <w:vAlign w:val="center"/>
          </w:tcPr>
          <w:p w:rsidR="000F12E1" w:rsidRPr="000F12E1" w:rsidRDefault="000F12E1" w:rsidP="000F12E1">
            <w:pPr>
              <w:jc w:val="center"/>
              <w:rPr>
                <w:rFonts w:ascii="Times New Roman" w:eastAsia="Calibri" w:hAnsi="Times New Roman" w:cs="Times New Roman"/>
                <w:sz w:val="24"/>
                <w:szCs w:val="24"/>
              </w:rPr>
            </w:pPr>
            <w:r w:rsidRPr="000F12E1">
              <w:rPr>
                <w:rFonts w:ascii="Times New Roman" w:eastAsia="Calibri" w:hAnsi="Times New Roman" w:cs="Times New Roman"/>
                <w:sz w:val="24"/>
                <w:szCs w:val="24"/>
              </w:rPr>
              <w:t>1</w:t>
            </w:r>
          </w:p>
        </w:tc>
        <w:tc>
          <w:tcPr>
            <w:tcW w:w="2665" w:type="dxa"/>
            <w:vAlign w:val="center"/>
          </w:tcPr>
          <w:p w:rsidR="000F12E1" w:rsidRPr="000F12E1" w:rsidRDefault="000F12E1" w:rsidP="000F12E1">
            <w:pPr>
              <w:jc w:val="center"/>
              <w:rPr>
                <w:rFonts w:ascii="Times New Roman" w:eastAsia="Calibri" w:hAnsi="Times New Roman" w:cs="Times New Roman"/>
                <w:sz w:val="24"/>
                <w:szCs w:val="24"/>
              </w:rPr>
            </w:pPr>
            <w:r>
              <w:rPr>
                <w:rFonts w:ascii="Times New Roman" w:eastAsia="Calibri" w:hAnsi="Times New Roman" w:cs="Times New Roman"/>
                <w:sz w:val="24"/>
                <w:szCs w:val="24"/>
              </w:rPr>
              <w:t>УК-5</w:t>
            </w:r>
          </w:p>
        </w:tc>
        <w:tc>
          <w:tcPr>
            <w:tcW w:w="5967" w:type="dxa"/>
            <w:vAlign w:val="center"/>
          </w:tcPr>
          <w:p w:rsidR="000F12E1" w:rsidRPr="000F12E1" w:rsidRDefault="000F12E1" w:rsidP="000F12E1">
            <w:pPr>
              <w:jc w:val="both"/>
              <w:rPr>
                <w:rFonts w:ascii="Times New Roman" w:eastAsia="Calibri" w:hAnsi="Times New Roman" w:cs="Times New Roman"/>
                <w:sz w:val="24"/>
                <w:szCs w:val="24"/>
              </w:rPr>
            </w:pPr>
            <w:r w:rsidRPr="000F12E1">
              <w:rPr>
                <w:rFonts w:ascii="Times New Roman" w:eastAsia="Calibri" w:hAnsi="Times New Roman" w:cs="Times New Roman"/>
                <w:sz w:val="24"/>
                <w:szCs w:val="24"/>
              </w:rPr>
              <w:t>устный опрос, дискуссия, реферат, выступление на практическом занятии, выполнение практического задания, тест, вопросы к зачету</w:t>
            </w:r>
          </w:p>
        </w:tc>
      </w:tr>
      <w:tr w:rsidR="000F12E1" w:rsidRPr="000F12E1" w:rsidTr="00165F56">
        <w:tc>
          <w:tcPr>
            <w:tcW w:w="974" w:type="dxa"/>
            <w:vAlign w:val="center"/>
          </w:tcPr>
          <w:p w:rsidR="000F12E1" w:rsidRPr="000F12E1" w:rsidRDefault="000F12E1" w:rsidP="000F12E1">
            <w:pPr>
              <w:jc w:val="center"/>
              <w:rPr>
                <w:rFonts w:ascii="Times New Roman" w:eastAsia="Calibri" w:hAnsi="Times New Roman" w:cs="Times New Roman"/>
                <w:sz w:val="24"/>
                <w:szCs w:val="24"/>
              </w:rPr>
            </w:pPr>
          </w:p>
        </w:tc>
        <w:tc>
          <w:tcPr>
            <w:tcW w:w="2665" w:type="dxa"/>
            <w:vAlign w:val="center"/>
          </w:tcPr>
          <w:p w:rsidR="000F12E1" w:rsidRPr="000F12E1" w:rsidRDefault="000F12E1" w:rsidP="000F12E1">
            <w:pPr>
              <w:jc w:val="center"/>
              <w:rPr>
                <w:rFonts w:ascii="Times New Roman" w:eastAsia="Calibri" w:hAnsi="Times New Roman" w:cs="Times New Roman"/>
                <w:sz w:val="24"/>
                <w:szCs w:val="24"/>
              </w:rPr>
            </w:pPr>
            <w:r>
              <w:rPr>
                <w:rFonts w:ascii="Times New Roman" w:eastAsia="Calibri" w:hAnsi="Times New Roman" w:cs="Times New Roman"/>
                <w:sz w:val="24"/>
                <w:szCs w:val="24"/>
              </w:rPr>
              <w:t>ОПК-1</w:t>
            </w:r>
          </w:p>
        </w:tc>
        <w:tc>
          <w:tcPr>
            <w:tcW w:w="5967" w:type="dxa"/>
            <w:vAlign w:val="center"/>
          </w:tcPr>
          <w:p w:rsidR="000F12E1" w:rsidRPr="000F12E1" w:rsidRDefault="000F12E1" w:rsidP="000F12E1">
            <w:pPr>
              <w:jc w:val="both"/>
              <w:rPr>
                <w:rFonts w:ascii="Times New Roman" w:eastAsia="Calibri" w:hAnsi="Times New Roman" w:cs="Times New Roman"/>
                <w:sz w:val="24"/>
                <w:szCs w:val="24"/>
              </w:rPr>
            </w:pPr>
            <w:r w:rsidRPr="000F12E1">
              <w:rPr>
                <w:rFonts w:ascii="Times New Roman" w:eastAsia="Calibri" w:hAnsi="Times New Roman" w:cs="Times New Roman"/>
                <w:sz w:val="24"/>
                <w:szCs w:val="24"/>
              </w:rPr>
              <w:t>устный опрос, дискуссия, реферат, выступление на практическом занятии, выполнение практического задания, тест, вопросы к зачету</w:t>
            </w:r>
          </w:p>
        </w:tc>
      </w:tr>
      <w:tr w:rsidR="000F12E1" w:rsidRPr="000F12E1" w:rsidTr="00165F56">
        <w:tc>
          <w:tcPr>
            <w:tcW w:w="974" w:type="dxa"/>
            <w:vAlign w:val="center"/>
          </w:tcPr>
          <w:p w:rsidR="000F12E1" w:rsidRPr="000F12E1" w:rsidRDefault="000F12E1" w:rsidP="000F12E1">
            <w:pPr>
              <w:jc w:val="center"/>
              <w:rPr>
                <w:rFonts w:ascii="Times New Roman" w:eastAsia="Calibri" w:hAnsi="Times New Roman" w:cs="Times New Roman"/>
                <w:sz w:val="24"/>
                <w:szCs w:val="24"/>
              </w:rPr>
            </w:pPr>
            <w:r w:rsidRPr="000F12E1">
              <w:rPr>
                <w:rFonts w:ascii="Times New Roman" w:eastAsia="Calibri" w:hAnsi="Times New Roman" w:cs="Times New Roman"/>
                <w:sz w:val="24"/>
                <w:szCs w:val="24"/>
              </w:rPr>
              <w:t>2</w:t>
            </w:r>
          </w:p>
        </w:tc>
        <w:tc>
          <w:tcPr>
            <w:tcW w:w="2665" w:type="dxa"/>
            <w:vAlign w:val="center"/>
          </w:tcPr>
          <w:p w:rsidR="000F12E1" w:rsidRPr="000F12E1" w:rsidRDefault="000F12E1" w:rsidP="000F12E1">
            <w:pPr>
              <w:jc w:val="center"/>
              <w:rPr>
                <w:rFonts w:ascii="Times New Roman" w:eastAsia="Calibri" w:hAnsi="Times New Roman" w:cs="Times New Roman"/>
                <w:sz w:val="24"/>
                <w:szCs w:val="24"/>
              </w:rPr>
            </w:pPr>
            <w:r>
              <w:rPr>
                <w:rFonts w:ascii="Times New Roman" w:eastAsia="Calibri" w:hAnsi="Times New Roman" w:cs="Times New Roman"/>
                <w:sz w:val="24"/>
                <w:szCs w:val="24"/>
              </w:rPr>
              <w:t>ОПК-2</w:t>
            </w:r>
          </w:p>
        </w:tc>
        <w:tc>
          <w:tcPr>
            <w:tcW w:w="5967" w:type="dxa"/>
            <w:vAlign w:val="center"/>
          </w:tcPr>
          <w:p w:rsidR="000F12E1" w:rsidRPr="000F12E1" w:rsidRDefault="000F12E1" w:rsidP="000F12E1">
            <w:pPr>
              <w:jc w:val="both"/>
              <w:rPr>
                <w:rFonts w:ascii="Times New Roman" w:eastAsia="Calibri" w:hAnsi="Times New Roman" w:cs="Times New Roman"/>
                <w:sz w:val="24"/>
                <w:szCs w:val="24"/>
              </w:rPr>
            </w:pPr>
            <w:r w:rsidRPr="000F12E1">
              <w:rPr>
                <w:rFonts w:ascii="Times New Roman" w:eastAsia="Calibri" w:hAnsi="Times New Roman" w:cs="Times New Roman"/>
                <w:sz w:val="24"/>
                <w:szCs w:val="24"/>
              </w:rPr>
              <w:t>устный опрос, дискуссия, реферат, выступление на практическом занятии, выполнение практического задания, тест, вопросы к зачету</w:t>
            </w:r>
          </w:p>
        </w:tc>
      </w:tr>
    </w:tbl>
    <w:p w:rsidR="000F12E1" w:rsidRPr="000F12E1" w:rsidRDefault="000F12E1" w:rsidP="000F12E1">
      <w:pPr>
        <w:spacing w:after="0" w:line="240" w:lineRule="auto"/>
        <w:rPr>
          <w:rFonts w:ascii="Times New Roman" w:eastAsia="Calibri" w:hAnsi="Times New Roman" w:cs="Times New Roman"/>
          <w:b/>
          <w:sz w:val="26"/>
          <w:szCs w:val="26"/>
        </w:rPr>
      </w:pPr>
    </w:p>
    <w:p w:rsidR="000F12E1" w:rsidRPr="000F12E1" w:rsidRDefault="000F12E1" w:rsidP="000F12E1">
      <w:pPr>
        <w:widowControl w:val="0"/>
        <w:spacing w:after="0" w:line="274" w:lineRule="exact"/>
        <w:ind w:firstLine="709"/>
        <w:jc w:val="both"/>
        <w:rPr>
          <w:rFonts w:ascii="Times New Roman" w:eastAsia="Times New Roman" w:hAnsi="Times New Roman" w:cs="Times New Roman"/>
          <w:bCs/>
          <w:sz w:val="26"/>
          <w:szCs w:val="26"/>
        </w:rPr>
      </w:pPr>
      <w:r w:rsidRPr="000F12E1">
        <w:rPr>
          <w:rFonts w:ascii="Times New Roman" w:eastAsia="Times New Roman" w:hAnsi="Times New Roman" w:cs="Times New Roman"/>
          <w:bCs/>
          <w:sz w:val="26"/>
          <w:szCs w:val="26"/>
        </w:rPr>
        <w:t xml:space="preserve">Для обучающихся с ограниченными возможностями здоровья предусмотрены следующие оценочные средства: </w:t>
      </w:r>
    </w:p>
    <w:p w:rsidR="000F12E1" w:rsidRDefault="000F12E1" w:rsidP="00330086">
      <w:pPr>
        <w:widowControl w:val="0"/>
        <w:spacing w:after="0" w:line="274" w:lineRule="exact"/>
        <w:ind w:firstLine="709"/>
        <w:jc w:val="both"/>
        <w:rPr>
          <w:rFonts w:ascii="Times New Roman" w:eastAsia="Times New Roman" w:hAnsi="Times New Roman" w:cs="Times New Roman"/>
          <w:b/>
          <w:bCs/>
          <w:sz w:val="26"/>
          <w:szCs w:val="26"/>
        </w:rPr>
      </w:pPr>
    </w:p>
    <w:tbl>
      <w:tblPr>
        <w:tblStyle w:val="af"/>
        <w:tblW w:w="9322" w:type="dxa"/>
        <w:tblLook w:val="04A0" w:firstRow="1" w:lastRow="0" w:firstColumn="1" w:lastColumn="0" w:noHBand="0" w:noVBand="1"/>
      </w:tblPr>
      <w:tblGrid>
        <w:gridCol w:w="827"/>
        <w:gridCol w:w="1720"/>
        <w:gridCol w:w="3402"/>
        <w:gridCol w:w="3373"/>
      </w:tblGrid>
      <w:tr w:rsidR="00330086" w:rsidRPr="00B841CE" w:rsidTr="00080676">
        <w:tc>
          <w:tcPr>
            <w:tcW w:w="827" w:type="dxa"/>
            <w:vAlign w:val="center"/>
          </w:tcPr>
          <w:p w:rsidR="00330086" w:rsidRPr="00B841CE" w:rsidRDefault="00330086" w:rsidP="00080676">
            <w:pPr>
              <w:jc w:val="center"/>
              <w:rPr>
                <w:rFonts w:ascii="Times New Roman" w:eastAsia="Calibri" w:hAnsi="Times New Roman" w:cs="Times New Roman"/>
                <w:b/>
                <w:sz w:val="24"/>
                <w:szCs w:val="24"/>
              </w:rPr>
            </w:pPr>
            <w:r w:rsidRPr="00B841CE">
              <w:rPr>
                <w:rFonts w:ascii="Times New Roman" w:eastAsia="Calibri" w:hAnsi="Times New Roman" w:cs="Times New Roman"/>
                <w:b/>
                <w:sz w:val="24"/>
                <w:szCs w:val="24"/>
              </w:rPr>
              <w:t>№</w:t>
            </w:r>
          </w:p>
          <w:p w:rsidR="00330086" w:rsidRPr="00B841CE" w:rsidRDefault="00330086" w:rsidP="00080676">
            <w:pPr>
              <w:jc w:val="center"/>
              <w:rPr>
                <w:rFonts w:ascii="Times New Roman" w:eastAsia="Calibri" w:hAnsi="Times New Roman" w:cs="Times New Roman"/>
                <w:b/>
                <w:sz w:val="24"/>
                <w:szCs w:val="24"/>
              </w:rPr>
            </w:pPr>
            <w:proofErr w:type="gramStart"/>
            <w:r w:rsidRPr="00B841CE">
              <w:rPr>
                <w:rFonts w:ascii="Times New Roman" w:eastAsia="Calibri" w:hAnsi="Times New Roman" w:cs="Times New Roman"/>
                <w:b/>
                <w:sz w:val="24"/>
                <w:szCs w:val="24"/>
              </w:rPr>
              <w:t>п</w:t>
            </w:r>
            <w:proofErr w:type="gramEnd"/>
            <w:r w:rsidRPr="00B841CE">
              <w:rPr>
                <w:rFonts w:ascii="Times New Roman" w:eastAsia="Calibri" w:hAnsi="Times New Roman" w:cs="Times New Roman"/>
                <w:b/>
                <w:sz w:val="24"/>
                <w:szCs w:val="24"/>
              </w:rPr>
              <w:t>/п</w:t>
            </w:r>
          </w:p>
        </w:tc>
        <w:tc>
          <w:tcPr>
            <w:tcW w:w="1720" w:type="dxa"/>
            <w:vAlign w:val="center"/>
          </w:tcPr>
          <w:p w:rsidR="00330086" w:rsidRPr="00B841CE" w:rsidRDefault="00330086" w:rsidP="00080676">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Категории магистров</w:t>
            </w:r>
          </w:p>
        </w:tc>
        <w:tc>
          <w:tcPr>
            <w:tcW w:w="3402" w:type="dxa"/>
            <w:vAlign w:val="center"/>
          </w:tcPr>
          <w:p w:rsidR="00330086" w:rsidRPr="00B841CE" w:rsidRDefault="00330086" w:rsidP="00080676">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3" w:type="dxa"/>
            <w:vAlign w:val="center"/>
          </w:tcPr>
          <w:p w:rsidR="00330086" w:rsidRPr="00B841CE" w:rsidRDefault="00330086" w:rsidP="00080676">
            <w:pPr>
              <w:widowControl w:val="0"/>
              <w:spacing w:line="278"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585522" w:rsidRPr="00B841CE" w:rsidTr="00080676">
        <w:tc>
          <w:tcPr>
            <w:tcW w:w="827" w:type="dxa"/>
            <w:vAlign w:val="center"/>
          </w:tcPr>
          <w:p w:rsidR="00585522" w:rsidRPr="00B841CE" w:rsidRDefault="00585522" w:rsidP="00585522">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1</w:t>
            </w:r>
          </w:p>
        </w:tc>
        <w:tc>
          <w:tcPr>
            <w:tcW w:w="1720" w:type="dxa"/>
          </w:tcPr>
          <w:p w:rsidR="00585522" w:rsidRPr="00B841CE" w:rsidRDefault="00585522" w:rsidP="00585522">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слуха</w:t>
            </w:r>
          </w:p>
        </w:tc>
        <w:tc>
          <w:tcPr>
            <w:tcW w:w="3402" w:type="dxa"/>
            <w:vAlign w:val="bottom"/>
          </w:tcPr>
          <w:p w:rsidR="00585522" w:rsidRPr="009C1E24" w:rsidRDefault="00585522" w:rsidP="009C1E24">
            <w:pPr>
              <w:widowControl w:val="0"/>
              <w:spacing w:line="278" w:lineRule="exact"/>
              <w:rPr>
                <w:rFonts w:ascii="Times New Roman" w:eastAsia="Times New Roman" w:hAnsi="Times New Roman" w:cs="Times New Roman"/>
              </w:rPr>
            </w:pPr>
            <w:r w:rsidRPr="009C1E24">
              <w:rPr>
                <w:rFonts w:ascii="Times New Roman" w:eastAsia="Times New Roman" w:hAnsi="Times New Roman" w:cs="Times New Roman"/>
              </w:rPr>
              <w:t>письменные самостоятельные работы по решению практических заданий, тестов, написание реф</w:t>
            </w:r>
            <w:r w:rsidR="009C1E24">
              <w:rPr>
                <w:rFonts w:ascii="Times New Roman" w:eastAsia="Times New Roman" w:hAnsi="Times New Roman" w:cs="Times New Roman"/>
              </w:rPr>
              <w:t xml:space="preserve">ерата (доклада), </w:t>
            </w:r>
            <w:r w:rsidRPr="009C1E24">
              <w:rPr>
                <w:rFonts w:ascii="Times New Roman" w:eastAsia="Times New Roman" w:hAnsi="Times New Roman" w:cs="Times New Roman"/>
              </w:rPr>
              <w:t>вопросы к зачету</w:t>
            </w:r>
          </w:p>
        </w:tc>
        <w:tc>
          <w:tcPr>
            <w:tcW w:w="3373" w:type="dxa"/>
          </w:tcPr>
          <w:p w:rsidR="00585522" w:rsidRPr="00B841CE" w:rsidRDefault="00585522" w:rsidP="00585522">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письменная проверка</w:t>
            </w:r>
          </w:p>
        </w:tc>
      </w:tr>
      <w:tr w:rsidR="00585522" w:rsidRPr="00B841CE" w:rsidTr="00080676">
        <w:tc>
          <w:tcPr>
            <w:tcW w:w="827" w:type="dxa"/>
            <w:vAlign w:val="center"/>
          </w:tcPr>
          <w:p w:rsidR="00585522" w:rsidRPr="00B841CE" w:rsidRDefault="00585522" w:rsidP="00585522">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2</w:t>
            </w:r>
          </w:p>
        </w:tc>
        <w:tc>
          <w:tcPr>
            <w:tcW w:w="1720" w:type="dxa"/>
          </w:tcPr>
          <w:p w:rsidR="00585522" w:rsidRPr="00B841CE" w:rsidRDefault="00585522" w:rsidP="00585522">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зрения</w:t>
            </w:r>
          </w:p>
        </w:tc>
        <w:tc>
          <w:tcPr>
            <w:tcW w:w="3402" w:type="dxa"/>
            <w:vAlign w:val="bottom"/>
          </w:tcPr>
          <w:p w:rsidR="00585522" w:rsidRPr="00E8603B" w:rsidRDefault="00585522" w:rsidP="009C1E24">
            <w:pPr>
              <w:widowControl w:val="0"/>
              <w:spacing w:line="274" w:lineRule="exact"/>
              <w:rPr>
                <w:rFonts w:ascii="Times New Roman" w:eastAsia="Times New Roman" w:hAnsi="Times New Roman" w:cs="Times New Roman"/>
              </w:rPr>
            </w:pPr>
            <w:r w:rsidRPr="00E8603B">
              <w:rPr>
                <w:rFonts w:ascii="Times New Roman" w:eastAsia="Times New Roman" w:hAnsi="Times New Roman" w:cs="Times New Roman"/>
              </w:rPr>
              <w:t xml:space="preserve">Собеседование по вопросам к зачету, участие в семинаре, </w:t>
            </w:r>
            <w:r w:rsidR="00F61C4A" w:rsidRPr="00E8603B">
              <w:rPr>
                <w:rFonts w:ascii="Times New Roman" w:eastAsia="Times New Roman" w:hAnsi="Times New Roman" w:cs="Times New Roman"/>
              </w:rPr>
              <w:t xml:space="preserve">теоретическом опросе, </w:t>
            </w:r>
            <w:r w:rsidRPr="00E8603B">
              <w:rPr>
                <w:rFonts w:ascii="Times New Roman" w:eastAsia="Times New Roman" w:hAnsi="Times New Roman" w:cs="Times New Roman"/>
              </w:rPr>
              <w:t>кругл</w:t>
            </w:r>
            <w:r w:rsidR="009C1E24" w:rsidRPr="00E8603B">
              <w:rPr>
                <w:rFonts w:ascii="Times New Roman" w:eastAsia="Times New Roman" w:hAnsi="Times New Roman" w:cs="Times New Roman"/>
              </w:rPr>
              <w:t>ых</w:t>
            </w:r>
            <w:r w:rsidRPr="00E8603B">
              <w:rPr>
                <w:rFonts w:ascii="Times New Roman" w:eastAsia="Times New Roman" w:hAnsi="Times New Roman" w:cs="Times New Roman"/>
              </w:rPr>
              <w:t xml:space="preserve"> стол</w:t>
            </w:r>
            <w:r w:rsidR="009C1E24" w:rsidRPr="00E8603B">
              <w:rPr>
                <w:rFonts w:ascii="Times New Roman" w:eastAsia="Times New Roman" w:hAnsi="Times New Roman" w:cs="Times New Roman"/>
              </w:rPr>
              <w:t>ах</w:t>
            </w:r>
            <w:r w:rsidRPr="00E8603B">
              <w:rPr>
                <w:rFonts w:ascii="Times New Roman" w:eastAsia="Times New Roman" w:hAnsi="Times New Roman" w:cs="Times New Roman"/>
              </w:rPr>
              <w:t xml:space="preserve">, дискуссии  </w:t>
            </w:r>
          </w:p>
        </w:tc>
        <w:tc>
          <w:tcPr>
            <w:tcW w:w="3373" w:type="dxa"/>
          </w:tcPr>
          <w:p w:rsidR="00585522" w:rsidRPr="00B841CE" w:rsidRDefault="00585522" w:rsidP="00585522">
            <w:pPr>
              <w:widowControl w:val="0"/>
              <w:spacing w:line="278"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устная проверка(индивидуально)</w:t>
            </w:r>
          </w:p>
        </w:tc>
      </w:tr>
      <w:tr w:rsidR="00585522" w:rsidRPr="00B841CE" w:rsidTr="00080676">
        <w:tc>
          <w:tcPr>
            <w:tcW w:w="827" w:type="dxa"/>
            <w:vAlign w:val="center"/>
          </w:tcPr>
          <w:p w:rsidR="00585522" w:rsidRPr="00B841CE" w:rsidRDefault="00585522" w:rsidP="00585522">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3</w:t>
            </w:r>
          </w:p>
        </w:tc>
        <w:tc>
          <w:tcPr>
            <w:tcW w:w="1720" w:type="dxa"/>
          </w:tcPr>
          <w:p w:rsidR="00585522" w:rsidRPr="00B841CE" w:rsidRDefault="00585522" w:rsidP="00585522">
            <w:pPr>
              <w:widowControl w:val="0"/>
              <w:spacing w:line="269" w:lineRule="exact"/>
              <w:rPr>
                <w:rFonts w:ascii="Times New Roman" w:eastAsia="Times New Roman" w:hAnsi="Times New Roman" w:cs="Times New Roman"/>
              </w:rPr>
            </w:pPr>
            <w:r w:rsidRPr="00B841CE">
              <w:rPr>
                <w:rFonts w:ascii="Times New Roman" w:eastAsia="Times New Roman" w:hAnsi="Times New Roman" w:cs="Times New Roman"/>
              </w:rPr>
              <w:t xml:space="preserve">С нарушением </w:t>
            </w:r>
            <w:proofErr w:type="spellStart"/>
            <w:r w:rsidRPr="00B841CE">
              <w:rPr>
                <w:rFonts w:ascii="Times New Roman" w:eastAsia="Times New Roman" w:hAnsi="Times New Roman" w:cs="Times New Roman"/>
              </w:rPr>
              <w:t>опорно</w:t>
            </w:r>
            <w:r w:rsidRPr="00B841CE">
              <w:rPr>
                <w:rFonts w:ascii="Times New Roman" w:eastAsia="Times New Roman" w:hAnsi="Times New Roman" w:cs="Times New Roman"/>
              </w:rPr>
              <w:softHyphen/>
              <w:t>двигательного</w:t>
            </w:r>
            <w:proofErr w:type="spellEnd"/>
            <w:r w:rsidRPr="00B841CE">
              <w:rPr>
                <w:rFonts w:ascii="Times New Roman" w:eastAsia="Times New Roman" w:hAnsi="Times New Roman" w:cs="Times New Roman"/>
              </w:rPr>
              <w:t xml:space="preserve"> аппарата</w:t>
            </w:r>
          </w:p>
        </w:tc>
        <w:tc>
          <w:tcPr>
            <w:tcW w:w="3402" w:type="dxa"/>
          </w:tcPr>
          <w:p w:rsidR="00585522" w:rsidRPr="00E8603B" w:rsidRDefault="00585522" w:rsidP="00F61C4A">
            <w:pPr>
              <w:widowControl w:val="0"/>
              <w:spacing w:line="274" w:lineRule="exact"/>
              <w:rPr>
                <w:rFonts w:ascii="Times New Roman" w:eastAsia="Times New Roman" w:hAnsi="Times New Roman" w:cs="Times New Roman"/>
              </w:rPr>
            </w:pPr>
            <w:r w:rsidRPr="00E8603B">
              <w:rPr>
                <w:rFonts w:ascii="Times New Roman" w:eastAsia="Times New Roman" w:hAnsi="Times New Roman" w:cs="Times New Roman"/>
              </w:rPr>
              <w:t xml:space="preserve">письменные самостоятельные работы по </w:t>
            </w:r>
            <w:r w:rsidR="009C1E24" w:rsidRPr="00E8603B">
              <w:rPr>
                <w:rFonts w:ascii="Times New Roman" w:eastAsia="Times New Roman" w:hAnsi="Times New Roman" w:cs="Times New Roman"/>
              </w:rPr>
              <w:t xml:space="preserve">решению </w:t>
            </w:r>
            <w:r w:rsidRPr="00E8603B">
              <w:rPr>
                <w:rFonts w:ascii="Times New Roman" w:eastAsia="Times New Roman" w:hAnsi="Times New Roman" w:cs="Times New Roman"/>
              </w:rPr>
              <w:t>практических заданий, тестов, реферат</w:t>
            </w:r>
            <w:r w:rsidR="009C1E24" w:rsidRPr="00E8603B">
              <w:rPr>
                <w:rFonts w:ascii="Times New Roman" w:eastAsia="Times New Roman" w:hAnsi="Times New Roman" w:cs="Times New Roman"/>
              </w:rPr>
              <w:t xml:space="preserve"> (доклад)</w:t>
            </w:r>
            <w:r w:rsidRPr="00E8603B">
              <w:rPr>
                <w:rFonts w:ascii="Times New Roman" w:eastAsia="Times New Roman" w:hAnsi="Times New Roman" w:cs="Times New Roman"/>
              </w:rPr>
              <w:t>, участие в кругл</w:t>
            </w:r>
            <w:r w:rsidR="009C1E24" w:rsidRPr="00E8603B">
              <w:rPr>
                <w:rFonts w:ascii="Times New Roman" w:eastAsia="Times New Roman" w:hAnsi="Times New Roman" w:cs="Times New Roman"/>
              </w:rPr>
              <w:t>ых</w:t>
            </w:r>
            <w:r w:rsidRPr="00E8603B">
              <w:rPr>
                <w:rFonts w:ascii="Times New Roman" w:eastAsia="Times New Roman" w:hAnsi="Times New Roman" w:cs="Times New Roman"/>
              </w:rPr>
              <w:t xml:space="preserve"> стол</w:t>
            </w:r>
            <w:r w:rsidR="009C1E24" w:rsidRPr="00E8603B">
              <w:rPr>
                <w:rFonts w:ascii="Times New Roman" w:eastAsia="Times New Roman" w:hAnsi="Times New Roman" w:cs="Times New Roman"/>
              </w:rPr>
              <w:t>ах</w:t>
            </w:r>
            <w:r w:rsidRPr="00E8603B">
              <w:rPr>
                <w:rFonts w:ascii="Times New Roman" w:eastAsia="Times New Roman" w:hAnsi="Times New Roman" w:cs="Times New Roman"/>
              </w:rPr>
              <w:t>, дискуссии,</w:t>
            </w:r>
            <w:r w:rsidR="00F61C4A" w:rsidRPr="00E8603B">
              <w:rPr>
                <w:rFonts w:ascii="Times New Roman" w:eastAsia="Times New Roman" w:hAnsi="Times New Roman" w:cs="Times New Roman"/>
              </w:rPr>
              <w:t xml:space="preserve"> семинаре, теоретическом опросе, </w:t>
            </w:r>
            <w:r w:rsidRPr="00E8603B">
              <w:rPr>
                <w:rFonts w:ascii="Times New Roman" w:eastAsia="Times New Roman" w:hAnsi="Times New Roman" w:cs="Times New Roman"/>
              </w:rPr>
              <w:t>вопросы к зачету.</w:t>
            </w:r>
          </w:p>
        </w:tc>
        <w:tc>
          <w:tcPr>
            <w:tcW w:w="3373" w:type="dxa"/>
          </w:tcPr>
          <w:p w:rsidR="00585522" w:rsidRPr="00B841CE" w:rsidRDefault="00585522" w:rsidP="00585522">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330086" w:rsidRDefault="00330086" w:rsidP="00574A3F">
      <w:pPr>
        <w:spacing w:after="0" w:line="240" w:lineRule="auto"/>
        <w:jc w:val="center"/>
        <w:rPr>
          <w:rFonts w:ascii="Times New Roman" w:eastAsia="Calibri" w:hAnsi="Times New Roman" w:cs="Times New Roman"/>
          <w:b/>
          <w:sz w:val="26"/>
          <w:szCs w:val="26"/>
        </w:rPr>
      </w:pPr>
    </w:p>
    <w:p w:rsidR="00574A3F" w:rsidRPr="004B2DEF" w:rsidRDefault="002048DE" w:rsidP="00295D73">
      <w:pPr>
        <w:spacing w:after="0" w:line="240" w:lineRule="auto"/>
        <w:ind w:left="435"/>
        <w:contextualSpacing/>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10.1</w:t>
      </w:r>
      <w:r w:rsidR="00EA2844" w:rsidRPr="004B2DEF">
        <w:rPr>
          <w:rFonts w:ascii="Times New Roman" w:eastAsia="Calibri" w:hAnsi="Times New Roman" w:cs="Times New Roman"/>
          <w:b/>
          <w:sz w:val="26"/>
          <w:szCs w:val="26"/>
          <w:lang w:eastAsia="ru-RU"/>
        </w:rPr>
        <w:t xml:space="preserve"> </w:t>
      </w:r>
      <w:r w:rsidR="00574A3F" w:rsidRPr="004B2DEF">
        <w:rPr>
          <w:rFonts w:ascii="Times New Roman" w:eastAsia="Calibri" w:hAnsi="Times New Roman" w:cs="Times New Roman"/>
          <w:b/>
          <w:sz w:val="26"/>
          <w:szCs w:val="26"/>
          <w:lang w:eastAsia="ru-RU"/>
        </w:rPr>
        <w:t>План</w:t>
      </w:r>
      <w:r w:rsidR="00EA2844" w:rsidRPr="004B2DEF">
        <w:rPr>
          <w:rFonts w:ascii="Times New Roman" w:eastAsia="Calibri" w:hAnsi="Times New Roman" w:cs="Times New Roman"/>
          <w:b/>
          <w:sz w:val="26"/>
          <w:szCs w:val="26"/>
          <w:lang w:eastAsia="ru-RU"/>
        </w:rPr>
        <w:t>-</w:t>
      </w:r>
      <w:r w:rsidR="00574A3F" w:rsidRPr="004B2DEF">
        <w:rPr>
          <w:rFonts w:ascii="Times New Roman" w:eastAsia="Calibri" w:hAnsi="Times New Roman" w:cs="Times New Roman"/>
          <w:b/>
          <w:sz w:val="26"/>
          <w:szCs w:val="26"/>
          <w:lang w:eastAsia="ru-RU"/>
        </w:rPr>
        <w:t>график проведения контрольно-оценочных мероприятий</w:t>
      </w:r>
    </w:p>
    <w:p w:rsidR="00574A3F" w:rsidRDefault="00574A3F" w:rsidP="00574A3F">
      <w:pPr>
        <w:spacing w:after="0" w:line="240" w:lineRule="auto"/>
        <w:jc w:val="center"/>
        <w:rPr>
          <w:rFonts w:ascii="Times New Roman" w:eastAsia="Calibri" w:hAnsi="Times New Roman" w:cs="Times New Roman"/>
          <w:b/>
          <w:sz w:val="26"/>
          <w:szCs w:val="26"/>
        </w:rPr>
      </w:pPr>
      <w:r w:rsidRPr="004B2DEF">
        <w:rPr>
          <w:rFonts w:ascii="Times New Roman" w:eastAsia="Calibri" w:hAnsi="Times New Roman" w:cs="Times New Roman"/>
          <w:b/>
          <w:sz w:val="26"/>
          <w:szCs w:val="26"/>
        </w:rPr>
        <w:t>по дисциплине «</w:t>
      </w:r>
      <w:r w:rsidR="00433FDB" w:rsidRPr="004B2DEF">
        <w:rPr>
          <w:rFonts w:ascii="Times New Roman" w:eastAsia="Calibri" w:hAnsi="Times New Roman" w:cs="Times New Roman"/>
          <w:b/>
          <w:sz w:val="26"/>
          <w:szCs w:val="26"/>
        </w:rPr>
        <w:t>Сравнительное правоведение</w:t>
      </w:r>
      <w:r w:rsidRPr="004B2DEF">
        <w:rPr>
          <w:rFonts w:ascii="Times New Roman" w:eastAsia="Calibri" w:hAnsi="Times New Roman" w:cs="Times New Roman"/>
          <w:b/>
          <w:sz w:val="26"/>
          <w:szCs w:val="26"/>
        </w:rPr>
        <w:t>»</w:t>
      </w:r>
    </w:p>
    <w:p w:rsidR="004B2DEF" w:rsidRPr="004B2DEF" w:rsidRDefault="004B2DEF" w:rsidP="00574A3F">
      <w:pPr>
        <w:spacing w:after="0" w:line="240" w:lineRule="auto"/>
        <w:jc w:val="center"/>
        <w:rPr>
          <w:rFonts w:ascii="Times New Roman" w:eastAsia="Calibri" w:hAnsi="Times New Roman" w:cs="Times New Roman"/>
          <w:b/>
          <w:sz w:val="26"/>
          <w:szCs w:val="26"/>
        </w:rPr>
      </w:pPr>
    </w:p>
    <w:tbl>
      <w:tblPr>
        <w:tblStyle w:val="af"/>
        <w:tblW w:w="0" w:type="auto"/>
        <w:tblLook w:val="04A0" w:firstRow="1" w:lastRow="0" w:firstColumn="1" w:lastColumn="0" w:noHBand="0" w:noVBand="1"/>
      </w:tblPr>
      <w:tblGrid>
        <w:gridCol w:w="1463"/>
        <w:gridCol w:w="2451"/>
        <w:gridCol w:w="2933"/>
        <w:gridCol w:w="2724"/>
      </w:tblGrid>
      <w:tr w:rsidR="00574A3F" w:rsidRPr="00574A3F" w:rsidTr="00330086">
        <w:tc>
          <w:tcPr>
            <w:tcW w:w="1463" w:type="dxa"/>
            <w:vAlign w:val="center"/>
          </w:tcPr>
          <w:p w:rsidR="00574A3F" w:rsidRPr="00751C0B" w:rsidRDefault="00574A3F" w:rsidP="009031EA">
            <w:pPr>
              <w:jc w:val="center"/>
              <w:rPr>
                <w:rFonts w:ascii="Times New Roman" w:eastAsia="Calibri" w:hAnsi="Times New Roman" w:cs="Times New Roman"/>
                <w:b/>
                <w:sz w:val="24"/>
                <w:szCs w:val="24"/>
              </w:rPr>
            </w:pPr>
            <w:r w:rsidRPr="00751C0B">
              <w:rPr>
                <w:rFonts w:ascii="Times New Roman" w:eastAsia="Calibri" w:hAnsi="Times New Roman" w:cs="Times New Roman"/>
                <w:b/>
                <w:sz w:val="24"/>
                <w:szCs w:val="24"/>
              </w:rPr>
              <w:t>Срок</w:t>
            </w:r>
          </w:p>
          <w:p w:rsidR="00574A3F" w:rsidRPr="00751C0B" w:rsidRDefault="00574A3F" w:rsidP="009031EA">
            <w:pPr>
              <w:jc w:val="center"/>
              <w:rPr>
                <w:rFonts w:ascii="Times New Roman" w:eastAsia="Calibri" w:hAnsi="Times New Roman" w:cs="Times New Roman"/>
                <w:sz w:val="24"/>
                <w:szCs w:val="24"/>
              </w:rPr>
            </w:pPr>
            <w:r w:rsidRPr="00751C0B">
              <w:rPr>
                <w:rFonts w:ascii="Times New Roman" w:eastAsia="Calibri" w:hAnsi="Times New Roman" w:cs="Times New Roman"/>
                <w:sz w:val="24"/>
                <w:szCs w:val="24"/>
              </w:rPr>
              <w:t>(сем.)</w:t>
            </w:r>
          </w:p>
          <w:p w:rsidR="00751C0B" w:rsidRPr="00751C0B" w:rsidRDefault="00751C0B" w:rsidP="00751C0B">
            <w:pPr>
              <w:jc w:val="center"/>
              <w:rPr>
                <w:rFonts w:ascii="Times New Roman" w:eastAsia="Calibri" w:hAnsi="Times New Roman" w:cs="Times New Roman"/>
                <w:sz w:val="24"/>
                <w:szCs w:val="24"/>
              </w:rPr>
            </w:pPr>
            <w:r w:rsidRPr="00751C0B">
              <w:rPr>
                <w:rFonts w:ascii="Times New Roman" w:eastAsia="Calibri" w:hAnsi="Times New Roman" w:cs="Times New Roman"/>
                <w:sz w:val="24"/>
                <w:szCs w:val="24"/>
              </w:rPr>
              <w:t>очно/заочно</w:t>
            </w:r>
          </w:p>
        </w:tc>
        <w:tc>
          <w:tcPr>
            <w:tcW w:w="2451" w:type="dxa"/>
            <w:vAlign w:val="center"/>
          </w:tcPr>
          <w:p w:rsidR="00574A3F" w:rsidRPr="00751C0B" w:rsidRDefault="00574A3F" w:rsidP="009031EA">
            <w:pPr>
              <w:jc w:val="center"/>
              <w:rPr>
                <w:rFonts w:ascii="Times New Roman" w:eastAsia="Calibri" w:hAnsi="Times New Roman" w:cs="Times New Roman"/>
                <w:b/>
                <w:sz w:val="24"/>
                <w:szCs w:val="24"/>
              </w:rPr>
            </w:pPr>
            <w:r w:rsidRPr="00751C0B">
              <w:rPr>
                <w:rFonts w:ascii="Times New Roman" w:eastAsia="Calibri" w:hAnsi="Times New Roman" w:cs="Times New Roman"/>
                <w:b/>
                <w:sz w:val="24"/>
                <w:szCs w:val="24"/>
              </w:rPr>
              <w:t>Название оценочного мероприятия</w:t>
            </w:r>
          </w:p>
          <w:p w:rsidR="00574A3F" w:rsidRPr="00751C0B" w:rsidRDefault="00574A3F" w:rsidP="009031EA">
            <w:pPr>
              <w:jc w:val="center"/>
              <w:rPr>
                <w:rFonts w:ascii="Times New Roman" w:eastAsia="Calibri" w:hAnsi="Times New Roman" w:cs="Times New Roman"/>
                <w:b/>
                <w:sz w:val="24"/>
                <w:szCs w:val="24"/>
              </w:rPr>
            </w:pPr>
          </w:p>
        </w:tc>
        <w:tc>
          <w:tcPr>
            <w:tcW w:w="2933" w:type="dxa"/>
            <w:vAlign w:val="center"/>
          </w:tcPr>
          <w:p w:rsidR="00574A3F" w:rsidRPr="00751C0B" w:rsidRDefault="00574A3F" w:rsidP="009031EA">
            <w:pPr>
              <w:jc w:val="center"/>
              <w:rPr>
                <w:rFonts w:ascii="Times New Roman" w:eastAsia="Calibri" w:hAnsi="Times New Roman" w:cs="Times New Roman"/>
                <w:b/>
                <w:sz w:val="24"/>
                <w:szCs w:val="24"/>
              </w:rPr>
            </w:pPr>
            <w:r w:rsidRPr="00751C0B">
              <w:rPr>
                <w:rFonts w:ascii="Times New Roman" w:eastAsia="Calibri" w:hAnsi="Times New Roman" w:cs="Times New Roman"/>
                <w:b/>
                <w:sz w:val="24"/>
                <w:szCs w:val="24"/>
              </w:rPr>
              <w:t>Вид оценочного средства</w:t>
            </w:r>
          </w:p>
          <w:p w:rsidR="00574A3F" w:rsidRPr="00751C0B" w:rsidRDefault="00574A3F" w:rsidP="009031EA">
            <w:pPr>
              <w:jc w:val="center"/>
              <w:rPr>
                <w:rFonts w:ascii="Times New Roman" w:eastAsia="Calibri" w:hAnsi="Times New Roman" w:cs="Times New Roman"/>
                <w:b/>
                <w:sz w:val="24"/>
                <w:szCs w:val="24"/>
              </w:rPr>
            </w:pPr>
          </w:p>
        </w:tc>
        <w:tc>
          <w:tcPr>
            <w:tcW w:w="2724" w:type="dxa"/>
            <w:vAlign w:val="center"/>
          </w:tcPr>
          <w:p w:rsidR="00574A3F" w:rsidRPr="00751C0B" w:rsidRDefault="00574A3F" w:rsidP="009031EA">
            <w:pPr>
              <w:jc w:val="center"/>
              <w:rPr>
                <w:rFonts w:ascii="Times New Roman" w:eastAsia="Calibri" w:hAnsi="Times New Roman" w:cs="Times New Roman"/>
                <w:b/>
                <w:sz w:val="24"/>
                <w:szCs w:val="24"/>
              </w:rPr>
            </w:pPr>
            <w:r w:rsidRPr="00751C0B">
              <w:rPr>
                <w:rFonts w:ascii="Times New Roman" w:eastAsia="Calibri" w:hAnsi="Times New Roman" w:cs="Times New Roman"/>
                <w:b/>
                <w:sz w:val="24"/>
                <w:szCs w:val="24"/>
              </w:rPr>
              <w:t>Объект контроля</w:t>
            </w:r>
          </w:p>
          <w:p w:rsidR="00574A3F" w:rsidRPr="00751C0B" w:rsidRDefault="00574A3F" w:rsidP="009031EA">
            <w:pPr>
              <w:jc w:val="center"/>
              <w:rPr>
                <w:rFonts w:ascii="Times New Roman" w:eastAsia="Calibri" w:hAnsi="Times New Roman" w:cs="Times New Roman"/>
                <w:b/>
                <w:sz w:val="24"/>
                <w:szCs w:val="24"/>
              </w:rPr>
            </w:pPr>
          </w:p>
        </w:tc>
      </w:tr>
      <w:tr w:rsidR="00574A3F" w:rsidRPr="00574A3F" w:rsidTr="00330086">
        <w:tc>
          <w:tcPr>
            <w:tcW w:w="1463" w:type="dxa"/>
            <w:vAlign w:val="center"/>
          </w:tcPr>
          <w:p w:rsidR="00574A3F" w:rsidRPr="002C4798" w:rsidRDefault="00C33136" w:rsidP="00CD2ED1">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2C4798" w:rsidRPr="002C4798">
              <w:rPr>
                <w:rFonts w:ascii="Times New Roman" w:eastAsia="Calibri" w:hAnsi="Times New Roman" w:cs="Times New Roman"/>
                <w:sz w:val="24"/>
                <w:szCs w:val="24"/>
              </w:rPr>
              <w:t>/</w:t>
            </w:r>
            <w:r>
              <w:rPr>
                <w:rFonts w:ascii="Times New Roman" w:eastAsia="Calibri" w:hAnsi="Times New Roman" w:cs="Times New Roman"/>
                <w:sz w:val="24"/>
                <w:szCs w:val="24"/>
              </w:rPr>
              <w:t>1</w:t>
            </w:r>
          </w:p>
        </w:tc>
        <w:tc>
          <w:tcPr>
            <w:tcW w:w="2451" w:type="dxa"/>
            <w:vAlign w:val="center"/>
          </w:tcPr>
          <w:p w:rsidR="00574A3F" w:rsidRPr="00751C0B" w:rsidRDefault="00574A3F" w:rsidP="003F5D8B">
            <w:pPr>
              <w:jc w:val="center"/>
              <w:rPr>
                <w:rFonts w:ascii="Times New Roman" w:eastAsia="Calibri" w:hAnsi="Times New Roman" w:cs="Times New Roman"/>
                <w:sz w:val="24"/>
                <w:szCs w:val="24"/>
              </w:rPr>
            </w:pPr>
            <w:r w:rsidRPr="00751C0B">
              <w:rPr>
                <w:rFonts w:ascii="Times New Roman" w:eastAsia="Calibri" w:hAnsi="Times New Roman" w:cs="Times New Roman"/>
                <w:sz w:val="24"/>
                <w:szCs w:val="24"/>
              </w:rPr>
              <w:t>Входной контроль</w:t>
            </w:r>
          </w:p>
        </w:tc>
        <w:tc>
          <w:tcPr>
            <w:tcW w:w="2933" w:type="dxa"/>
            <w:vAlign w:val="center"/>
          </w:tcPr>
          <w:p w:rsidR="00574A3F" w:rsidRPr="00751C0B" w:rsidRDefault="003F5D8B" w:rsidP="003F5D8B">
            <w:pPr>
              <w:jc w:val="center"/>
              <w:rPr>
                <w:rFonts w:ascii="Times New Roman" w:eastAsia="Calibri" w:hAnsi="Times New Roman" w:cs="Times New Roman"/>
                <w:sz w:val="24"/>
                <w:szCs w:val="24"/>
              </w:rPr>
            </w:pPr>
            <w:r w:rsidRPr="00751C0B">
              <w:rPr>
                <w:rFonts w:ascii="Times New Roman" w:eastAsia="Calibri" w:hAnsi="Times New Roman" w:cs="Times New Roman"/>
                <w:sz w:val="24"/>
                <w:szCs w:val="24"/>
              </w:rPr>
              <w:t>Устный опрос</w:t>
            </w:r>
          </w:p>
        </w:tc>
        <w:tc>
          <w:tcPr>
            <w:tcW w:w="2724" w:type="dxa"/>
            <w:vAlign w:val="center"/>
          </w:tcPr>
          <w:p w:rsidR="00574A3F" w:rsidRPr="00751C0B" w:rsidRDefault="00574A3F" w:rsidP="003F5D8B">
            <w:pPr>
              <w:jc w:val="center"/>
              <w:rPr>
                <w:rFonts w:ascii="Times New Roman" w:eastAsia="Calibri" w:hAnsi="Times New Roman" w:cs="Times New Roman"/>
                <w:sz w:val="24"/>
                <w:szCs w:val="24"/>
              </w:rPr>
            </w:pPr>
            <w:r w:rsidRPr="00751C0B">
              <w:rPr>
                <w:rFonts w:ascii="Times New Roman" w:eastAsia="Calibri" w:hAnsi="Times New Roman" w:cs="Times New Roman"/>
                <w:sz w:val="24"/>
                <w:szCs w:val="24"/>
              </w:rPr>
              <w:t>Уровень знаний</w:t>
            </w:r>
          </w:p>
        </w:tc>
      </w:tr>
      <w:tr w:rsidR="009804E0" w:rsidRPr="00574A3F" w:rsidTr="00330086">
        <w:tc>
          <w:tcPr>
            <w:tcW w:w="1463" w:type="dxa"/>
            <w:vAlign w:val="center"/>
          </w:tcPr>
          <w:p w:rsidR="009804E0" w:rsidRPr="002C4798" w:rsidRDefault="00C33136" w:rsidP="009804E0">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9804E0" w:rsidRPr="002C4798">
              <w:rPr>
                <w:rFonts w:ascii="Times New Roman" w:eastAsia="Calibri" w:hAnsi="Times New Roman" w:cs="Times New Roman"/>
                <w:sz w:val="24"/>
                <w:szCs w:val="24"/>
              </w:rPr>
              <w:t>/</w:t>
            </w:r>
            <w:r>
              <w:rPr>
                <w:rFonts w:ascii="Times New Roman" w:eastAsia="Calibri" w:hAnsi="Times New Roman" w:cs="Times New Roman"/>
                <w:sz w:val="24"/>
                <w:szCs w:val="24"/>
              </w:rPr>
              <w:t>1</w:t>
            </w:r>
          </w:p>
        </w:tc>
        <w:tc>
          <w:tcPr>
            <w:tcW w:w="2451" w:type="dxa"/>
            <w:vAlign w:val="center"/>
          </w:tcPr>
          <w:p w:rsidR="009804E0" w:rsidRPr="00751C0B" w:rsidRDefault="009804E0" w:rsidP="009804E0">
            <w:pPr>
              <w:jc w:val="center"/>
              <w:rPr>
                <w:rFonts w:ascii="Times New Roman" w:eastAsia="Calibri" w:hAnsi="Times New Roman" w:cs="Times New Roman"/>
                <w:sz w:val="24"/>
                <w:szCs w:val="24"/>
              </w:rPr>
            </w:pPr>
            <w:r w:rsidRPr="00751C0B">
              <w:rPr>
                <w:rFonts w:ascii="Times New Roman" w:eastAsia="Calibri" w:hAnsi="Times New Roman" w:cs="Times New Roman"/>
                <w:sz w:val="24"/>
                <w:szCs w:val="24"/>
              </w:rPr>
              <w:t>Текущий контроль</w:t>
            </w:r>
          </w:p>
          <w:p w:rsidR="009804E0" w:rsidRPr="00751C0B" w:rsidRDefault="009804E0" w:rsidP="009804E0">
            <w:pPr>
              <w:jc w:val="center"/>
              <w:rPr>
                <w:rFonts w:ascii="Times New Roman" w:eastAsia="Calibri" w:hAnsi="Times New Roman" w:cs="Times New Roman"/>
                <w:sz w:val="24"/>
                <w:szCs w:val="24"/>
              </w:rPr>
            </w:pPr>
          </w:p>
        </w:tc>
        <w:tc>
          <w:tcPr>
            <w:tcW w:w="2933" w:type="dxa"/>
            <w:vAlign w:val="center"/>
          </w:tcPr>
          <w:p w:rsidR="009804E0" w:rsidRPr="00B2541C" w:rsidRDefault="009804E0" w:rsidP="009804E0">
            <w:pPr>
              <w:jc w:val="center"/>
              <w:rPr>
                <w:rFonts w:ascii="Times New Roman" w:eastAsia="Calibri" w:hAnsi="Times New Roman" w:cs="Times New Roman"/>
                <w:sz w:val="24"/>
                <w:szCs w:val="24"/>
              </w:rPr>
            </w:pPr>
            <w:r w:rsidRPr="00B2541C">
              <w:rPr>
                <w:rFonts w:ascii="Times New Roman" w:eastAsia="Calibri" w:hAnsi="Times New Roman" w:cs="Times New Roman"/>
                <w:sz w:val="24"/>
                <w:szCs w:val="24"/>
              </w:rPr>
              <w:t>Дискуссия, эссе, решение кейс-задач, устный ответ на практическом занятии, доклад, тест</w:t>
            </w:r>
          </w:p>
        </w:tc>
        <w:tc>
          <w:tcPr>
            <w:tcW w:w="2724" w:type="dxa"/>
            <w:vAlign w:val="center"/>
          </w:tcPr>
          <w:p w:rsidR="009804E0" w:rsidRPr="00751C0B" w:rsidRDefault="009804E0" w:rsidP="009804E0">
            <w:pPr>
              <w:jc w:val="center"/>
              <w:rPr>
                <w:rFonts w:ascii="Times New Roman" w:eastAsia="Calibri" w:hAnsi="Times New Roman" w:cs="Times New Roman"/>
                <w:sz w:val="24"/>
                <w:szCs w:val="24"/>
              </w:rPr>
            </w:pPr>
            <w:r w:rsidRPr="00751C0B">
              <w:rPr>
                <w:rFonts w:ascii="Times New Roman" w:eastAsia="Calibri" w:hAnsi="Times New Roman" w:cs="Times New Roman"/>
                <w:sz w:val="24"/>
                <w:szCs w:val="24"/>
              </w:rPr>
              <w:t>Качество освоения материала</w:t>
            </w:r>
          </w:p>
          <w:p w:rsidR="009804E0" w:rsidRPr="00751C0B" w:rsidRDefault="009804E0" w:rsidP="009804E0">
            <w:pPr>
              <w:jc w:val="center"/>
              <w:rPr>
                <w:rFonts w:ascii="Times New Roman" w:eastAsia="Calibri" w:hAnsi="Times New Roman" w:cs="Times New Roman"/>
                <w:sz w:val="24"/>
                <w:szCs w:val="24"/>
              </w:rPr>
            </w:pPr>
            <w:r w:rsidRPr="00751C0B">
              <w:rPr>
                <w:rFonts w:ascii="Times New Roman" w:eastAsia="Calibri" w:hAnsi="Times New Roman" w:cs="Times New Roman"/>
                <w:sz w:val="24"/>
                <w:szCs w:val="24"/>
              </w:rPr>
              <w:t>Оригинальность материала</w:t>
            </w:r>
          </w:p>
          <w:p w:rsidR="009804E0" w:rsidRPr="00751C0B" w:rsidRDefault="009804E0" w:rsidP="009804E0">
            <w:pPr>
              <w:jc w:val="center"/>
              <w:rPr>
                <w:rFonts w:ascii="Times New Roman" w:eastAsia="Calibri" w:hAnsi="Times New Roman" w:cs="Times New Roman"/>
                <w:sz w:val="24"/>
                <w:szCs w:val="24"/>
              </w:rPr>
            </w:pPr>
            <w:r w:rsidRPr="00751C0B">
              <w:rPr>
                <w:rFonts w:ascii="Times New Roman" w:eastAsia="Calibri" w:hAnsi="Times New Roman" w:cs="Times New Roman"/>
                <w:sz w:val="24"/>
                <w:szCs w:val="24"/>
              </w:rPr>
              <w:t>Соблюдение требований</w:t>
            </w:r>
          </w:p>
          <w:p w:rsidR="009804E0" w:rsidRPr="00751C0B" w:rsidRDefault="009804E0" w:rsidP="009804E0">
            <w:pPr>
              <w:jc w:val="center"/>
              <w:rPr>
                <w:rFonts w:ascii="Times New Roman" w:eastAsia="Calibri" w:hAnsi="Times New Roman" w:cs="Times New Roman"/>
                <w:sz w:val="24"/>
                <w:szCs w:val="24"/>
              </w:rPr>
            </w:pPr>
            <w:r w:rsidRPr="00751C0B">
              <w:rPr>
                <w:rFonts w:ascii="Times New Roman" w:eastAsia="Calibri" w:hAnsi="Times New Roman" w:cs="Times New Roman"/>
                <w:sz w:val="24"/>
                <w:szCs w:val="24"/>
              </w:rPr>
              <w:t>Освоение компетенций</w:t>
            </w:r>
          </w:p>
        </w:tc>
      </w:tr>
      <w:tr w:rsidR="00330086" w:rsidRPr="00574A3F" w:rsidTr="00330086">
        <w:tc>
          <w:tcPr>
            <w:tcW w:w="1463" w:type="dxa"/>
            <w:vAlign w:val="center"/>
          </w:tcPr>
          <w:p w:rsidR="00330086" w:rsidRPr="002C4798" w:rsidRDefault="00C33136" w:rsidP="00CD2ED1">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330086" w:rsidRPr="002C4798">
              <w:rPr>
                <w:rFonts w:ascii="Times New Roman" w:eastAsia="Calibri" w:hAnsi="Times New Roman" w:cs="Times New Roman"/>
                <w:sz w:val="24"/>
                <w:szCs w:val="24"/>
              </w:rPr>
              <w:t>/</w:t>
            </w:r>
            <w:r>
              <w:rPr>
                <w:rFonts w:ascii="Times New Roman" w:eastAsia="Calibri" w:hAnsi="Times New Roman" w:cs="Times New Roman"/>
                <w:sz w:val="24"/>
                <w:szCs w:val="24"/>
              </w:rPr>
              <w:t>1</w:t>
            </w:r>
          </w:p>
        </w:tc>
        <w:tc>
          <w:tcPr>
            <w:tcW w:w="2451" w:type="dxa"/>
            <w:vAlign w:val="center"/>
          </w:tcPr>
          <w:p w:rsidR="00330086" w:rsidRPr="00751C0B" w:rsidRDefault="00330086" w:rsidP="00330086">
            <w:pPr>
              <w:jc w:val="center"/>
              <w:rPr>
                <w:rFonts w:ascii="Times New Roman" w:eastAsia="Calibri" w:hAnsi="Times New Roman" w:cs="Times New Roman"/>
                <w:sz w:val="24"/>
                <w:szCs w:val="24"/>
              </w:rPr>
            </w:pPr>
            <w:r w:rsidRPr="00751C0B">
              <w:rPr>
                <w:rFonts w:ascii="Times New Roman" w:eastAsia="Calibri" w:hAnsi="Times New Roman" w:cs="Times New Roman"/>
                <w:sz w:val="24"/>
                <w:szCs w:val="24"/>
              </w:rPr>
              <w:t>Выходной контроль</w:t>
            </w:r>
          </w:p>
        </w:tc>
        <w:tc>
          <w:tcPr>
            <w:tcW w:w="2933" w:type="dxa"/>
            <w:vAlign w:val="center"/>
          </w:tcPr>
          <w:p w:rsidR="00330086" w:rsidRPr="00751C0B" w:rsidRDefault="00330086" w:rsidP="00330086">
            <w:pPr>
              <w:jc w:val="center"/>
              <w:rPr>
                <w:rFonts w:ascii="Times New Roman" w:eastAsia="Calibri" w:hAnsi="Times New Roman" w:cs="Times New Roman"/>
                <w:sz w:val="24"/>
                <w:szCs w:val="24"/>
              </w:rPr>
            </w:pPr>
            <w:r w:rsidRPr="00751C0B">
              <w:rPr>
                <w:rFonts w:ascii="Times New Roman" w:eastAsia="Calibri" w:hAnsi="Times New Roman" w:cs="Times New Roman"/>
                <w:sz w:val="24"/>
                <w:szCs w:val="24"/>
              </w:rPr>
              <w:t>Вопросы к зачету</w:t>
            </w:r>
          </w:p>
        </w:tc>
        <w:tc>
          <w:tcPr>
            <w:tcW w:w="2724" w:type="dxa"/>
            <w:vAlign w:val="center"/>
          </w:tcPr>
          <w:p w:rsidR="00330086" w:rsidRPr="00751C0B" w:rsidRDefault="00330086" w:rsidP="00330086">
            <w:pPr>
              <w:jc w:val="center"/>
              <w:rPr>
                <w:rFonts w:ascii="Times New Roman" w:eastAsia="Calibri" w:hAnsi="Times New Roman" w:cs="Times New Roman"/>
                <w:color w:val="FF0000"/>
                <w:sz w:val="24"/>
                <w:szCs w:val="24"/>
              </w:rPr>
            </w:pPr>
            <w:r w:rsidRPr="00751C0B">
              <w:rPr>
                <w:rFonts w:ascii="Times New Roman" w:eastAsia="Calibri" w:hAnsi="Times New Roman" w:cs="Times New Roman"/>
                <w:sz w:val="24"/>
                <w:szCs w:val="24"/>
              </w:rPr>
              <w:t>Правильность ответов на вопросы</w:t>
            </w:r>
          </w:p>
        </w:tc>
      </w:tr>
    </w:tbl>
    <w:p w:rsidR="00330086" w:rsidRDefault="00330086" w:rsidP="009804E0">
      <w:pPr>
        <w:spacing w:after="0" w:line="240" w:lineRule="auto"/>
        <w:ind w:left="2269"/>
        <w:contextualSpacing/>
        <w:rPr>
          <w:rFonts w:ascii="Times New Roman" w:eastAsia="Times New Roman" w:hAnsi="Times New Roman" w:cs="Times New Roman"/>
          <w:b/>
          <w:i/>
          <w:sz w:val="26"/>
          <w:szCs w:val="26"/>
          <w:lang w:eastAsia="ru-RU"/>
        </w:rPr>
      </w:pPr>
    </w:p>
    <w:p w:rsidR="00897990" w:rsidRDefault="00897990" w:rsidP="009804E0">
      <w:pPr>
        <w:spacing w:after="0" w:line="240" w:lineRule="auto"/>
        <w:ind w:left="2269"/>
        <w:contextualSpacing/>
        <w:rPr>
          <w:rFonts w:ascii="Times New Roman" w:eastAsia="Times New Roman" w:hAnsi="Times New Roman" w:cs="Times New Roman"/>
          <w:b/>
          <w:i/>
          <w:sz w:val="26"/>
          <w:szCs w:val="26"/>
          <w:lang w:eastAsia="ru-RU"/>
        </w:rPr>
      </w:pPr>
    </w:p>
    <w:p w:rsidR="00574A3F" w:rsidRPr="009804E0" w:rsidRDefault="00897895" w:rsidP="009804E0">
      <w:pPr>
        <w:spacing w:after="0" w:line="240" w:lineRule="auto"/>
        <w:ind w:left="2269"/>
        <w:contextualSpacing/>
        <w:rPr>
          <w:rFonts w:ascii="Times New Roman" w:eastAsia="Times New Roman" w:hAnsi="Times New Roman" w:cs="Times New Roman"/>
          <w:b/>
          <w:iCs/>
          <w:sz w:val="26"/>
          <w:szCs w:val="26"/>
          <w:lang w:eastAsia="ru-RU"/>
        </w:rPr>
      </w:pPr>
      <w:r w:rsidRPr="009804E0">
        <w:rPr>
          <w:rFonts w:ascii="Times New Roman" w:eastAsia="Times New Roman" w:hAnsi="Times New Roman" w:cs="Times New Roman"/>
          <w:b/>
          <w:sz w:val="26"/>
          <w:szCs w:val="26"/>
          <w:lang w:eastAsia="ru-RU"/>
        </w:rPr>
        <w:t>10.</w:t>
      </w:r>
      <w:r w:rsidR="002048DE">
        <w:rPr>
          <w:rFonts w:ascii="Times New Roman" w:eastAsia="Times New Roman" w:hAnsi="Times New Roman" w:cs="Times New Roman"/>
          <w:b/>
          <w:sz w:val="26"/>
          <w:szCs w:val="26"/>
          <w:lang w:eastAsia="ru-RU"/>
        </w:rPr>
        <w:t>2</w:t>
      </w:r>
      <w:r w:rsidRPr="009804E0">
        <w:rPr>
          <w:rFonts w:ascii="Times New Roman" w:eastAsia="Times New Roman" w:hAnsi="Times New Roman" w:cs="Times New Roman"/>
          <w:b/>
          <w:sz w:val="26"/>
          <w:szCs w:val="26"/>
          <w:lang w:eastAsia="ru-RU"/>
        </w:rPr>
        <w:t xml:space="preserve"> </w:t>
      </w:r>
      <w:r w:rsidR="00574A3F" w:rsidRPr="009804E0">
        <w:rPr>
          <w:rFonts w:ascii="Times New Roman" w:eastAsia="Times New Roman" w:hAnsi="Times New Roman" w:cs="Times New Roman"/>
          <w:b/>
          <w:sz w:val="26"/>
          <w:szCs w:val="26"/>
          <w:lang w:eastAsia="ru-RU"/>
        </w:rPr>
        <w:t xml:space="preserve">Контрольные вопросы, выносимые на зачет </w:t>
      </w:r>
    </w:p>
    <w:p w:rsidR="00574A3F" w:rsidRPr="00751C0B" w:rsidRDefault="00574A3F" w:rsidP="009804E0">
      <w:pPr>
        <w:spacing w:after="0" w:line="240" w:lineRule="auto"/>
        <w:ind w:left="360"/>
        <w:jc w:val="center"/>
        <w:rPr>
          <w:rFonts w:ascii="Times New Roman" w:eastAsia="Times New Roman" w:hAnsi="Times New Roman" w:cs="Times New Roman"/>
          <w:sz w:val="26"/>
          <w:szCs w:val="26"/>
          <w:lang w:eastAsia="ru-RU"/>
        </w:rPr>
      </w:pPr>
    </w:p>
    <w:p w:rsidR="00574A3F" w:rsidRPr="00751C0B" w:rsidRDefault="00574A3F" w:rsidP="009804E0">
      <w:pPr>
        <w:widowControl w:val="0"/>
        <w:numPr>
          <w:ilvl w:val="0"/>
          <w:numId w:val="4"/>
        </w:numPr>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История формирования и развития идей сравнительного правоведения в мире и России</w:t>
      </w:r>
      <w:r w:rsidR="00445CD2" w:rsidRPr="00751C0B">
        <w:rPr>
          <w:rFonts w:ascii="Times New Roman" w:eastAsia="Times New Roman" w:hAnsi="Times New Roman" w:cs="Times New Roman"/>
          <w:color w:val="000000"/>
          <w:sz w:val="26"/>
          <w:szCs w:val="26"/>
          <w:lang w:eastAsia="ru-RU" w:bidi="ru-RU"/>
        </w:rPr>
        <w:t>.</w:t>
      </w:r>
    </w:p>
    <w:p w:rsidR="00574A3F" w:rsidRPr="00751C0B" w:rsidRDefault="00574A3F" w:rsidP="009804E0">
      <w:pPr>
        <w:widowControl w:val="0"/>
        <w:numPr>
          <w:ilvl w:val="0"/>
          <w:numId w:val="4"/>
        </w:numPr>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Понятие, предмет, объект, источники, принципы и методы сравнительного правоведения.</w:t>
      </w:r>
    </w:p>
    <w:p w:rsidR="00574A3F" w:rsidRPr="00751C0B" w:rsidRDefault="00574A3F" w:rsidP="009804E0">
      <w:pPr>
        <w:widowControl w:val="0"/>
        <w:numPr>
          <w:ilvl w:val="0"/>
          <w:numId w:val="4"/>
        </w:numPr>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Сравнительное правоведение и национальное право.</w:t>
      </w:r>
    </w:p>
    <w:p w:rsidR="00574A3F" w:rsidRPr="00751C0B" w:rsidRDefault="00574A3F" w:rsidP="009804E0">
      <w:pPr>
        <w:widowControl w:val="0"/>
        <w:numPr>
          <w:ilvl w:val="0"/>
          <w:numId w:val="4"/>
        </w:numPr>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Сравнительное правоведение и международное право.</w:t>
      </w:r>
    </w:p>
    <w:p w:rsidR="00574A3F" w:rsidRPr="00751C0B" w:rsidRDefault="00574A3F" w:rsidP="009804E0">
      <w:pPr>
        <w:widowControl w:val="0"/>
        <w:numPr>
          <w:ilvl w:val="0"/>
          <w:numId w:val="4"/>
        </w:numPr>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Основные виды сравнения правовых систем.</w:t>
      </w:r>
    </w:p>
    <w:p w:rsidR="00574A3F" w:rsidRPr="00751C0B" w:rsidRDefault="00574A3F" w:rsidP="009804E0">
      <w:pPr>
        <w:widowControl w:val="0"/>
        <w:numPr>
          <w:ilvl w:val="0"/>
          <w:numId w:val="4"/>
        </w:numPr>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Правовая система: понятие, признаки, структура, классификации.</w:t>
      </w:r>
    </w:p>
    <w:p w:rsidR="00574A3F" w:rsidRPr="00751C0B" w:rsidRDefault="00574A3F" w:rsidP="009804E0">
      <w:pPr>
        <w:widowControl w:val="0"/>
        <w:numPr>
          <w:ilvl w:val="0"/>
          <w:numId w:val="4"/>
        </w:numPr>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Критерии классификации правовых систем.</w:t>
      </w:r>
    </w:p>
    <w:p w:rsidR="00574A3F" w:rsidRPr="00751C0B" w:rsidRDefault="00574A3F" w:rsidP="009804E0">
      <w:pPr>
        <w:widowControl w:val="0"/>
        <w:numPr>
          <w:ilvl w:val="0"/>
          <w:numId w:val="4"/>
        </w:numPr>
        <w:tabs>
          <w:tab w:val="left" w:pos="426"/>
          <w:tab w:val="left" w:pos="1290"/>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Проблемы классификации правовых систем.</w:t>
      </w:r>
    </w:p>
    <w:p w:rsidR="00574A3F" w:rsidRPr="00751C0B" w:rsidRDefault="00574A3F" w:rsidP="009804E0">
      <w:pPr>
        <w:widowControl w:val="0"/>
        <w:numPr>
          <w:ilvl w:val="0"/>
          <w:numId w:val="4"/>
        </w:numPr>
        <w:tabs>
          <w:tab w:val="left" w:pos="426"/>
          <w:tab w:val="left" w:pos="1290"/>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Основные правовые системы мира.</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10.  Формирование романо-германской правовой семьи.</w:t>
      </w:r>
    </w:p>
    <w:p w:rsidR="00574A3F" w:rsidRPr="00751C0B" w:rsidRDefault="00574A3F" w:rsidP="009804E0">
      <w:pPr>
        <w:widowControl w:val="0"/>
        <w:tabs>
          <w:tab w:val="left" w:pos="567"/>
        </w:tabs>
        <w:spacing w:after="0" w:line="240" w:lineRule="auto"/>
        <w:ind w:hanging="142"/>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 xml:space="preserve"> 11. Источники права романо-германской правовой семьи: понятие, виды, классификация.</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12. Значение судебной практики в романо-германской правовой семье.</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13. Особенности структура системы права романо-германской правовой семьи.</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14. Германская ветвь, ее особенности.</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15. Основные этапы становления и развития правовой системы Англии.</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17.</w:t>
      </w:r>
      <w:r w:rsidRPr="00751C0B">
        <w:rPr>
          <w:rFonts w:ascii="Times New Roman" w:eastAsia="Times New Roman" w:hAnsi="Times New Roman" w:cs="Times New Roman"/>
          <w:color w:val="000000"/>
          <w:sz w:val="26"/>
          <w:szCs w:val="26"/>
          <w:lang w:eastAsia="ru-RU" w:bidi="ru-RU"/>
        </w:rPr>
        <w:tab/>
        <w:t>Общее право и право справедливости.</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18.</w:t>
      </w:r>
      <w:r w:rsidRPr="00751C0B">
        <w:rPr>
          <w:rFonts w:ascii="Times New Roman" w:eastAsia="Times New Roman" w:hAnsi="Times New Roman" w:cs="Times New Roman"/>
          <w:color w:val="000000"/>
          <w:sz w:val="26"/>
          <w:szCs w:val="26"/>
          <w:lang w:eastAsia="ru-RU" w:bidi="ru-RU"/>
        </w:rPr>
        <w:tab/>
        <w:t>Особенности источников права англо-саксонской правовой системы: понятие, виды.</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19.</w:t>
      </w:r>
      <w:r w:rsidRPr="00751C0B">
        <w:rPr>
          <w:rFonts w:ascii="Times New Roman" w:eastAsia="Times New Roman" w:hAnsi="Times New Roman" w:cs="Times New Roman"/>
          <w:color w:val="000000"/>
          <w:sz w:val="26"/>
          <w:szCs w:val="26"/>
          <w:lang w:eastAsia="ru-RU" w:bidi="ru-RU"/>
        </w:rPr>
        <w:tab/>
        <w:t>Судебный прецедент.</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20.</w:t>
      </w:r>
      <w:r w:rsidRPr="00751C0B">
        <w:rPr>
          <w:rFonts w:ascii="Times New Roman" w:eastAsia="Times New Roman" w:hAnsi="Times New Roman" w:cs="Times New Roman"/>
          <w:color w:val="000000"/>
          <w:sz w:val="26"/>
          <w:szCs w:val="26"/>
          <w:lang w:eastAsia="ru-RU" w:bidi="ru-RU"/>
        </w:rPr>
        <w:tab/>
        <w:t>Понятия, категории и институты, характерные для правовой системы Англии.</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22.</w:t>
      </w:r>
      <w:r w:rsidRPr="00751C0B">
        <w:rPr>
          <w:rFonts w:ascii="Times New Roman" w:eastAsia="Times New Roman" w:hAnsi="Times New Roman" w:cs="Times New Roman"/>
          <w:color w:val="000000"/>
          <w:sz w:val="26"/>
          <w:szCs w:val="26"/>
          <w:lang w:eastAsia="ru-RU" w:bidi="ru-RU"/>
        </w:rPr>
        <w:tab/>
        <w:t>Особенности религиозных правовых систем.</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23.</w:t>
      </w:r>
      <w:r w:rsidRPr="00751C0B">
        <w:rPr>
          <w:rFonts w:ascii="Times New Roman" w:eastAsia="Times New Roman" w:hAnsi="Times New Roman" w:cs="Times New Roman"/>
          <w:color w:val="000000"/>
          <w:sz w:val="26"/>
          <w:szCs w:val="26"/>
          <w:lang w:eastAsia="ru-RU" w:bidi="ru-RU"/>
        </w:rPr>
        <w:tab/>
        <w:t>Мусульманское право и право мусульманских стран.</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24.</w:t>
      </w:r>
      <w:r w:rsidRPr="00751C0B">
        <w:rPr>
          <w:rFonts w:ascii="Times New Roman" w:eastAsia="Times New Roman" w:hAnsi="Times New Roman" w:cs="Times New Roman"/>
          <w:color w:val="000000"/>
          <w:sz w:val="26"/>
          <w:szCs w:val="26"/>
          <w:lang w:eastAsia="ru-RU" w:bidi="ru-RU"/>
        </w:rPr>
        <w:tab/>
        <w:t>Источники и система мусульманского права.</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25.</w:t>
      </w:r>
      <w:r w:rsidRPr="00751C0B">
        <w:rPr>
          <w:rFonts w:ascii="Times New Roman" w:eastAsia="Times New Roman" w:hAnsi="Times New Roman" w:cs="Times New Roman"/>
          <w:color w:val="000000"/>
          <w:sz w:val="26"/>
          <w:szCs w:val="26"/>
          <w:lang w:eastAsia="ru-RU" w:bidi="ru-RU"/>
        </w:rPr>
        <w:tab/>
        <w:t>Роль религиозных правовых систем в современном мире.</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30.</w:t>
      </w:r>
      <w:r w:rsidRPr="00751C0B">
        <w:rPr>
          <w:rFonts w:ascii="Times New Roman" w:eastAsia="Times New Roman" w:hAnsi="Times New Roman" w:cs="Times New Roman"/>
          <w:color w:val="000000"/>
          <w:sz w:val="26"/>
          <w:szCs w:val="26"/>
          <w:lang w:eastAsia="ru-RU" w:bidi="ru-RU"/>
        </w:rPr>
        <w:tab/>
        <w:t>Понятие традиционного права.</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31.</w:t>
      </w:r>
      <w:r w:rsidRPr="00751C0B">
        <w:rPr>
          <w:rFonts w:ascii="Times New Roman" w:eastAsia="Times New Roman" w:hAnsi="Times New Roman" w:cs="Times New Roman"/>
          <w:color w:val="000000"/>
          <w:sz w:val="26"/>
          <w:szCs w:val="26"/>
          <w:lang w:eastAsia="ru-RU" w:bidi="ru-RU"/>
        </w:rPr>
        <w:tab/>
        <w:t>Обычай как источник права.</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32.</w:t>
      </w:r>
      <w:r w:rsidRPr="00751C0B">
        <w:rPr>
          <w:rFonts w:ascii="Times New Roman" w:eastAsia="Times New Roman" w:hAnsi="Times New Roman" w:cs="Times New Roman"/>
          <w:color w:val="000000"/>
          <w:sz w:val="26"/>
          <w:szCs w:val="26"/>
          <w:lang w:eastAsia="ru-RU" w:bidi="ru-RU"/>
        </w:rPr>
        <w:tab/>
        <w:t>Эволюция обычного права.</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33. Основные правовые институты, обеспечивающие бизнес в основных правовых системах современности.</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34. Сравнительно-правовое исследование отношений публичных субъектов и субъектов предпринимательства.</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35.  Понятие юридического лица в правовых системах мира.</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36.</w:t>
      </w:r>
      <w:r w:rsidRPr="00751C0B">
        <w:rPr>
          <w:rFonts w:ascii="Times New Roman" w:eastAsia="Times New Roman" w:hAnsi="Times New Roman" w:cs="Times New Roman"/>
          <w:color w:val="000000"/>
          <w:sz w:val="26"/>
          <w:szCs w:val="26"/>
          <w:lang w:eastAsia="ru-RU" w:bidi="ru-RU"/>
        </w:rPr>
        <w:tab/>
        <w:t>Особенности регулирования вещного права в различных правовых системах.</w:t>
      </w:r>
    </w:p>
    <w:p w:rsidR="00574A3F" w:rsidRPr="00751C0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51C0B">
        <w:rPr>
          <w:rFonts w:ascii="Times New Roman" w:eastAsia="Times New Roman" w:hAnsi="Times New Roman" w:cs="Times New Roman"/>
          <w:color w:val="000000"/>
          <w:sz w:val="26"/>
          <w:szCs w:val="26"/>
          <w:lang w:eastAsia="ru-RU" w:bidi="ru-RU"/>
        </w:rPr>
        <w:t>37.  Понятие ответственности в гражданском праве различных правовых систем.</w:t>
      </w:r>
    </w:p>
    <w:p w:rsidR="007B492B" w:rsidRPr="007B492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B492B">
        <w:rPr>
          <w:rFonts w:ascii="Times New Roman" w:eastAsia="Times New Roman" w:hAnsi="Times New Roman" w:cs="Times New Roman"/>
          <w:color w:val="000000"/>
          <w:sz w:val="26"/>
          <w:szCs w:val="26"/>
          <w:lang w:eastAsia="ru-RU" w:bidi="ru-RU"/>
        </w:rPr>
        <w:t>38. Сравнительно-правовое исследова</w:t>
      </w:r>
      <w:r w:rsidR="007B492B" w:rsidRPr="007B492B">
        <w:rPr>
          <w:rFonts w:ascii="Times New Roman" w:eastAsia="Times New Roman" w:hAnsi="Times New Roman" w:cs="Times New Roman"/>
          <w:color w:val="000000"/>
          <w:sz w:val="26"/>
          <w:szCs w:val="26"/>
          <w:lang w:eastAsia="ru-RU" w:bidi="ru-RU"/>
        </w:rPr>
        <w:t>ние обязательственных отношений.</w:t>
      </w:r>
    </w:p>
    <w:p w:rsidR="007B492B" w:rsidRPr="007B492B" w:rsidRDefault="00574A3F" w:rsidP="009804E0">
      <w:pPr>
        <w:widowControl w:val="0"/>
        <w:tabs>
          <w:tab w:val="left" w:pos="426"/>
          <w:tab w:val="left" w:pos="522"/>
        </w:tabs>
        <w:spacing w:after="0" w:line="240" w:lineRule="auto"/>
        <w:jc w:val="both"/>
        <w:rPr>
          <w:rFonts w:ascii="Times New Roman" w:eastAsia="Times New Roman" w:hAnsi="Times New Roman" w:cs="Times New Roman"/>
          <w:color w:val="000000"/>
          <w:sz w:val="26"/>
          <w:szCs w:val="26"/>
          <w:lang w:eastAsia="ru-RU" w:bidi="ru-RU"/>
        </w:rPr>
      </w:pPr>
      <w:r w:rsidRPr="007B492B">
        <w:rPr>
          <w:rFonts w:ascii="Times New Roman" w:eastAsia="Times New Roman" w:hAnsi="Times New Roman" w:cs="Times New Roman"/>
          <w:color w:val="000000"/>
          <w:sz w:val="26"/>
          <w:szCs w:val="26"/>
          <w:lang w:eastAsia="ru-RU" w:bidi="ru-RU"/>
        </w:rPr>
        <w:t>39.</w:t>
      </w:r>
      <w:r w:rsidRPr="007B492B">
        <w:rPr>
          <w:rFonts w:ascii="Times New Roman" w:hAnsi="Times New Roman" w:cs="Times New Roman"/>
          <w:sz w:val="26"/>
          <w:szCs w:val="26"/>
        </w:rPr>
        <w:t xml:space="preserve"> </w:t>
      </w:r>
      <w:r w:rsidRPr="007B492B">
        <w:rPr>
          <w:rFonts w:ascii="Times New Roman" w:eastAsia="Times New Roman" w:hAnsi="Times New Roman" w:cs="Times New Roman"/>
          <w:color w:val="000000"/>
          <w:sz w:val="26"/>
          <w:szCs w:val="26"/>
          <w:lang w:eastAsia="ru-RU" w:bidi="ru-RU"/>
        </w:rPr>
        <w:t>Сравнительно-правовое исследование договорных отношений.</w:t>
      </w:r>
    </w:p>
    <w:p w:rsidR="007B492B" w:rsidRPr="007B492B" w:rsidRDefault="007B492B" w:rsidP="009804E0">
      <w:pPr>
        <w:widowControl w:val="0"/>
        <w:tabs>
          <w:tab w:val="left" w:pos="426"/>
          <w:tab w:val="left" w:pos="522"/>
        </w:tabs>
        <w:spacing w:after="0" w:line="240" w:lineRule="auto"/>
        <w:jc w:val="both"/>
        <w:rPr>
          <w:rFonts w:ascii="Times New Roman" w:eastAsia="Calibri" w:hAnsi="Times New Roman" w:cs="Times New Roman"/>
          <w:sz w:val="26"/>
          <w:szCs w:val="26"/>
        </w:rPr>
      </w:pPr>
      <w:r w:rsidRPr="007B492B">
        <w:rPr>
          <w:rFonts w:ascii="Times New Roman" w:eastAsia="Times New Roman" w:hAnsi="Times New Roman" w:cs="Times New Roman"/>
          <w:color w:val="000000"/>
          <w:sz w:val="26"/>
          <w:szCs w:val="26"/>
          <w:lang w:eastAsia="ru-RU" w:bidi="ru-RU"/>
        </w:rPr>
        <w:t xml:space="preserve">40. </w:t>
      </w:r>
      <w:r w:rsidRPr="007B492B">
        <w:rPr>
          <w:rFonts w:ascii="Times New Roman" w:eastAsia="Calibri" w:hAnsi="Times New Roman" w:cs="Times New Roman"/>
          <w:sz w:val="26"/>
          <w:szCs w:val="26"/>
        </w:rPr>
        <w:t>Правила устной и письменной речи при анализе правовых систем различных государств.</w:t>
      </w:r>
    </w:p>
    <w:p w:rsidR="007B492B" w:rsidRPr="007B492B" w:rsidRDefault="007B492B" w:rsidP="009804E0">
      <w:pPr>
        <w:widowControl w:val="0"/>
        <w:tabs>
          <w:tab w:val="left" w:pos="426"/>
          <w:tab w:val="left" w:pos="522"/>
        </w:tabs>
        <w:spacing w:after="0" w:line="240" w:lineRule="auto"/>
        <w:jc w:val="both"/>
        <w:rPr>
          <w:rFonts w:ascii="Times New Roman" w:hAnsi="Times New Roman" w:cs="Times New Roman"/>
          <w:sz w:val="26"/>
          <w:szCs w:val="26"/>
        </w:rPr>
      </w:pPr>
      <w:r w:rsidRPr="007B492B">
        <w:rPr>
          <w:rFonts w:ascii="Times New Roman" w:eastAsia="Calibri" w:hAnsi="Times New Roman" w:cs="Times New Roman"/>
          <w:sz w:val="26"/>
          <w:szCs w:val="26"/>
          <w:lang w:eastAsia="ru-RU"/>
        </w:rPr>
        <w:t xml:space="preserve">41. Теоретические и методологические основы преподавания дисциплины, организация учебного процесса. </w:t>
      </w:r>
    </w:p>
    <w:p w:rsidR="00452C8F" w:rsidRPr="0016634A" w:rsidRDefault="007B492B" w:rsidP="009804E0">
      <w:pPr>
        <w:spacing w:after="0" w:line="240" w:lineRule="auto"/>
        <w:rPr>
          <w:rFonts w:ascii="Times New Roman" w:hAnsi="Times New Roman" w:cs="Times New Roman"/>
          <w:sz w:val="26"/>
          <w:szCs w:val="26"/>
        </w:rPr>
      </w:pPr>
      <w:r w:rsidRPr="007B492B">
        <w:rPr>
          <w:rFonts w:ascii="Times New Roman" w:eastAsia="Calibri" w:hAnsi="Times New Roman" w:cs="Times New Roman"/>
          <w:sz w:val="26"/>
          <w:szCs w:val="26"/>
          <w:lang w:eastAsia="ru-RU"/>
        </w:rPr>
        <w:t>42. Выявление, пресечение, раскрытие и расследование правонарушений и преступлений.</w:t>
      </w:r>
    </w:p>
    <w:p w:rsidR="00B44425" w:rsidRPr="009804E0" w:rsidRDefault="00B35BD5" w:rsidP="009804E0">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10.3</w:t>
      </w:r>
      <w:r w:rsidR="00B44425" w:rsidRPr="009804E0">
        <w:rPr>
          <w:rFonts w:ascii="Times New Roman" w:eastAsia="Times New Roman" w:hAnsi="Times New Roman" w:cs="Times New Roman"/>
          <w:b/>
          <w:sz w:val="26"/>
          <w:szCs w:val="26"/>
          <w:lang w:eastAsia="ru-RU"/>
        </w:rPr>
        <w:t xml:space="preserve"> Глоссарий</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Сравнительное правоведение</w:t>
      </w:r>
      <w:r w:rsidRPr="00EF5B38">
        <w:rPr>
          <w:rFonts w:ascii="Times New Roman" w:eastAsia="Times New Roman" w:hAnsi="Times New Roman" w:cs="Times New Roman"/>
          <w:sz w:val="26"/>
          <w:szCs w:val="26"/>
          <w:lang w:eastAsia="ru-RU"/>
        </w:rPr>
        <w:t xml:space="preserve"> – это отрасль юридических знаний, целью которой является изучение и сопоставление различных правовых массивов и систем между собой и с нормами международного права выявлять сходства и различия определять тенденции общеправового развития.</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Предмет сравнительного правоведения</w:t>
      </w:r>
      <w:r w:rsidRPr="00EF5B38">
        <w:rPr>
          <w:rFonts w:ascii="Times New Roman" w:eastAsia="Times New Roman" w:hAnsi="Times New Roman" w:cs="Times New Roman"/>
          <w:sz w:val="26"/>
          <w:szCs w:val="26"/>
          <w:lang w:eastAsia="ru-RU"/>
        </w:rPr>
        <w:t xml:space="preserve"> – общее и особенное в различных правовых массивах и системах</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Метод сравнительного правоведения </w:t>
      </w:r>
      <w:r w:rsidR="00493B71" w:rsidRPr="00EF5B38">
        <w:rPr>
          <w:rFonts w:ascii="Times New Roman" w:eastAsia="Times New Roman" w:hAnsi="Times New Roman" w:cs="Times New Roman"/>
          <w:sz w:val="26"/>
          <w:szCs w:val="26"/>
          <w:lang w:eastAsia="ru-RU"/>
        </w:rPr>
        <w:t>–</w:t>
      </w:r>
      <w:r w:rsidRPr="00EF5B38">
        <w:rPr>
          <w:rFonts w:ascii="Times New Roman" w:eastAsia="Times New Roman" w:hAnsi="Times New Roman" w:cs="Times New Roman"/>
          <w:sz w:val="26"/>
          <w:szCs w:val="26"/>
          <w:lang w:eastAsia="ru-RU"/>
        </w:rPr>
        <w:t xml:space="preserve"> различные методы сравнения и оценки</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Объект сравнительного правоведения </w:t>
      </w:r>
      <w:r w:rsidRPr="00EF5B38">
        <w:rPr>
          <w:rFonts w:ascii="Times New Roman" w:eastAsia="Times New Roman" w:hAnsi="Times New Roman" w:cs="Times New Roman"/>
          <w:sz w:val="26"/>
          <w:szCs w:val="26"/>
          <w:lang w:eastAsia="ru-RU"/>
        </w:rPr>
        <w:t>– правовая карта мира те основные правовые системы современности, а также любые сопоставляемые друг с другом государственно-правовые явления</w:t>
      </w:r>
      <w:r>
        <w:rPr>
          <w:rFonts w:ascii="Times New Roman" w:eastAsia="Times New Roman" w:hAnsi="Times New Roman" w:cs="Times New Roman"/>
          <w:sz w:val="26"/>
          <w:szCs w:val="26"/>
          <w:lang w:eastAsia="ru-RU"/>
        </w:rPr>
        <w:t>.</w:t>
      </w:r>
    </w:p>
    <w:p w:rsidR="00B44425"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Диахронное сравнение </w:t>
      </w:r>
      <w:r w:rsidRPr="00EF5B38">
        <w:rPr>
          <w:rFonts w:ascii="Times New Roman" w:eastAsia="Times New Roman" w:hAnsi="Times New Roman" w:cs="Times New Roman"/>
          <w:sz w:val="26"/>
          <w:szCs w:val="26"/>
          <w:lang w:eastAsia="ru-RU"/>
        </w:rPr>
        <w:t>– это историческое сравнение, когда сравниваются правовые системы и их компоненты</w:t>
      </w:r>
      <w:r>
        <w:rPr>
          <w:rFonts w:ascii="Times New Roman" w:eastAsia="Times New Roman" w:hAnsi="Times New Roman" w:cs="Times New Roman"/>
          <w:sz w:val="26"/>
          <w:szCs w:val="26"/>
          <w:lang w:eastAsia="ru-RU"/>
        </w:rPr>
        <w:t>,</w:t>
      </w:r>
      <w:r w:rsidRPr="00EF5B38">
        <w:rPr>
          <w:rFonts w:ascii="Times New Roman" w:eastAsia="Times New Roman" w:hAnsi="Times New Roman" w:cs="Times New Roman"/>
          <w:sz w:val="26"/>
          <w:szCs w:val="26"/>
          <w:lang w:eastAsia="ru-RU"/>
        </w:rPr>
        <w:t xml:space="preserve"> существовавшие в прошлом</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EF5B38">
        <w:rPr>
          <w:rFonts w:ascii="Times New Roman" w:eastAsia="Times New Roman" w:hAnsi="Times New Roman" w:cs="Times New Roman"/>
          <w:b/>
          <w:sz w:val="26"/>
          <w:szCs w:val="26"/>
          <w:lang w:eastAsia="ru-RU"/>
        </w:rPr>
        <w:t xml:space="preserve">Синхронное сравнение </w:t>
      </w:r>
      <w:r w:rsidRPr="00EF5B38">
        <w:rPr>
          <w:rFonts w:ascii="Times New Roman" w:eastAsia="Times New Roman" w:hAnsi="Times New Roman" w:cs="Times New Roman"/>
          <w:sz w:val="26"/>
          <w:szCs w:val="26"/>
          <w:lang w:eastAsia="ru-RU"/>
        </w:rPr>
        <w:t>– это сравнение действующих правовых систем</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Внутреннее сравнение </w:t>
      </w:r>
      <w:r w:rsidRPr="00EF5B38">
        <w:rPr>
          <w:rFonts w:ascii="Times New Roman" w:eastAsia="Times New Roman" w:hAnsi="Times New Roman" w:cs="Times New Roman"/>
          <w:sz w:val="26"/>
          <w:szCs w:val="26"/>
          <w:lang w:eastAsia="ru-RU"/>
        </w:rPr>
        <w:t>– это сравнение внутри одного государства чаще всего федеративного либо унитарного со смешанной правовой системой</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proofErr w:type="spellStart"/>
      <w:r w:rsidRPr="00EF5B38">
        <w:rPr>
          <w:rFonts w:ascii="Times New Roman" w:eastAsia="Times New Roman" w:hAnsi="Times New Roman" w:cs="Times New Roman"/>
          <w:b/>
          <w:sz w:val="26"/>
          <w:szCs w:val="26"/>
          <w:lang w:eastAsia="ru-RU"/>
        </w:rPr>
        <w:t>Микросравнение</w:t>
      </w:r>
      <w:proofErr w:type="spellEnd"/>
      <w:r w:rsidRPr="00EF5B38">
        <w:rPr>
          <w:rFonts w:ascii="Times New Roman" w:eastAsia="Times New Roman" w:hAnsi="Times New Roman" w:cs="Times New Roman"/>
          <w:b/>
          <w:sz w:val="26"/>
          <w:szCs w:val="26"/>
          <w:lang w:eastAsia="ru-RU"/>
        </w:rPr>
        <w:t xml:space="preserve"> </w:t>
      </w:r>
      <w:r w:rsidRPr="00EF5B38">
        <w:rPr>
          <w:rFonts w:ascii="Times New Roman" w:eastAsia="Times New Roman" w:hAnsi="Times New Roman" w:cs="Times New Roman"/>
          <w:sz w:val="26"/>
          <w:szCs w:val="26"/>
          <w:lang w:eastAsia="ru-RU"/>
        </w:rPr>
        <w:t>– это сравнение на уровне правовых норм и институтов</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proofErr w:type="spellStart"/>
      <w:r w:rsidRPr="00EF5B38">
        <w:rPr>
          <w:rFonts w:ascii="Times New Roman" w:eastAsia="Times New Roman" w:hAnsi="Times New Roman" w:cs="Times New Roman"/>
          <w:b/>
          <w:sz w:val="26"/>
          <w:szCs w:val="26"/>
          <w:lang w:eastAsia="ru-RU"/>
        </w:rPr>
        <w:t>Макросравнение</w:t>
      </w:r>
      <w:proofErr w:type="spellEnd"/>
      <w:r w:rsidRPr="00EF5B38">
        <w:rPr>
          <w:rFonts w:ascii="Times New Roman" w:eastAsia="Times New Roman" w:hAnsi="Times New Roman" w:cs="Times New Roman"/>
          <w:b/>
          <w:sz w:val="26"/>
          <w:szCs w:val="26"/>
          <w:lang w:eastAsia="ru-RU"/>
        </w:rPr>
        <w:t xml:space="preserve"> </w:t>
      </w:r>
      <w:r w:rsidRPr="00EF5B38">
        <w:rPr>
          <w:rFonts w:ascii="Times New Roman" w:eastAsia="Times New Roman" w:hAnsi="Times New Roman" w:cs="Times New Roman"/>
          <w:sz w:val="26"/>
          <w:szCs w:val="26"/>
          <w:lang w:eastAsia="ru-RU"/>
        </w:rPr>
        <w:t>– это сравнение на уровне правовых систем в целом</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Глобальное сравнение </w:t>
      </w:r>
      <w:r w:rsidRPr="00EF5B38">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r w:rsidRPr="00EF5B38">
        <w:rPr>
          <w:rFonts w:ascii="Times New Roman" w:eastAsia="Times New Roman" w:hAnsi="Times New Roman" w:cs="Times New Roman"/>
          <w:sz w:val="26"/>
          <w:szCs w:val="26"/>
          <w:lang w:eastAsia="ru-RU"/>
        </w:rPr>
        <w:t>это сравнение в мировом масштабе</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Нормативное сравнение </w:t>
      </w:r>
      <w:r w:rsidRPr="00EF5B38">
        <w:rPr>
          <w:rFonts w:ascii="Times New Roman" w:eastAsia="Times New Roman" w:hAnsi="Times New Roman" w:cs="Times New Roman"/>
          <w:sz w:val="26"/>
          <w:szCs w:val="26"/>
          <w:lang w:eastAsia="ru-RU"/>
        </w:rPr>
        <w:t>(формально-юридическое) – это такой способ сравнения, при котором сравниваются правовые нормы институты законодательные акты</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Функциональное сравнение </w:t>
      </w:r>
      <w:r w:rsidRPr="00EF5B38">
        <w:rPr>
          <w:rFonts w:ascii="Times New Roman" w:eastAsia="Times New Roman" w:hAnsi="Times New Roman" w:cs="Times New Roman"/>
          <w:sz w:val="26"/>
          <w:szCs w:val="26"/>
          <w:lang w:eastAsia="ru-RU"/>
        </w:rPr>
        <w:t>– это сравнение в большей степени практики применения правовых норм и юридической доктрины</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Национальная правовая система </w:t>
      </w:r>
      <w:r w:rsidRPr="00EF5B38">
        <w:rPr>
          <w:rFonts w:ascii="Times New Roman" w:eastAsia="Times New Roman" w:hAnsi="Times New Roman" w:cs="Times New Roman"/>
          <w:sz w:val="26"/>
          <w:szCs w:val="26"/>
          <w:lang w:eastAsia="ru-RU"/>
        </w:rPr>
        <w:t>– это структурно организованный нормативный массив ориентированный и действующий на основе общих принципов</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Правовая система (семья</w:t>
      </w:r>
      <w:r w:rsidRPr="00EF5B38">
        <w:rPr>
          <w:rFonts w:ascii="Times New Roman" w:eastAsia="Times New Roman" w:hAnsi="Times New Roman" w:cs="Times New Roman"/>
          <w:sz w:val="26"/>
          <w:szCs w:val="26"/>
          <w:lang w:eastAsia="ru-RU"/>
        </w:rPr>
        <w:t>) – это совокупность национальных правовых систем</w:t>
      </w:r>
      <w:r>
        <w:rPr>
          <w:rFonts w:ascii="Times New Roman" w:eastAsia="Times New Roman" w:hAnsi="Times New Roman" w:cs="Times New Roman"/>
          <w:sz w:val="26"/>
          <w:szCs w:val="26"/>
          <w:lang w:eastAsia="ru-RU"/>
        </w:rPr>
        <w:t>,</w:t>
      </w:r>
      <w:r w:rsidRPr="00EF5B38">
        <w:rPr>
          <w:rFonts w:ascii="Times New Roman" w:eastAsia="Times New Roman" w:hAnsi="Times New Roman" w:cs="Times New Roman"/>
          <w:sz w:val="26"/>
          <w:szCs w:val="26"/>
          <w:lang w:eastAsia="ru-RU"/>
        </w:rPr>
        <w:t xml:space="preserve"> объединенных общностью исторического формирования структуры источников ведущих отраслей и правовых институтов </w:t>
      </w:r>
      <w:proofErr w:type="spellStart"/>
      <w:r w:rsidRPr="00EF5B38">
        <w:rPr>
          <w:rFonts w:ascii="Times New Roman" w:eastAsia="Times New Roman" w:hAnsi="Times New Roman" w:cs="Times New Roman"/>
          <w:sz w:val="26"/>
          <w:szCs w:val="26"/>
          <w:lang w:eastAsia="ru-RU"/>
        </w:rPr>
        <w:t>правоприменения</w:t>
      </w:r>
      <w:proofErr w:type="spellEnd"/>
      <w:r w:rsidRPr="00EF5B38">
        <w:rPr>
          <w:rFonts w:ascii="Times New Roman" w:eastAsia="Times New Roman" w:hAnsi="Times New Roman" w:cs="Times New Roman"/>
          <w:sz w:val="26"/>
          <w:szCs w:val="26"/>
          <w:lang w:eastAsia="ru-RU"/>
        </w:rPr>
        <w:t xml:space="preserve"> понятийно-категориального аппарата и юридической науки</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Правовая культура </w:t>
      </w:r>
      <w:r w:rsidRPr="00EF5B38">
        <w:rPr>
          <w:rFonts w:ascii="Times New Roman" w:eastAsia="Times New Roman" w:hAnsi="Times New Roman" w:cs="Times New Roman"/>
          <w:sz w:val="26"/>
          <w:szCs w:val="26"/>
          <w:lang w:eastAsia="ru-RU"/>
        </w:rPr>
        <w:t>– это совокупность материальных и духовных ценностей в правовой сфере</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Юридическая техника </w:t>
      </w:r>
      <w:r w:rsidRPr="00EF5B38">
        <w:rPr>
          <w:rFonts w:ascii="Times New Roman" w:eastAsia="Times New Roman" w:hAnsi="Times New Roman" w:cs="Times New Roman"/>
          <w:sz w:val="26"/>
          <w:szCs w:val="26"/>
          <w:lang w:eastAsia="ru-RU"/>
        </w:rPr>
        <w:t>– это совокупность приемов и правил структурирования и выражения правовых норм построения правовых актов</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Романо-германская правовая семья</w:t>
      </w:r>
      <w:r w:rsidRPr="00EF5B38">
        <w:rPr>
          <w:rFonts w:ascii="Times New Roman" w:eastAsia="Times New Roman" w:hAnsi="Times New Roman" w:cs="Times New Roman"/>
          <w:sz w:val="26"/>
          <w:szCs w:val="26"/>
          <w:lang w:eastAsia="ru-RU"/>
        </w:rPr>
        <w:t xml:space="preserve"> – это правовые системы, возникшие в континентальной Европе на основе римских канонических и местных правовых традиций</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Англо-саксонская правовая семья</w:t>
      </w:r>
      <w:r>
        <w:rPr>
          <w:rFonts w:ascii="Times New Roman" w:eastAsia="Times New Roman" w:hAnsi="Times New Roman" w:cs="Times New Roman"/>
          <w:b/>
          <w:sz w:val="26"/>
          <w:szCs w:val="26"/>
          <w:lang w:eastAsia="ru-RU"/>
        </w:rPr>
        <w:t xml:space="preserve"> </w:t>
      </w:r>
      <w:r w:rsidRPr="00EF5B38">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r w:rsidRPr="00EF5B38">
        <w:rPr>
          <w:rFonts w:ascii="Times New Roman" w:eastAsia="Times New Roman" w:hAnsi="Times New Roman" w:cs="Times New Roman"/>
          <w:sz w:val="26"/>
          <w:szCs w:val="26"/>
          <w:lang w:eastAsia="ru-RU"/>
        </w:rPr>
        <w:t>это правовая система прецедентного права в которой исторически главенствующая роль принадлежит судебной практике или прецеденту</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sz w:val="26"/>
          <w:szCs w:val="26"/>
          <w:lang w:eastAsia="ru-RU"/>
        </w:rPr>
        <w:t xml:space="preserve"> </w:t>
      </w:r>
      <w:r w:rsidRPr="00EF5B38">
        <w:rPr>
          <w:rFonts w:ascii="Times New Roman" w:eastAsia="Times New Roman" w:hAnsi="Times New Roman" w:cs="Times New Roman"/>
          <w:b/>
          <w:sz w:val="26"/>
          <w:szCs w:val="26"/>
          <w:lang w:eastAsia="ru-RU"/>
        </w:rPr>
        <w:t xml:space="preserve">Общее право </w:t>
      </w:r>
      <w:r w:rsidRPr="00EF5B38">
        <w:rPr>
          <w:rFonts w:ascii="Times New Roman" w:eastAsia="Times New Roman" w:hAnsi="Times New Roman" w:cs="Times New Roman"/>
          <w:sz w:val="26"/>
          <w:szCs w:val="26"/>
          <w:lang w:eastAsia="ru-RU"/>
        </w:rPr>
        <w:t xml:space="preserve">– это составная часть правовой семьи англо-саксонского права исторически сложившаяся в Великобритании из решений королевских </w:t>
      </w:r>
      <w:proofErr w:type="spellStart"/>
      <w:r w:rsidRPr="00EF5B38">
        <w:rPr>
          <w:rFonts w:ascii="Times New Roman" w:eastAsia="Times New Roman" w:hAnsi="Times New Roman" w:cs="Times New Roman"/>
          <w:sz w:val="26"/>
          <w:szCs w:val="26"/>
          <w:lang w:eastAsia="ru-RU"/>
        </w:rPr>
        <w:t>вестминстерских</w:t>
      </w:r>
      <w:proofErr w:type="spellEnd"/>
      <w:r w:rsidRPr="00EF5B38">
        <w:rPr>
          <w:rFonts w:ascii="Times New Roman" w:eastAsia="Times New Roman" w:hAnsi="Times New Roman" w:cs="Times New Roman"/>
          <w:sz w:val="26"/>
          <w:szCs w:val="26"/>
          <w:lang w:eastAsia="ru-RU"/>
        </w:rPr>
        <w:t xml:space="preserve"> судов</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Правовые системы традиционного типа</w:t>
      </w:r>
      <w:r w:rsidRPr="00EF5B38">
        <w:rPr>
          <w:rFonts w:ascii="Times New Roman" w:eastAsia="Times New Roman" w:hAnsi="Times New Roman" w:cs="Times New Roman"/>
          <w:sz w:val="26"/>
          <w:szCs w:val="26"/>
          <w:lang w:eastAsia="ru-RU"/>
        </w:rPr>
        <w:t xml:space="preserve"> – это право традиционных сообществ</w:t>
      </w:r>
      <w:r>
        <w:rPr>
          <w:rFonts w:ascii="Times New Roman" w:eastAsia="Times New Roman" w:hAnsi="Times New Roman" w:cs="Times New Roman"/>
          <w:sz w:val="26"/>
          <w:szCs w:val="26"/>
          <w:lang w:eastAsia="ru-RU"/>
        </w:rPr>
        <w:t>,</w:t>
      </w:r>
      <w:r w:rsidRPr="00EF5B38">
        <w:rPr>
          <w:rFonts w:ascii="Times New Roman" w:eastAsia="Times New Roman" w:hAnsi="Times New Roman" w:cs="Times New Roman"/>
          <w:sz w:val="26"/>
          <w:szCs w:val="26"/>
          <w:lang w:eastAsia="ru-RU"/>
        </w:rPr>
        <w:t xml:space="preserve"> находящихся на </w:t>
      </w:r>
      <w:proofErr w:type="spellStart"/>
      <w:r w:rsidRPr="00EF5B38">
        <w:rPr>
          <w:rFonts w:ascii="Times New Roman" w:eastAsia="Times New Roman" w:hAnsi="Times New Roman" w:cs="Times New Roman"/>
          <w:sz w:val="26"/>
          <w:szCs w:val="26"/>
          <w:lang w:eastAsia="ru-RU"/>
        </w:rPr>
        <w:t>предклассовой</w:t>
      </w:r>
      <w:proofErr w:type="spellEnd"/>
      <w:r w:rsidRPr="00EF5B38">
        <w:rPr>
          <w:rFonts w:ascii="Times New Roman" w:eastAsia="Times New Roman" w:hAnsi="Times New Roman" w:cs="Times New Roman"/>
          <w:sz w:val="26"/>
          <w:szCs w:val="26"/>
          <w:lang w:eastAsia="ru-RU"/>
        </w:rPr>
        <w:t xml:space="preserve"> стадии</w:t>
      </w:r>
      <w:r>
        <w:rPr>
          <w:rFonts w:ascii="Times New Roman" w:eastAsia="Times New Roman" w:hAnsi="Times New Roman" w:cs="Times New Roman"/>
          <w:sz w:val="26"/>
          <w:szCs w:val="26"/>
          <w:lang w:eastAsia="ru-RU"/>
        </w:rPr>
        <w:t>,</w:t>
      </w:r>
      <w:r w:rsidRPr="00EF5B38">
        <w:rPr>
          <w:rFonts w:ascii="Times New Roman" w:eastAsia="Times New Roman" w:hAnsi="Times New Roman" w:cs="Times New Roman"/>
          <w:sz w:val="26"/>
          <w:szCs w:val="26"/>
          <w:lang w:eastAsia="ru-RU"/>
        </w:rPr>
        <w:t xml:space="preserve"> когда классовые институты еще сочетаются с институтами доклассовыми (род, племя, община, каста, тейп) и являются продуктом религиозных сообществ</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Правовой плюрализм</w:t>
      </w:r>
      <w:r w:rsidRPr="00EF5B38">
        <w:rPr>
          <w:rFonts w:ascii="Times New Roman" w:eastAsia="Times New Roman" w:hAnsi="Times New Roman" w:cs="Times New Roman"/>
          <w:sz w:val="26"/>
          <w:szCs w:val="26"/>
          <w:lang w:eastAsia="ru-RU"/>
        </w:rPr>
        <w:t>-это существование в рамках одного государства наряду с государственной системой позитивного права культурно-правовых норм сосуществующих групп населения</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Сближение законодательства</w:t>
      </w:r>
      <w:r w:rsidRPr="00EF5B38">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 </w:t>
      </w:r>
      <w:r w:rsidRPr="00EF5B38">
        <w:rPr>
          <w:rFonts w:ascii="Times New Roman" w:eastAsia="Times New Roman" w:hAnsi="Times New Roman" w:cs="Times New Roman"/>
          <w:sz w:val="26"/>
          <w:szCs w:val="26"/>
          <w:lang w:eastAsia="ru-RU"/>
        </w:rPr>
        <w:t>это понятие означающее общий курс государства на определение общих направлении согласованного развития национальных законодательств на преодоление правовых различий и выработку общих правовых решений</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Рецепция права</w:t>
      </w:r>
      <w:r w:rsidRPr="00EF5B38">
        <w:rPr>
          <w:rFonts w:ascii="Times New Roman" w:eastAsia="Times New Roman" w:hAnsi="Times New Roman" w:cs="Times New Roman"/>
          <w:sz w:val="26"/>
          <w:szCs w:val="26"/>
          <w:lang w:eastAsia="ru-RU"/>
        </w:rPr>
        <w:t xml:space="preserve"> – это заимствование и приспособление к условиям какой-либо страны права выработанного в другом государстве</w:t>
      </w:r>
    </w:p>
    <w:p w:rsidR="00B44425" w:rsidRDefault="00B44425" w:rsidP="009804E0">
      <w:pPr>
        <w:widowControl w:val="0"/>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Глобализация </w:t>
      </w:r>
      <w:r w:rsidRPr="00EF5B38">
        <w:rPr>
          <w:rFonts w:ascii="Times New Roman" w:eastAsia="Times New Roman" w:hAnsi="Times New Roman" w:cs="Times New Roman"/>
          <w:sz w:val="26"/>
          <w:szCs w:val="26"/>
          <w:lang w:eastAsia="ru-RU"/>
        </w:rPr>
        <w:t>– это макромасштабный процесс объектом, которого является  форсированная интернационализация финансово-хозяйственных процессов</w:t>
      </w:r>
      <w:r>
        <w:rPr>
          <w:rFonts w:ascii="Times New Roman" w:eastAsia="Times New Roman" w:hAnsi="Times New Roman" w:cs="Times New Roman"/>
          <w:sz w:val="26"/>
          <w:szCs w:val="26"/>
          <w:lang w:eastAsia="ru-RU"/>
        </w:rPr>
        <w:t>,</w:t>
      </w:r>
      <w:r w:rsidRPr="00EF5B38">
        <w:rPr>
          <w:rFonts w:ascii="Times New Roman" w:eastAsia="Times New Roman" w:hAnsi="Times New Roman" w:cs="Times New Roman"/>
          <w:sz w:val="26"/>
          <w:szCs w:val="26"/>
          <w:lang w:eastAsia="ru-RU"/>
        </w:rPr>
        <w:t xml:space="preserve"> протекающая в планетарном масштабе на базе новых информационных  технологий</w:t>
      </w:r>
      <w:r>
        <w:rPr>
          <w:rFonts w:ascii="Times New Roman" w:eastAsia="Times New Roman" w:hAnsi="Times New Roman" w:cs="Times New Roman"/>
          <w:sz w:val="26"/>
          <w:szCs w:val="26"/>
          <w:lang w:eastAsia="ru-RU"/>
        </w:rPr>
        <w:t>.</w:t>
      </w:r>
    </w:p>
    <w:p w:rsidR="00B44425" w:rsidRPr="00EF5B38" w:rsidRDefault="00B44425" w:rsidP="009804E0">
      <w:pPr>
        <w:widowControl w:val="0"/>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Модельный закон </w:t>
      </w:r>
      <w:r w:rsidRPr="00EF5B38">
        <w:rPr>
          <w:rFonts w:ascii="Times New Roman" w:eastAsia="Times New Roman" w:hAnsi="Times New Roman" w:cs="Times New Roman"/>
          <w:sz w:val="26"/>
          <w:szCs w:val="26"/>
          <w:lang w:eastAsia="ru-RU"/>
        </w:rPr>
        <w:t>– это законодательный акт рекомендательного характера содержащий типовые нормы и дающий нормативную ориентацию для законодательства</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Европейское правовое пространство </w:t>
      </w:r>
      <w:r w:rsidRPr="00EF5B38">
        <w:rPr>
          <w:rFonts w:ascii="Times New Roman" w:eastAsia="Times New Roman" w:hAnsi="Times New Roman" w:cs="Times New Roman"/>
          <w:sz w:val="26"/>
          <w:szCs w:val="26"/>
          <w:lang w:eastAsia="ru-RU"/>
        </w:rPr>
        <w:t>– это региональная правовая система, объединяющая национальные правовые системы европейских стран, участвующих в общеевропейском процессе США и Канады и обеспечивающая правовые основания общеевропейского дома</w:t>
      </w:r>
      <w:r>
        <w:rPr>
          <w:rFonts w:ascii="Times New Roman" w:eastAsia="Times New Roman" w:hAnsi="Times New Roman" w:cs="Times New Roman"/>
          <w:sz w:val="26"/>
          <w:szCs w:val="26"/>
          <w:lang w:eastAsia="ru-RU"/>
        </w:rPr>
        <w:t>.</w:t>
      </w:r>
    </w:p>
    <w:p w:rsidR="00B44425" w:rsidRPr="00EF5B38" w:rsidRDefault="00B44425" w:rsidP="009804E0">
      <w:pPr>
        <w:spacing w:after="0" w:line="240" w:lineRule="auto"/>
        <w:jc w:val="both"/>
        <w:rPr>
          <w:rFonts w:ascii="Times New Roman" w:eastAsia="Times New Roman" w:hAnsi="Times New Roman" w:cs="Times New Roman"/>
          <w:sz w:val="26"/>
          <w:szCs w:val="26"/>
          <w:lang w:eastAsia="ru-RU"/>
        </w:rPr>
      </w:pPr>
      <w:r w:rsidRPr="00EF5B38">
        <w:rPr>
          <w:rFonts w:ascii="Times New Roman" w:eastAsia="Times New Roman" w:hAnsi="Times New Roman" w:cs="Times New Roman"/>
          <w:b/>
          <w:sz w:val="26"/>
          <w:szCs w:val="26"/>
          <w:lang w:eastAsia="ru-RU"/>
        </w:rPr>
        <w:t xml:space="preserve">Европейские стандарты в области прав человека </w:t>
      </w:r>
      <w:r w:rsidRPr="00EF5B38">
        <w:rPr>
          <w:rFonts w:ascii="Times New Roman" w:eastAsia="Times New Roman" w:hAnsi="Times New Roman" w:cs="Times New Roman"/>
          <w:sz w:val="26"/>
          <w:szCs w:val="26"/>
          <w:lang w:eastAsia="ru-RU"/>
        </w:rPr>
        <w:t>– это определение правовых минимальных стандартов демократичности ниже которых государства не должны опускаться в своем национальном законодательстве.</w:t>
      </w:r>
    </w:p>
    <w:p w:rsidR="009804E0" w:rsidRDefault="009804E0" w:rsidP="009804E0">
      <w:pPr>
        <w:spacing w:line="240" w:lineRule="auto"/>
        <w:jc w:val="center"/>
        <w:rPr>
          <w:rFonts w:ascii="Times New Roman" w:hAnsi="Times New Roman" w:cs="Times New Roman"/>
          <w:b/>
          <w:sz w:val="26"/>
          <w:szCs w:val="26"/>
        </w:rPr>
      </w:pPr>
    </w:p>
    <w:p w:rsidR="002D3EA0" w:rsidRPr="009804E0" w:rsidRDefault="0092247E" w:rsidP="009804E0">
      <w:pPr>
        <w:spacing w:line="240" w:lineRule="auto"/>
        <w:jc w:val="center"/>
        <w:rPr>
          <w:rFonts w:ascii="Times New Roman" w:hAnsi="Times New Roman" w:cs="Times New Roman"/>
          <w:b/>
          <w:sz w:val="26"/>
          <w:szCs w:val="26"/>
        </w:rPr>
      </w:pPr>
      <w:r w:rsidRPr="009804E0">
        <w:rPr>
          <w:rFonts w:ascii="Times New Roman" w:hAnsi="Times New Roman" w:cs="Times New Roman"/>
          <w:b/>
          <w:sz w:val="26"/>
          <w:szCs w:val="26"/>
        </w:rPr>
        <w:t>1</w:t>
      </w:r>
      <w:r w:rsidR="00897895" w:rsidRPr="009804E0">
        <w:rPr>
          <w:rFonts w:ascii="Times New Roman" w:hAnsi="Times New Roman" w:cs="Times New Roman"/>
          <w:b/>
          <w:sz w:val="26"/>
          <w:szCs w:val="26"/>
        </w:rPr>
        <w:t>0</w:t>
      </w:r>
      <w:r w:rsidR="001E7660" w:rsidRPr="009804E0">
        <w:rPr>
          <w:rFonts w:ascii="Times New Roman" w:hAnsi="Times New Roman" w:cs="Times New Roman"/>
          <w:b/>
          <w:sz w:val="26"/>
          <w:szCs w:val="26"/>
        </w:rPr>
        <w:t>.</w:t>
      </w:r>
      <w:r w:rsidR="00B35BD5">
        <w:rPr>
          <w:rFonts w:ascii="Times New Roman" w:hAnsi="Times New Roman" w:cs="Times New Roman"/>
          <w:b/>
          <w:sz w:val="26"/>
          <w:szCs w:val="26"/>
        </w:rPr>
        <w:t>4</w:t>
      </w:r>
      <w:r w:rsidR="001E7660" w:rsidRPr="009804E0">
        <w:rPr>
          <w:rFonts w:ascii="Times New Roman" w:hAnsi="Times New Roman" w:cs="Times New Roman"/>
          <w:b/>
          <w:sz w:val="26"/>
          <w:szCs w:val="26"/>
        </w:rPr>
        <w:t xml:space="preserve"> Тест</w:t>
      </w:r>
      <w:r w:rsidR="000E3923" w:rsidRPr="009804E0">
        <w:rPr>
          <w:rFonts w:ascii="Times New Roman" w:hAnsi="Times New Roman" w:cs="Times New Roman"/>
          <w:b/>
          <w:sz w:val="26"/>
          <w:szCs w:val="26"/>
        </w:rPr>
        <w:t>ы</w:t>
      </w:r>
    </w:p>
    <w:p w:rsidR="007E49F9" w:rsidRPr="00751C0B" w:rsidRDefault="007E49F9"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b/>
          <w:bCs/>
          <w:sz w:val="26"/>
          <w:szCs w:val="26"/>
          <w:lang w:eastAsia="ru-RU"/>
        </w:rPr>
        <w:t>Укажите один правильный ответ:</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1. Сравнительное правоведение</w:t>
      </w:r>
      <w:r w:rsidRPr="00751C0B">
        <w:rPr>
          <w:rFonts w:ascii="Times New Roman" w:eastAsia="Times New Roman" w:hAnsi="Times New Roman" w:cs="Times New Roman"/>
          <w:sz w:val="26"/>
          <w:szCs w:val="26"/>
          <w:lang w:eastAsia="ru-RU"/>
        </w:rPr>
        <w:t xml:space="preserve"> как наука сформировалась:</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в глубокой древности;</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в средние века;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в начале 19 века;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г) в конце 19-20 веков;</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д) в конце 20 века.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 xml:space="preserve">2. </w:t>
      </w:r>
      <w:r w:rsidRPr="00B85E3E">
        <w:rPr>
          <w:rFonts w:ascii="Times New Roman" w:eastAsia="Times New Roman" w:hAnsi="Times New Roman" w:cs="Times New Roman"/>
          <w:b/>
          <w:sz w:val="26"/>
          <w:szCs w:val="26"/>
          <w:lang w:eastAsia="ru-RU"/>
        </w:rPr>
        <w:t>Объектами сравнительного правоведения не являются:</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правовая действительность, правовая реальность;</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правовые семьи;</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правовые системы государств;</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г) отдельные законы;</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д) функции права.</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 xml:space="preserve">3. </w:t>
      </w:r>
      <w:r w:rsidRPr="00B85E3E">
        <w:rPr>
          <w:rFonts w:ascii="Times New Roman" w:eastAsia="Times New Roman" w:hAnsi="Times New Roman" w:cs="Times New Roman"/>
          <w:b/>
          <w:sz w:val="26"/>
          <w:szCs w:val="26"/>
          <w:lang w:eastAsia="ru-RU"/>
        </w:rPr>
        <w:t>Укажите исторический тип права: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германское право;</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б) общее право;</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каноническое право;</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частное право.</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 xml:space="preserve">4. </w:t>
      </w:r>
      <w:r w:rsidRPr="00B85E3E">
        <w:rPr>
          <w:rFonts w:ascii="Times New Roman" w:eastAsia="Times New Roman" w:hAnsi="Times New Roman" w:cs="Times New Roman"/>
          <w:b/>
          <w:sz w:val="26"/>
          <w:szCs w:val="26"/>
          <w:lang w:eastAsia="ru-RU"/>
        </w:rPr>
        <w:t>Категория «правовая семья» идентична категории:</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национальная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исторический тип права;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г) правовая картина мира;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д) форма права.</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 xml:space="preserve">5. </w:t>
      </w:r>
      <w:r w:rsidRPr="00B85E3E">
        <w:rPr>
          <w:rFonts w:ascii="Times New Roman" w:eastAsia="Times New Roman" w:hAnsi="Times New Roman" w:cs="Times New Roman"/>
          <w:b/>
          <w:sz w:val="26"/>
          <w:szCs w:val="26"/>
          <w:lang w:eastAsia="ru-RU"/>
        </w:rPr>
        <w:t>Каким конституционным признаком характеризуется правовая система Российской Федерации:</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право рассматривается как орудие государственной власти;</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b/>
          <w:bCs/>
          <w:sz w:val="26"/>
          <w:szCs w:val="26"/>
          <w:lang w:eastAsia="ru-RU"/>
        </w:rPr>
        <w:t>б</w:t>
      </w:r>
      <w:proofErr w:type="gramEnd"/>
      <w:r w:rsidRPr="00751C0B">
        <w:rPr>
          <w:rFonts w:ascii="Times New Roman" w:eastAsia="Times New Roman" w:hAnsi="Times New Roman" w:cs="Times New Roman"/>
          <w:b/>
          <w:bCs/>
          <w:sz w:val="26"/>
          <w:szCs w:val="26"/>
          <w:lang w:eastAsia="ru-RU"/>
        </w:rPr>
        <w:t>) двухуровневое построение правовой системы России и ее единство;</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в праве обеспечиваются доминирующие интересы государства;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закон не занимает главенствующего положения;</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д) приоритетная защита государственной собственности.</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 xml:space="preserve">6. </w:t>
      </w:r>
      <w:r w:rsidRPr="00B85E3E">
        <w:rPr>
          <w:rFonts w:ascii="Times New Roman" w:eastAsia="Times New Roman" w:hAnsi="Times New Roman" w:cs="Times New Roman"/>
          <w:b/>
          <w:sz w:val="26"/>
          <w:szCs w:val="26"/>
          <w:lang w:eastAsia="ru-RU"/>
        </w:rPr>
        <w:t>Теоретик политико-правовой мысли, которого можно считать основоположником сравнительного правоведения:</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Сенека;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А. Н. Радищев;</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М. В. Ломоносов;</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Цицерон;</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д) Ш. Монтескье.</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 xml:space="preserve">7. </w:t>
      </w:r>
      <w:r w:rsidRPr="00B85E3E">
        <w:rPr>
          <w:rFonts w:ascii="Times New Roman" w:eastAsia="Times New Roman" w:hAnsi="Times New Roman" w:cs="Times New Roman"/>
          <w:b/>
          <w:sz w:val="26"/>
          <w:szCs w:val="26"/>
          <w:lang w:eastAsia="ru-RU"/>
        </w:rPr>
        <w:t>Значение сравнительного правоведения как науки и учебной дисциплины заключается:</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sz w:val="26"/>
          <w:szCs w:val="26"/>
          <w:lang w:eastAsia="ru-RU"/>
        </w:rPr>
        <w:t>а</w:t>
      </w:r>
      <w:proofErr w:type="gramEnd"/>
      <w:r w:rsidRPr="00751C0B">
        <w:rPr>
          <w:rFonts w:ascii="Times New Roman" w:eastAsia="Times New Roman" w:hAnsi="Times New Roman" w:cs="Times New Roman"/>
          <w:sz w:val="26"/>
          <w:szCs w:val="26"/>
          <w:lang w:eastAsia="ru-RU"/>
        </w:rPr>
        <w:t>) придании праву национального характера и соответственно изменения концепции права;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в невозможности историко-хронологического изучения права;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в) в возможности лучше узнать национальное право и совершенствовать его;</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в возможности разобраться во всем множестве правовых систем;</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д) в возможности определить принципы хорошей системы правления.</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8</w:t>
      </w:r>
      <w:r w:rsidRPr="00B85E3E">
        <w:rPr>
          <w:rFonts w:ascii="Times New Roman" w:eastAsia="Times New Roman" w:hAnsi="Times New Roman" w:cs="Times New Roman"/>
          <w:b/>
          <w:sz w:val="26"/>
          <w:szCs w:val="26"/>
          <w:lang w:eastAsia="ru-RU"/>
        </w:rPr>
        <w:t>. Понятие «правовая система» - это:</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«национальная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«правовая надстройка»;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система права;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институциональная структура права;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д) анализ нормативной основы и систему осуществления права.</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 xml:space="preserve">9. </w:t>
      </w:r>
      <w:r w:rsidRPr="00B85E3E">
        <w:rPr>
          <w:rFonts w:ascii="Times New Roman" w:eastAsia="Times New Roman" w:hAnsi="Times New Roman" w:cs="Times New Roman"/>
          <w:b/>
          <w:sz w:val="26"/>
          <w:szCs w:val="26"/>
          <w:lang w:eastAsia="ru-RU"/>
        </w:rPr>
        <w:t>Деление права на частное и публичное свойственно:</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а) Романо-германской правовой семье.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Англосаксонской правовой семье.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Мусульманской правовой семье.</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 xml:space="preserve">10. </w:t>
      </w:r>
      <w:r w:rsidRPr="00B85E3E">
        <w:rPr>
          <w:rFonts w:ascii="Times New Roman" w:eastAsia="Times New Roman" w:hAnsi="Times New Roman" w:cs="Times New Roman"/>
          <w:b/>
          <w:sz w:val="26"/>
          <w:szCs w:val="26"/>
          <w:lang w:eastAsia="ru-RU"/>
        </w:rPr>
        <w:t>Правовая доктрина как источник права в период раннего средневековья рассматривалась основным источником права в:</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англосаксонской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мусульманской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 xml:space="preserve">в) романо-германской правовой системе; </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дальневосточной правовой системе.</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 xml:space="preserve">11. </w:t>
      </w:r>
      <w:r w:rsidRPr="00B85E3E">
        <w:rPr>
          <w:rFonts w:ascii="Times New Roman" w:eastAsia="Times New Roman" w:hAnsi="Times New Roman" w:cs="Times New Roman"/>
          <w:b/>
          <w:sz w:val="26"/>
          <w:szCs w:val="26"/>
          <w:lang w:eastAsia="ru-RU"/>
        </w:rPr>
        <w:t>Мусульманская правовая доктрина начала складываться:</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с VII века;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с VIII века;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sz w:val="26"/>
          <w:szCs w:val="26"/>
          <w:lang w:eastAsia="ru-RU"/>
        </w:rPr>
        <w:t>в</w:t>
      </w:r>
      <w:proofErr w:type="gramEnd"/>
      <w:r w:rsidRPr="00751C0B">
        <w:rPr>
          <w:rFonts w:ascii="Times New Roman" w:eastAsia="Times New Roman" w:hAnsi="Times New Roman" w:cs="Times New Roman"/>
          <w:sz w:val="26"/>
          <w:szCs w:val="26"/>
          <w:lang w:eastAsia="ru-RU"/>
        </w:rPr>
        <w:t>) с IХ века;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г) с Х века.</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12.</w:t>
      </w:r>
      <w:r w:rsidR="00B85E3E">
        <w:rPr>
          <w:rFonts w:ascii="Times New Roman" w:eastAsia="Times New Roman" w:hAnsi="Times New Roman" w:cs="Times New Roman"/>
          <w:sz w:val="26"/>
          <w:szCs w:val="26"/>
          <w:lang w:eastAsia="ru-RU"/>
        </w:rPr>
        <w:t xml:space="preserve"> </w:t>
      </w:r>
      <w:r w:rsidRPr="00B85E3E">
        <w:rPr>
          <w:rFonts w:ascii="Times New Roman" w:eastAsia="Times New Roman" w:hAnsi="Times New Roman" w:cs="Times New Roman"/>
          <w:b/>
          <w:sz w:val="26"/>
          <w:szCs w:val="26"/>
          <w:lang w:eastAsia="ru-RU"/>
        </w:rPr>
        <w:t>В период зрелого средневековья национальное законодательство становится предметом изучения европейских ученых-юристов в:</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мусульманской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б) англосаксонской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японо-китайской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 xml:space="preserve">г) романо-германской правовой системе. </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13.</w:t>
      </w:r>
      <w:r w:rsidR="00B85E3E">
        <w:rPr>
          <w:rFonts w:ascii="Times New Roman" w:eastAsia="Times New Roman" w:hAnsi="Times New Roman" w:cs="Times New Roman"/>
          <w:sz w:val="26"/>
          <w:szCs w:val="26"/>
          <w:lang w:eastAsia="ru-RU"/>
        </w:rPr>
        <w:t xml:space="preserve"> </w:t>
      </w:r>
      <w:r w:rsidRPr="00B85E3E">
        <w:rPr>
          <w:rFonts w:ascii="Times New Roman" w:eastAsia="Times New Roman" w:hAnsi="Times New Roman" w:cs="Times New Roman"/>
          <w:b/>
          <w:sz w:val="26"/>
          <w:szCs w:val="26"/>
          <w:lang w:eastAsia="ru-RU"/>
        </w:rPr>
        <w:t>В период нового времени распространила свое влияние школа юридического позитивизма в:</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мусульманской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 xml:space="preserve">в) романо-германской правовой системе; </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дальневосточной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д) англосаксонской правовой системе.</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14.</w:t>
      </w:r>
      <w:r w:rsidR="00B85E3E">
        <w:rPr>
          <w:rFonts w:ascii="Times New Roman" w:eastAsia="Times New Roman" w:hAnsi="Times New Roman" w:cs="Times New Roman"/>
          <w:sz w:val="26"/>
          <w:szCs w:val="26"/>
          <w:lang w:eastAsia="ru-RU"/>
        </w:rPr>
        <w:t xml:space="preserve"> </w:t>
      </w:r>
      <w:r w:rsidRPr="00B85E3E">
        <w:rPr>
          <w:rFonts w:ascii="Times New Roman" w:eastAsia="Times New Roman" w:hAnsi="Times New Roman" w:cs="Times New Roman"/>
          <w:b/>
          <w:sz w:val="26"/>
          <w:szCs w:val="26"/>
          <w:lang w:eastAsia="ru-RU"/>
        </w:rPr>
        <w:t>В период нового времени появляется единая схема иерархической системы источников права: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мусульманской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 xml:space="preserve">в) романо-германской правовой системе; </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дальневосточной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д) англосаксонской правовой системе.</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15.</w:t>
      </w:r>
      <w:r w:rsidRPr="00B85E3E">
        <w:rPr>
          <w:rFonts w:ascii="Times New Roman" w:eastAsia="Times New Roman" w:hAnsi="Times New Roman" w:cs="Times New Roman"/>
          <w:b/>
          <w:sz w:val="26"/>
          <w:szCs w:val="26"/>
          <w:lang w:eastAsia="ru-RU"/>
        </w:rPr>
        <w:t>В период новейшего времени правовая доктрина применяешься при разработке новых нормативных актов во всех отраслях права в:</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мусульманской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англосаксонской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японо-китайской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г) романо-германской правовой системе.</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b/>
          <w:bCs/>
          <w:sz w:val="26"/>
          <w:szCs w:val="26"/>
          <w:lang w:eastAsia="ru-RU"/>
        </w:rPr>
        <w:t>16.</w:t>
      </w:r>
      <w:r w:rsidR="00B85E3E">
        <w:rPr>
          <w:rFonts w:ascii="Times New Roman" w:eastAsia="Times New Roman" w:hAnsi="Times New Roman" w:cs="Times New Roman"/>
          <w:b/>
          <w:bCs/>
          <w:sz w:val="26"/>
          <w:szCs w:val="26"/>
          <w:lang w:eastAsia="ru-RU"/>
        </w:rPr>
        <w:t xml:space="preserve"> </w:t>
      </w:r>
      <w:r w:rsidRPr="00B85E3E">
        <w:rPr>
          <w:rFonts w:ascii="Times New Roman" w:eastAsia="Times New Roman" w:hAnsi="Times New Roman" w:cs="Times New Roman"/>
          <w:b/>
          <w:sz w:val="26"/>
          <w:szCs w:val="26"/>
          <w:lang w:eastAsia="ru-RU"/>
        </w:rPr>
        <w:t>Формирование романо-германской правовой системы в отличие от системы общего права состоит в том, что:</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а) была продуктом деятельности феодальной государственной власти;</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была продуктом деятельности христианской церкви;</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была продуктом деятельности судей;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была продуктом культуры, независимым от политики.</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17.</w:t>
      </w:r>
      <w:r w:rsidRPr="00B85E3E">
        <w:rPr>
          <w:rFonts w:ascii="Times New Roman" w:eastAsia="Times New Roman" w:hAnsi="Times New Roman" w:cs="Times New Roman"/>
          <w:b/>
          <w:sz w:val="26"/>
          <w:szCs w:val="26"/>
          <w:lang w:eastAsia="ru-RU"/>
        </w:rPr>
        <w:t>Характерные черты англосаксонской правовой семьи:</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Деление права на публичное и частное.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 xml:space="preserve">б) Основные источники права </w:t>
      </w:r>
      <w:r w:rsidR="00B85E3E" w:rsidRPr="00751C0B">
        <w:rPr>
          <w:rFonts w:ascii="Times New Roman" w:eastAsia="Times New Roman" w:hAnsi="Times New Roman" w:cs="Times New Roman"/>
          <w:b/>
          <w:bCs/>
          <w:sz w:val="26"/>
          <w:szCs w:val="26"/>
          <w:lang w:eastAsia="ru-RU"/>
        </w:rPr>
        <w:t xml:space="preserve">– </w:t>
      </w:r>
      <w:r w:rsidRPr="00751C0B">
        <w:rPr>
          <w:rFonts w:ascii="Times New Roman" w:eastAsia="Times New Roman" w:hAnsi="Times New Roman" w:cs="Times New Roman"/>
          <w:sz w:val="26"/>
          <w:szCs w:val="26"/>
          <w:lang w:eastAsia="ru-RU"/>
        </w:rPr>
        <w:t>нормативные акты.</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в) Преобладание права, созданного судьями. Основной источник права – судебный прецедент.</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18.Исторической датой в становлении системы общего права считают:</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sz w:val="26"/>
          <w:szCs w:val="26"/>
          <w:lang w:eastAsia="ru-RU"/>
        </w:rPr>
        <w:t>а</w:t>
      </w:r>
      <w:proofErr w:type="gramEnd"/>
      <w:r w:rsidRPr="00751C0B">
        <w:rPr>
          <w:rFonts w:ascii="Times New Roman" w:eastAsia="Times New Roman" w:hAnsi="Times New Roman" w:cs="Times New Roman"/>
          <w:sz w:val="26"/>
          <w:szCs w:val="26"/>
          <w:lang w:eastAsia="ru-RU"/>
        </w:rPr>
        <w:t>) ХVIII век;</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sz w:val="26"/>
          <w:szCs w:val="26"/>
          <w:lang w:eastAsia="ru-RU"/>
        </w:rPr>
        <w:t>б</w:t>
      </w:r>
      <w:proofErr w:type="gramEnd"/>
      <w:r w:rsidRPr="00751C0B">
        <w:rPr>
          <w:rFonts w:ascii="Times New Roman" w:eastAsia="Times New Roman" w:hAnsi="Times New Roman" w:cs="Times New Roman"/>
          <w:sz w:val="26"/>
          <w:szCs w:val="26"/>
          <w:lang w:eastAsia="ru-RU"/>
        </w:rPr>
        <w:t>) ХIХ век;</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b/>
          <w:bCs/>
          <w:sz w:val="26"/>
          <w:szCs w:val="26"/>
          <w:lang w:eastAsia="ru-RU"/>
        </w:rPr>
        <w:t>в</w:t>
      </w:r>
      <w:proofErr w:type="gramEnd"/>
      <w:r w:rsidRPr="00751C0B">
        <w:rPr>
          <w:rFonts w:ascii="Times New Roman" w:eastAsia="Times New Roman" w:hAnsi="Times New Roman" w:cs="Times New Roman"/>
          <w:b/>
          <w:bCs/>
          <w:sz w:val="26"/>
          <w:szCs w:val="26"/>
          <w:lang w:eastAsia="ru-RU"/>
        </w:rPr>
        <w:t>) ХI век;</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sz w:val="26"/>
          <w:szCs w:val="26"/>
          <w:lang w:eastAsia="ru-RU"/>
        </w:rPr>
        <w:t>г</w:t>
      </w:r>
      <w:proofErr w:type="gramEnd"/>
      <w:r w:rsidRPr="00751C0B">
        <w:rPr>
          <w:rFonts w:ascii="Times New Roman" w:eastAsia="Times New Roman" w:hAnsi="Times New Roman" w:cs="Times New Roman"/>
          <w:sz w:val="26"/>
          <w:szCs w:val="26"/>
          <w:lang w:eastAsia="ru-RU"/>
        </w:rPr>
        <w:t>) ХV век.</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19.</w:t>
      </w:r>
      <w:r w:rsidR="00B85E3E">
        <w:rPr>
          <w:rFonts w:ascii="Times New Roman" w:eastAsia="Times New Roman" w:hAnsi="Times New Roman" w:cs="Times New Roman"/>
          <w:sz w:val="26"/>
          <w:szCs w:val="26"/>
          <w:lang w:eastAsia="ru-RU"/>
        </w:rPr>
        <w:t xml:space="preserve"> </w:t>
      </w:r>
      <w:r w:rsidRPr="00B85E3E">
        <w:rPr>
          <w:rFonts w:ascii="Times New Roman" w:eastAsia="Times New Roman" w:hAnsi="Times New Roman" w:cs="Times New Roman"/>
          <w:b/>
          <w:sz w:val="26"/>
          <w:szCs w:val="26"/>
          <w:lang w:eastAsia="ru-RU"/>
        </w:rPr>
        <w:t>Правило прецедента сложилось в результате: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письменного делопроизводства в судах, начиная со второй половины XIV в.;</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в ходе деятельности королевский судов постепенно сложилась сумма решений, которыми и руководствовались в последующем эти суды;</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b/>
          <w:bCs/>
          <w:sz w:val="26"/>
          <w:szCs w:val="26"/>
          <w:lang w:eastAsia="ru-RU"/>
        </w:rPr>
        <w:t>в</w:t>
      </w:r>
      <w:proofErr w:type="gramEnd"/>
      <w:r w:rsidRPr="00751C0B">
        <w:rPr>
          <w:rFonts w:ascii="Times New Roman" w:eastAsia="Times New Roman" w:hAnsi="Times New Roman" w:cs="Times New Roman"/>
          <w:b/>
          <w:bCs/>
          <w:sz w:val="26"/>
          <w:szCs w:val="26"/>
          <w:lang w:eastAsia="ru-RU"/>
        </w:rPr>
        <w:t>) подробного ведения судебных протоколов, где фиксировались развернутые (с обоснованием, аргументацией) решения судов, начиная с ХVI в.;</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постановления с 1549 г. судебной практики под королевский контроль с целью некоторой ее унификации.</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20.</w:t>
      </w:r>
      <w:r w:rsidR="00B85E3E">
        <w:rPr>
          <w:rFonts w:ascii="Times New Roman" w:eastAsia="Times New Roman" w:hAnsi="Times New Roman" w:cs="Times New Roman"/>
          <w:sz w:val="26"/>
          <w:szCs w:val="26"/>
          <w:lang w:eastAsia="ru-RU"/>
        </w:rPr>
        <w:t xml:space="preserve"> </w:t>
      </w:r>
      <w:r w:rsidRPr="00B85E3E">
        <w:rPr>
          <w:rFonts w:ascii="Times New Roman" w:eastAsia="Times New Roman" w:hAnsi="Times New Roman" w:cs="Times New Roman"/>
          <w:b/>
          <w:sz w:val="26"/>
          <w:szCs w:val="26"/>
          <w:lang w:eastAsia="ru-RU"/>
        </w:rPr>
        <w:t>До какого периода времени в Англии существовал дуализм судопроизводства: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sz w:val="26"/>
          <w:szCs w:val="26"/>
          <w:lang w:eastAsia="ru-RU"/>
        </w:rPr>
        <w:t>а</w:t>
      </w:r>
      <w:proofErr w:type="gramEnd"/>
      <w:r w:rsidRPr="00751C0B">
        <w:rPr>
          <w:rFonts w:ascii="Times New Roman" w:eastAsia="Times New Roman" w:hAnsi="Times New Roman" w:cs="Times New Roman"/>
          <w:sz w:val="26"/>
          <w:szCs w:val="26"/>
          <w:lang w:eastAsia="ru-RU"/>
        </w:rPr>
        <w:t>) до середины ХVIII века;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b/>
          <w:bCs/>
          <w:sz w:val="26"/>
          <w:szCs w:val="26"/>
          <w:lang w:eastAsia="ru-RU"/>
        </w:rPr>
        <w:t>б</w:t>
      </w:r>
      <w:proofErr w:type="gramEnd"/>
      <w:r w:rsidRPr="00751C0B">
        <w:rPr>
          <w:rFonts w:ascii="Times New Roman" w:eastAsia="Times New Roman" w:hAnsi="Times New Roman" w:cs="Times New Roman"/>
          <w:b/>
          <w:bCs/>
          <w:sz w:val="26"/>
          <w:szCs w:val="26"/>
          <w:lang w:eastAsia="ru-RU"/>
        </w:rPr>
        <w:t>) до второй половины ХIХ века;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sz w:val="26"/>
          <w:szCs w:val="26"/>
          <w:lang w:eastAsia="ru-RU"/>
        </w:rPr>
        <w:t>в</w:t>
      </w:r>
      <w:proofErr w:type="gramEnd"/>
      <w:r w:rsidRPr="00751C0B">
        <w:rPr>
          <w:rFonts w:ascii="Times New Roman" w:eastAsia="Times New Roman" w:hAnsi="Times New Roman" w:cs="Times New Roman"/>
          <w:sz w:val="26"/>
          <w:szCs w:val="26"/>
          <w:lang w:eastAsia="ru-RU"/>
        </w:rPr>
        <w:t>) до начала ХIХ века;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до начала ХХ века.</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 xml:space="preserve">21. </w:t>
      </w:r>
      <w:r w:rsidRPr="00B85E3E">
        <w:rPr>
          <w:rFonts w:ascii="Times New Roman" w:eastAsia="Times New Roman" w:hAnsi="Times New Roman" w:cs="Times New Roman"/>
          <w:b/>
          <w:sz w:val="26"/>
          <w:szCs w:val="26"/>
          <w:lang w:eastAsia="ru-RU"/>
        </w:rPr>
        <w:t>Правовая система, которая развивалась по принципу: “</w:t>
      </w:r>
      <w:proofErr w:type="spellStart"/>
      <w:r w:rsidRPr="00B85E3E">
        <w:rPr>
          <w:rFonts w:ascii="Times New Roman" w:eastAsia="Times New Roman" w:hAnsi="Times New Roman" w:cs="Times New Roman"/>
          <w:b/>
          <w:sz w:val="26"/>
          <w:szCs w:val="26"/>
          <w:lang w:eastAsia="ru-RU"/>
        </w:rPr>
        <w:t>ibi</w:t>
      </w:r>
      <w:proofErr w:type="spellEnd"/>
      <w:r w:rsidR="004B2DEF">
        <w:rPr>
          <w:rFonts w:ascii="Times New Roman" w:eastAsia="Times New Roman" w:hAnsi="Times New Roman" w:cs="Times New Roman"/>
          <w:b/>
          <w:sz w:val="26"/>
          <w:szCs w:val="26"/>
          <w:lang w:eastAsia="ru-RU"/>
        </w:rPr>
        <w:t xml:space="preserve"> </w:t>
      </w:r>
      <w:proofErr w:type="spellStart"/>
      <w:r w:rsidRPr="00B85E3E">
        <w:rPr>
          <w:rFonts w:ascii="Times New Roman" w:eastAsia="Times New Roman" w:hAnsi="Times New Roman" w:cs="Times New Roman"/>
          <w:b/>
          <w:sz w:val="26"/>
          <w:szCs w:val="26"/>
          <w:lang w:eastAsia="ru-RU"/>
        </w:rPr>
        <w:t>jus</w:t>
      </w:r>
      <w:proofErr w:type="spellEnd"/>
      <w:r w:rsidR="004B2DEF">
        <w:rPr>
          <w:rFonts w:ascii="Times New Roman" w:eastAsia="Times New Roman" w:hAnsi="Times New Roman" w:cs="Times New Roman"/>
          <w:b/>
          <w:sz w:val="26"/>
          <w:szCs w:val="26"/>
          <w:lang w:eastAsia="ru-RU"/>
        </w:rPr>
        <w:t xml:space="preserve"> </w:t>
      </w:r>
      <w:proofErr w:type="spellStart"/>
      <w:r w:rsidRPr="00B85E3E">
        <w:rPr>
          <w:rFonts w:ascii="Times New Roman" w:eastAsia="Times New Roman" w:hAnsi="Times New Roman" w:cs="Times New Roman"/>
          <w:b/>
          <w:sz w:val="26"/>
          <w:szCs w:val="26"/>
          <w:lang w:eastAsia="ru-RU"/>
        </w:rPr>
        <w:t>ibi</w:t>
      </w:r>
      <w:proofErr w:type="spellEnd"/>
      <w:r w:rsidR="004B2DEF">
        <w:rPr>
          <w:rFonts w:ascii="Times New Roman" w:eastAsia="Times New Roman" w:hAnsi="Times New Roman" w:cs="Times New Roman"/>
          <w:b/>
          <w:sz w:val="26"/>
          <w:szCs w:val="26"/>
          <w:lang w:eastAsia="ru-RU"/>
        </w:rPr>
        <w:t xml:space="preserve"> </w:t>
      </w:r>
      <w:proofErr w:type="spellStart"/>
      <w:r w:rsidRPr="00B85E3E">
        <w:rPr>
          <w:rFonts w:ascii="Times New Roman" w:eastAsia="Times New Roman" w:hAnsi="Times New Roman" w:cs="Times New Roman"/>
          <w:b/>
          <w:sz w:val="26"/>
          <w:szCs w:val="26"/>
          <w:lang w:eastAsia="ru-RU"/>
        </w:rPr>
        <w:t>remedium</w:t>
      </w:r>
      <w:proofErr w:type="spellEnd"/>
      <w:r w:rsidRPr="00B85E3E">
        <w:rPr>
          <w:rFonts w:ascii="Times New Roman" w:eastAsia="Times New Roman" w:hAnsi="Times New Roman" w:cs="Times New Roman"/>
          <w:b/>
          <w:sz w:val="26"/>
          <w:szCs w:val="26"/>
          <w:lang w:eastAsia="ru-RU"/>
        </w:rPr>
        <w:t>” (право там, где есть защита):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мусульманская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романо-германская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дальневосточная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д) англосаксонская правовая система.</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22.</w:t>
      </w:r>
      <w:r w:rsidRPr="00B85E3E">
        <w:rPr>
          <w:rFonts w:ascii="Times New Roman" w:eastAsia="Times New Roman" w:hAnsi="Times New Roman" w:cs="Times New Roman"/>
          <w:b/>
          <w:sz w:val="26"/>
          <w:szCs w:val="26"/>
          <w:lang w:eastAsia="ru-RU"/>
        </w:rPr>
        <w:t>Определите иерархию источников права в романо-германской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а) закон;</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правовой обычай;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правовая доктрина;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судебная практика.</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23.</w:t>
      </w:r>
      <w:r w:rsidRPr="00B85E3E">
        <w:rPr>
          <w:rFonts w:ascii="Times New Roman" w:eastAsia="Times New Roman" w:hAnsi="Times New Roman" w:cs="Times New Roman"/>
          <w:b/>
          <w:sz w:val="26"/>
          <w:szCs w:val="26"/>
          <w:lang w:eastAsia="ru-RU"/>
        </w:rPr>
        <w:t>Определите иерархию источников права в англо-саксонской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закон;</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правовой обычай;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правовая доктрина;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г) судебная практика.</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24.</w:t>
      </w:r>
      <w:r w:rsidRPr="00B85E3E">
        <w:rPr>
          <w:rFonts w:ascii="Times New Roman" w:eastAsia="Times New Roman" w:hAnsi="Times New Roman" w:cs="Times New Roman"/>
          <w:b/>
          <w:sz w:val="26"/>
          <w:szCs w:val="26"/>
          <w:lang w:eastAsia="ru-RU"/>
        </w:rPr>
        <w:t>Определите иерархию источников права в мусульманской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а) закон;</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правовой обычай;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правовая доктрина;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судебная практика.</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25.</w:t>
      </w:r>
      <w:r w:rsidR="00B85E3E">
        <w:rPr>
          <w:rFonts w:ascii="Times New Roman" w:eastAsia="Times New Roman" w:hAnsi="Times New Roman" w:cs="Times New Roman"/>
          <w:sz w:val="26"/>
          <w:szCs w:val="26"/>
          <w:lang w:eastAsia="ru-RU"/>
        </w:rPr>
        <w:t xml:space="preserve"> </w:t>
      </w:r>
      <w:r w:rsidRPr="00B85E3E">
        <w:rPr>
          <w:rFonts w:ascii="Times New Roman" w:eastAsia="Times New Roman" w:hAnsi="Times New Roman" w:cs="Times New Roman"/>
          <w:b/>
          <w:sz w:val="26"/>
          <w:szCs w:val="26"/>
          <w:lang w:eastAsia="ru-RU"/>
        </w:rPr>
        <w:t>Полномочиями интерпретация статутов в системе общего права обладают только:</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а) суды;</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парламент;</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правительство;</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прокуратура.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26.</w:t>
      </w:r>
      <w:r w:rsidR="00B85E3E">
        <w:rPr>
          <w:rFonts w:ascii="Times New Roman" w:eastAsia="Times New Roman" w:hAnsi="Times New Roman" w:cs="Times New Roman"/>
          <w:sz w:val="26"/>
          <w:szCs w:val="26"/>
          <w:lang w:eastAsia="ru-RU"/>
        </w:rPr>
        <w:t xml:space="preserve"> </w:t>
      </w:r>
      <w:r w:rsidRPr="00B85E3E">
        <w:rPr>
          <w:rFonts w:ascii="Times New Roman" w:eastAsia="Times New Roman" w:hAnsi="Times New Roman" w:cs="Times New Roman"/>
          <w:b/>
          <w:sz w:val="26"/>
          <w:szCs w:val="26"/>
          <w:lang w:eastAsia="ru-RU"/>
        </w:rPr>
        <w:t>Разделение судов по инстанциям относится к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мусульманской;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в) романо-германской;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дальневосточной;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д) англосаксонской.</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27.</w:t>
      </w:r>
      <w:r w:rsidR="00B85E3E">
        <w:rPr>
          <w:rFonts w:ascii="Times New Roman" w:eastAsia="Times New Roman" w:hAnsi="Times New Roman" w:cs="Times New Roman"/>
          <w:sz w:val="26"/>
          <w:szCs w:val="26"/>
          <w:lang w:eastAsia="ru-RU"/>
        </w:rPr>
        <w:t xml:space="preserve"> </w:t>
      </w:r>
      <w:r w:rsidRPr="00B85E3E">
        <w:rPr>
          <w:rFonts w:ascii="Times New Roman" w:eastAsia="Times New Roman" w:hAnsi="Times New Roman" w:cs="Times New Roman"/>
          <w:b/>
          <w:sz w:val="26"/>
          <w:szCs w:val="26"/>
          <w:lang w:eastAsia="ru-RU"/>
        </w:rPr>
        <w:t>Разделение судов на суды "общего права" и "суды справедливости" относится к правовой системе:</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мусульманской;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романо-германской;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дальневосточной;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д) англосаксонской.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28.</w:t>
      </w:r>
      <w:r w:rsidR="00B85E3E">
        <w:rPr>
          <w:rFonts w:ascii="Times New Roman" w:eastAsia="Times New Roman" w:hAnsi="Times New Roman" w:cs="Times New Roman"/>
          <w:sz w:val="26"/>
          <w:szCs w:val="26"/>
          <w:lang w:eastAsia="ru-RU"/>
        </w:rPr>
        <w:t xml:space="preserve"> </w:t>
      </w:r>
      <w:r w:rsidRPr="00B85E3E">
        <w:rPr>
          <w:rFonts w:ascii="Times New Roman" w:eastAsia="Times New Roman" w:hAnsi="Times New Roman" w:cs="Times New Roman"/>
          <w:b/>
          <w:sz w:val="26"/>
          <w:szCs w:val="26"/>
          <w:lang w:eastAsia="ru-RU"/>
        </w:rPr>
        <w:t>Мусульманская система права основана на: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sz w:val="26"/>
          <w:szCs w:val="26"/>
          <w:lang w:eastAsia="ru-RU"/>
        </w:rPr>
        <w:t>а</w:t>
      </w:r>
      <w:proofErr w:type="gramEnd"/>
      <w:r w:rsidRPr="00751C0B">
        <w:rPr>
          <w:rFonts w:ascii="Times New Roman" w:eastAsia="Times New Roman" w:hAnsi="Times New Roman" w:cs="Times New Roman"/>
          <w:sz w:val="26"/>
          <w:szCs w:val="26"/>
          <w:lang w:eastAsia="ru-RU"/>
        </w:rPr>
        <w:t>) Коране, Евангелии, Ведах;</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sz w:val="26"/>
          <w:szCs w:val="26"/>
          <w:lang w:eastAsia="ru-RU"/>
        </w:rPr>
        <w:t>б</w:t>
      </w:r>
      <w:proofErr w:type="gramEnd"/>
      <w:r w:rsidRPr="00751C0B">
        <w:rPr>
          <w:rFonts w:ascii="Times New Roman" w:eastAsia="Times New Roman" w:hAnsi="Times New Roman" w:cs="Times New Roman"/>
          <w:sz w:val="26"/>
          <w:szCs w:val="26"/>
          <w:lang w:eastAsia="ru-RU"/>
        </w:rPr>
        <w:t>) Коране, Упанишадах, Законах Ману;</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романо-германской;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дальневосточной;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д) англосаксонской.</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28.</w:t>
      </w:r>
      <w:r w:rsidR="00B85E3E">
        <w:rPr>
          <w:rFonts w:ascii="Times New Roman" w:eastAsia="Times New Roman" w:hAnsi="Times New Roman" w:cs="Times New Roman"/>
          <w:sz w:val="26"/>
          <w:szCs w:val="26"/>
          <w:lang w:eastAsia="ru-RU"/>
        </w:rPr>
        <w:t xml:space="preserve"> </w:t>
      </w:r>
      <w:r w:rsidRPr="00B85E3E">
        <w:rPr>
          <w:rFonts w:ascii="Times New Roman" w:eastAsia="Times New Roman" w:hAnsi="Times New Roman" w:cs="Times New Roman"/>
          <w:b/>
          <w:sz w:val="26"/>
          <w:szCs w:val="26"/>
          <w:lang w:eastAsia="ru-RU"/>
        </w:rPr>
        <w:t>Мусульманская система права основана на: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sz w:val="26"/>
          <w:szCs w:val="26"/>
          <w:lang w:eastAsia="ru-RU"/>
        </w:rPr>
        <w:t>а</w:t>
      </w:r>
      <w:proofErr w:type="gramEnd"/>
      <w:r w:rsidRPr="00751C0B">
        <w:rPr>
          <w:rFonts w:ascii="Times New Roman" w:eastAsia="Times New Roman" w:hAnsi="Times New Roman" w:cs="Times New Roman"/>
          <w:sz w:val="26"/>
          <w:szCs w:val="26"/>
          <w:lang w:eastAsia="ru-RU"/>
        </w:rPr>
        <w:t>) Коране, Евангелии, Ведах;</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sz w:val="26"/>
          <w:szCs w:val="26"/>
          <w:lang w:eastAsia="ru-RU"/>
        </w:rPr>
        <w:t>б</w:t>
      </w:r>
      <w:proofErr w:type="gramEnd"/>
      <w:r w:rsidRPr="00751C0B">
        <w:rPr>
          <w:rFonts w:ascii="Times New Roman" w:eastAsia="Times New Roman" w:hAnsi="Times New Roman" w:cs="Times New Roman"/>
          <w:sz w:val="26"/>
          <w:szCs w:val="26"/>
          <w:lang w:eastAsia="ru-RU"/>
        </w:rPr>
        <w:t>) Коране, Упанишадах, Законах Ману;</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b/>
          <w:bCs/>
          <w:sz w:val="26"/>
          <w:szCs w:val="26"/>
          <w:lang w:eastAsia="ru-RU"/>
        </w:rPr>
        <w:t>в</w:t>
      </w:r>
      <w:proofErr w:type="gramEnd"/>
      <w:r w:rsidRPr="00751C0B">
        <w:rPr>
          <w:rFonts w:ascii="Times New Roman" w:eastAsia="Times New Roman" w:hAnsi="Times New Roman" w:cs="Times New Roman"/>
          <w:b/>
          <w:bCs/>
          <w:sz w:val="26"/>
          <w:szCs w:val="26"/>
          <w:lang w:eastAsia="ru-RU"/>
        </w:rPr>
        <w:t>) Коране, Сунне, высказываниях пророка Мухаммада, Адатах;</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proofErr w:type="gramStart"/>
      <w:r w:rsidRPr="00751C0B">
        <w:rPr>
          <w:rFonts w:ascii="Times New Roman" w:eastAsia="Times New Roman" w:hAnsi="Times New Roman" w:cs="Times New Roman"/>
          <w:sz w:val="26"/>
          <w:szCs w:val="26"/>
          <w:lang w:eastAsia="ru-RU"/>
        </w:rPr>
        <w:t>г</w:t>
      </w:r>
      <w:proofErr w:type="gramEnd"/>
      <w:r w:rsidRPr="00751C0B">
        <w:rPr>
          <w:rFonts w:ascii="Times New Roman" w:eastAsia="Times New Roman" w:hAnsi="Times New Roman" w:cs="Times New Roman"/>
          <w:sz w:val="26"/>
          <w:szCs w:val="26"/>
          <w:lang w:eastAsia="ru-RU"/>
        </w:rPr>
        <w:t>) Коране, высказываниях пророка Мухаммада, Каноне перемен.</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29.</w:t>
      </w:r>
      <w:r w:rsidR="00B85E3E">
        <w:rPr>
          <w:rFonts w:ascii="Times New Roman" w:eastAsia="Times New Roman" w:hAnsi="Times New Roman" w:cs="Times New Roman"/>
          <w:sz w:val="26"/>
          <w:szCs w:val="26"/>
          <w:lang w:eastAsia="ru-RU"/>
        </w:rPr>
        <w:t xml:space="preserve"> </w:t>
      </w:r>
      <w:r w:rsidRPr="00B85E3E">
        <w:rPr>
          <w:rFonts w:ascii="Times New Roman" w:eastAsia="Times New Roman" w:hAnsi="Times New Roman" w:cs="Times New Roman"/>
          <w:b/>
          <w:sz w:val="26"/>
          <w:szCs w:val="26"/>
          <w:lang w:eastAsia="ru-RU"/>
        </w:rPr>
        <w:t>В странах какой правовой системы закреплен принцип приоритета конституционных законов по отношению к обычным:</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мусульманской правовой системы;</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в) романо-германской правовой системы;</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г) дальневосточной правовой системы;</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д) англосаксонской правовой системы.</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30.</w:t>
      </w:r>
      <w:r w:rsidR="00B85E3E">
        <w:rPr>
          <w:rFonts w:ascii="Times New Roman" w:eastAsia="Times New Roman" w:hAnsi="Times New Roman" w:cs="Times New Roman"/>
          <w:sz w:val="26"/>
          <w:szCs w:val="26"/>
          <w:lang w:eastAsia="ru-RU"/>
        </w:rPr>
        <w:t xml:space="preserve"> </w:t>
      </w:r>
      <w:r w:rsidRPr="00B85E3E">
        <w:rPr>
          <w:rFonts w:ascii="Times New Roman" w:eastAsia="Times New Roman" w:hAnsi="Times New Roman" w:cs="Times New Roman"/>
          <w:b/>
          <w:sz w:val="26"/>
          <w:szCs w:val="26"/>
          <w:lang w:eastAsia="ru-RU"/>
        </w:rPr>
        <w:t>Правовая система, в которой право выступает, прежде всего, как средство регулирования отношений между гражданами:</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мусульманская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англосаксонская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японо-китайская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 xml:space="preserve">г) романо-германская правовая система. </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b/>
          <w:bCs/>
          <w:sz w:val="26"/>
          <w:szCs w:val="26"/>
          <w:lang w:eastAsia="ru-RU"/>
        </w:rPr>
        <w:t>31.</w:t>
      </w:r>
      <w:r w:rsidR="00B85E3E">
        <w:rPr>
          <w:rFonts w:ascii="Times New Roman" w:eastAsia="Times New Roman" w:hAnsi="Times New Roman" w:cs="Times New Roman"/>
          <w:b/>
          <w:bCs/>
          <w:sz w:val="26"/>
          <w:szCs w:val="26"/>
          <w:lang w:eastAsia="ru-RU"/>
        </w:rPr>
        <w:t xml:space="preserve"> </w:t>
      </w:r>
      <w:r w:rsidRPr="00B85E3E">
        <w:rPr>
          <w:rFonts w:ascii="Times New Roman" w:eastAsia="Times New Roman" w:hAnsi="Times New Roman" w:cs="Times New Roman"/>
          <w:b/>
          <w:sz w:val="26"/>
          <w:szCs w:val="26"/>
          <w:lang w:eastAsia="ru-RU"/>
        </w:rPr>
        <w:t>Правовая система, в которой основная забота юристов – немедленное восстановление статус-кво, а не установление основ социального порядка: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а) мусульманская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б) англосаксонская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японо-китайская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 xml:space="preserve">г) романо-германская правовая система. </w:t>
      </w:r>
    </w:p>
    <w:p w:rsidR="001E7660" w:rsidRPr="00B85E3E" w:rsidRDefault="001E7660" w:rsidP="009804E0">
      <w:pPr>
        <w:spacing w:after="0" w:line="240" w:lineRule="auto"/>
        <w:jc w:val="both"/>
        <w:rPr>
          <w:rFonts w:ascii="Times New Roman" w:eastAsia="Times New Roman" w:hAnsi="Times New Roman" w:cs="Times New Roman"/>
          <w:b/>
          <w:sz w:val="26"/>
          <w:szCs w:val="26"/>
          <w:lang w:eastAsia="ru-RU"/>
        </w:rPr>
      </w:pPr>
      <w:r w:rsidRPr="00751C0B">
        <w:rPr>
          <w:rFonts w:ascii="Times New Roman" w:eastAsia="Times New Roman" w:hAnsi="Times New Roman" w:cs="Times New Roman"/>
          <w:sz w:val="26"/>
          <w:szCs w:val="26"/>
          <w:lang w:eastAsia="ru-RU"/>
        </w:rPr>
        <w:t>32.</w:t>
      </w:r>
      <w:r w:rsidR="00B85E3E">
        <w:rPr>
          <w:rFonts w:ascii="Times New Roman" w:eastAsia="Times New Roman" w:hAnsi="Times New Roman" w:cs="Times New Roman"/>
          <w:sz w:val="26"/>
          <w:szCs w:val="26"/>
          <w:lang w:eastAsia="ru-RU"/>
        </w:rPr>
        <w:t xml:space="preserve"> </w:t>
      </w:r>
      <w:r w:rsidRPr="00B85E3E">
        <w:rPr>
          <w:rFonts w:ascii="Times New Roman" w:eastAsia="Times New Roman" w:hAnsi="Times New Roman" w:cs="Times New Roman"/>
          <w:b/>
          <w:sz w:val="26"/>
          <w:szCs w:val="26"/>
          <w:lang w:eastAsia="ru-RU"/>
        </w:rPr>
        <w:t>Правовая система, в которой право уделяет не особенно много внимания санкциям, устанавливаемым самими нормами:</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b/>
          <w:bCs/>
          <w:sz w:val="26"/>
          <w:szCs w:val="26"/>
          <w:lang w:eastAsia="ru-RU"/>
        </w:rPr>
        <w:t>а) мусульманская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б) англосаксонская правовая система;</w:t>
      </w:r>
    </w:p>
    <w:p w:rsidR="001E7660" w:rsidRPr="00751C0B"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в) японо-китайская правовая система;</w:t>
      </w:r>
    </w:p>
    <w:p w:rsidR="001E7660" w:rsidRDefault="001E7660" w:rsidP="009804E0">
      <w:pPr>
        <w:spacing w:after="0" w:line="240" w:lineRule="auto"/>
        <w:jc w:val="both"/>
        <w:rPr>
          <w:rFonts w:ascii="Times New Roman" w:eastAsia="Times New Roman" w:hAnsi="Times New Roman" w:cs="Times New Roman"/>
          <w:sz w:val="26"/>
          <w:szCs w:val="26"/>
          <w:lang w:eastAsia="ru-RU"/>
        </w:rPr>
      </w:pPr>
      <w:r w:rsidRPr="00751C0B">
        <w:rPr>
          <w:rFonts w:ascii="Times New Roman" w:eastAsia="Times New Roman" w:hAnsi="Times New Roman" w:cs="Times New Roman"/>
          <w:sz w:val="26"/>
          <w:szCs w:val="26"/>
          <w:lang w:eastAsia="ru-RU"/>
        </w:rPr>
        <w:t xml:space="preserve">г) романо-германская правовая система. </w:t>
      </w:r>
    </w:p>
    <w:p w:rsidR="00B85E3E" w:rsidRDefault="00B85E3E" w:rsidP="009804E0">
      <w:pPr>
        <w:spacing w:after="0" w:line="240" w:lineRule="auto"/>
        <w:jc w:val="both"/>
        <w:rPr>
          <w:rFonts w:ascii="Times New Roman" w:eastAsia="Times New Roman" w:hAnsi="Times New Roman" w:cs="Times New Roman"/>
          <w:sz w:val="26"/>
          <w:szCs w:val="26"/>
          <w:lang w:eastAsia="ru-RU"/>
        </w:rPr>
      </w:pPr>
    </w:p>
    <w:p w:rsidR="00B85E3E" w:rsidRPr="004B2DEF" w:rsidRDefault="00B85E3E" w:rsidP="009804E0">
      <w:pPr>
        <w:spacing w:after="0" w:line="240" w:lineRule="auto"/>
        <w:jc w:val="center"/>
        <w:rPr>
          <w:rFonts w:ascii="Times New Roman" w:eastAsia="Times New Roman" w:hAnsi="Times New Roman" w:cs="Times New Roman"/>
          <w:b/>
          <w:sz w:val="26"/>
          <w:szCs w:val="26"/>
          <w:lang w:eastAsia="ru-RU"/>
        </w:rPr>
      </w:pPr>
      <w:r w:rsidRPr="004B2DEF">
        <w:rPr>
          <w:rFonts w:ascii="Times New Roman" w:eastAsia="Times New Roman" w:hAnsi="Times New Roman" w:cs="Times New Roman"/>
          <w:b/>
          <w:sz w:val="26"/>
          <w:szCs w:val="26"/>
          <w:lang w:eastAsia="ru-RU"/>
        </w:rPr>
        <w:t>ТЕСТ 2</w:t>
      </w:r>
    </w:p>
    <w:p w:rsidR="00B85E3E" w:rsidRPr="00B85E3E" w:rsidRDefault="00B85E3E" w:rsidP="009804E0">
      <w:pPr>
        <w:keepNext/>
        <w:keepLines/>
        <w:widowControl w:val="0"/>
        <w:numPr>
          <w:ilvl w:val="0"/>
          <w:numId w:val="15"/>
        </w:numPr>
        <w:tabs>
          <w:tab w:val="left" w:pos="426"/>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0" w:name="bookmark14"/>
      <w:r w:rsidRPr="00B85E3E">
        <w:rPr>
          <w:rFonts w:ascii="Times New Roman" w:eastAsia="Times New Roman" w:hAnsi="Times New Roman" w:cs="Times New Roman"/>
          <w:b/>
          <w:bCs/>
          <w:color w:val="000000"/>
          <w:sz w:val="26"/>
          <w:szCs w:val="26"/>
          <w:lang w:eastAsia="ru-RU" w:bidi="ru-RU"/>
        </w:rPr>
        <w:t>Сравнительное правоведение изучает:</w:t>
      </w:r>
      <w:bookmarkEnd w:id="0"/>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зарубежное право на уровне правовых систем в целом</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конкретную правовую проблему</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сравнение нормативных источников по конкретным правовым проблемам</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правовые явления</w:t>
      </w:r>
    </w:p>
    <w:p w:rsidR="00B85E3E" w:rsidRPr="00B85E3E" w:rsidRDefault="00B85E3E" w:rsidP="009804E0">
      <w:pPr>
        <w:widowControl w:val="0"/>
        <w:tabs>
          <w:tab w:val="left" w:pos="426"/>
          <w:tab w:val="left" w:pos="787"/>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д)</w:t>
      </w:r>
      <w:r w:rsidRPr="00B85E3E">
        <w:rPr>
          <w:rFonts w:ascii="Times New Roman" w:eastAsia="Times New Roman" w:hAnsi="Times New Roman" w:cs="Times New Roman"/>
          <w:color w:val="000000"/>
          <w:sz w:val="26"/>
          <w:szCs w:val="26"/>
          <w:lang w:eastAsia="ru-RU" w:bidi="ru-RU"/>
        </w:rPr>
        <w:tab/>
        <w:t>традиционное «сравнительное законодательство» на уровне и в рамках отраслей права</w:t>
      </w:r>
    </w:p>
    <w:p w:rsidR="00B85E3E" w:rsidRPr="00B85E3E" w:rsidRDefault="00B85E3E" w:rsidP="009804E0">
      <w:pPr>
        <w:keepNext/>
        <w:keepLines/>
        <w:widowControl w:val="0"/>
        <w:numPr>
          <w:ilvl w:val="0"/>
          <w:numId w:val="15"/>
        </w:numPr>
        <w:tabs>
          <w:tab w:val="left" w:pos="426"/>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1" w:name="bookmark15"/>
      <w:r w:rsidRPr="00B85E3E">
        <w:rPr>
          <w:rFonts w:ascii="Times New Roman" w:eastAsia="Times New Roman" w:hAnsi="Times New Roman" w:cs="Times New Roman"/>
          <w:b/>
          <w:bCs/>
          <w:color w:val="000000"/>
          <w:sz w:val="26"/>
          <w:szCs w:val="26"/>
          <w:lang w:eastAsia="ru-RU" w:bidi="ru-RU"/>
        </w:rPr>
        <w:t>Теоретики политико-правовой мысли, которых можно считать основополож</w:t>
      </w:r>
      <w:r w:rsidRPr="00B85E3E">
        <w:rPr>
          <w:rFonts w:ascii="Times New Roman" w:eastAsia="Times New Roman" w:hAnsi="Times New Roman" w:cs="Times New Roman"/>
          <w:b/>
          <w:bCs/>
          <w:color w:val="000000"/>
          <w:sz w:val="26"/>
          <w:szCs w:val="26"/>
          <w:lang w:eastAsia="ru-RU" w:bidi="ru-RU"/>
        </w:rPr>
        <w:softHyphen/>
        <w:t>никами сравнительного правоведения:</w:t>
      </w:r>
      <w:bookmarkEnd w:id="1"/>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Платон</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Аристотель</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r>
      <w:proofErr w:type="spellStart"/>
      <w:r w:rsidRPr="00B85E3E">
        <w:rPr>
          <w:rFonts w:ascii="Times New Roman" w:eastAsia="Times New Roman" w:hAnsi="Times New Roman" w:cs="Times New Roman"/>
          <w:color w:val="000000"/>
          <w:sz w:val="26"/>
          <w:szCs w:val="26"/>
          <w:lang w:eastAsia="ru-RU" w:bidi="ru-RU"/>
        </w:rPr>
        <w:t>Боден</w:t>
      </w:r>
      <w:proofErr w:type="spellEnd"/>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Цицерон</w:t>
      </w:r>
    </w:p>
    <w:p w:rsidR="00B85E3E" w:rsidRPr="00B85E3E" w:rsidRDefault="00B85E3E" w:rsidP="009804E0">
      <w:pPr>
        <w:widowControl w:val="0"/>
        <w:tabs>
          <w:tab w:val="left" w:pos="426"/>
          <w:tab w:val="left" w:pos="787"/>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д)</w:t>
      </w:r>
      <w:r w:rsidRPr="00B85E3E">
        <w:rPr>
          <w:rFonts w:ascii="Times New Roman" w:eastAsia="Times New Roman" w:hAnsi="Times New Roman" w:cs="Times New Roman"/>
          <w:color w:val="000000"/>
          <w:sz w:val="26"/>
          <w:szCs w:val="26"/>
          <w:lang w:eastAsia="ru-RU" w:bidi="ru-RU"/>
        </w:rPr>
        <w:tab/>
        <w:t>Монтескье</w:t>
      </w:r>
    </w:p>
    <w:p w:rsidR="00B85E3E" w:rsidRPr="00B85E3E" w:rsidRDefault="00B85E3E" w:rsidP="009804E0">
      <w:pPr>
        <w:keepNext/>
        <w:keepLines/>
        <w:widowControl w:val="0"/>
        <w:numPr>
          <w:ilvl w:val="0"/>
          <w:numId w:val="15"/>
        </w:numPr>
        <w:tabs>
          <w:tab w:val="left" w:pos="426"/>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2" w:name="bookmark16"/>
      <w:r w:rsidRPr="00B85E3E">
        <w:rPr>
          <w:rFonts w:ascii="Times New Roman" w:eastAsia="Times New Roman" w:hAnsi="Times New Roman" w:cs="Times New Roman"/>
          <w:b/>
          <w:bCs/>
          <w:color w:val="000000"/>
          <w:sz w:val="26"/>
          <w:szCs w:val="26"/>
          <w:lang w:eastAsia="ru-RU" w:bidi="ru-RU"/>
        </w:rPr>
        <w:t>Значение сравнительного правоведения как науки и учебной дисциплины за</w:t>
      </w:r>
      <w:r w:rsidRPr="00B85E3E">
        <w:rPr>
          <w:rFonts w:ascii="Times New Roman" w:eastAsia="Times New Roman" w:hAnsi="Times New Roman" w:cs="Times New Roman"/>
          <w:b/>
          <w:bCs/>
          <w:color w:val="000000"/>
          <w:sz w:val="26"/>
          <w:szCs w:val="26"/>
          <w:lang w:eastAsia="ru-RU" w:bidi="ru-RU"/>
        </w:rPr>
        <w:softHyphen/>
        <w:t>ключается:</w:t>
      </w:r>
      <w:bookmarkEnd w:id="2"/>
    </w:p>
    <w:p w:rsidR="00B85E3E" w:rsidRPr="00B85E3E" w:rsidRDefault="00B85E3E" w:rsidP="009804E0">
      <w:pPr>
        <w:widowControl w:val="0"/>
        <w:tabs>
          <w:tab w:val="left" w:pos="426"/>
        </w:tabs>
        <w:spacing w:after="0" w:line="240" w:lineRule="auto"/>
        <w:ind w:right="240"/>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придании праву национального характера и соответственно изменения концепции права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в невозможности историко-хронологического изучения права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в возможности лучше узнать национальное право и совершенствовать его</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в возможности разобраться в о всем множестве правовых систем</w:t>
      </w:r>
    </w:p>
    <w:p w:rsidR="00B85E3E" w:rsidRPr="00B85E3E" w:rsidRDefault="00B85E3E" w:rsidP="009804E0">
      <w:pPr>
        <w:widowControl w:val="0"/>
        <w:tabs>
          <w:tab w:val="left" w:pos="426"/>
          <w:tab w:val="left" w:pos="787"/>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д)</w:t>
      </w:r>
      <w:r w:rsidRPr="00B85E3E">
        <w:rPr>
          <w:rFonts w:ascii="Times New Roman" w:eastAsia="Times New Roman" w:hAnsi="Times New Roman" w:cs="Times New Roman"/>
          <w:color w:val="000000"/>
          <w:sz w:val="26"/>
          <w:szCs w:val="26"/>
          <w:lang w:eastAsia="ru-RU" w:bidi="ru-RU"/>
        </w:rPr>
        <w:tab/>
        <w:t>в возможности определить принципы хорошей системы правления</w:t>
      </w:r>
    </w:p>
    <w:p w:rsidR="00B85E3E" w:rsidRPr="00B85E3E" w:rsidRDefault="00B85E3E" w:rsidP="009804E0">
      <w:pPr>
        <w:keepNext/>
        <w:keepLines/>
        <w:widowControl w:val="0"/>
        <w:numPr>
          <w:ilvl w:val="0"/>
          <w:numId w:val="15"/>
        </w:numPr>
        <w:tabs>
          <w:tab w:val="left" w:pos="426"/>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3" w:name="bookmark17"/>
      <w:r w:rsidRPr="00B85E3E">
        <w:rPr>
          <w:rFonts w:ascii="Times New Roman" w:eastAsia="Times New Roman" w:hAnsi="Times New Roman" w:cs="Times New Roman"/>
          <w:b/>
          <w:bCs/>
          <w:color w:val="000000"/>
          <w:sz w:val="26"/>
          <w:szCs w:val="26"/>
          <w:lang w:eastAsia="ru-RU" w:bidi="ru-RU"/>
        </w:rPr>
        <w:t>Понятие «правовая система» - это:</w:t>
      </w:r>
      <w:bookmarkEnd w:id="3"/>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«национальная правовая система»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«правовая надстройка»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система права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институциональная структура права</w:t>
      </w:r>
    </w:p>
    <w:p w:rsidR="00B85E3E" w:rsidRPr="00B85E3E" w:rsidRDefault="00B85E3E" w:rsidP="009804E0">
      <w:pPr>
        <w:widowControl w:val="0"/>
        <w:tabs>
          <w:tab w:val="left" w:pos="426"/>
          <w:tab w:val="left" w:pos="787"/>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д)</w:t>
      </w:r>
      <w:r w:rsidRPr="00B85E3E">
        <w:rPr>
          <w:rFonts w:ascii="Times New Roman" w:eastAsia="Times New Roman" w:hAnsi="Times New Roman" w:cs="Times New Roman"/>
          <w:color w:val="000000"/>
          <w:sz w:val="26"/>
          <w:szCs w:val="26"/>
          <w:lang w:eastAsia="ru-RU" w:bidi="ru-RU"/>
        </w:rPr>
        <w:tab/>
        <w:t>анализ нормативной основы и систему осуществления права</w:t>
      </w:r>
    </w:p>
    <w:p w:rsidR="00B85E3E" w:rsidRPr="00B85E3E" w:rsidRDefault="00B85E3E" w:rsidP="009804E0">
      <w:pPr>
        <w:keepNext/>
        <w:keepLines/>
        <w:widowControl w:val="0"/>
        <w:numPr>
          <w:ilvl w:val="0"/>
          <w:numId w:val="15"/>
        </w:numPr>
        <w:tabs>
          <w:tab w:val="left" w:pos="426"/>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4" w:name="bookmark18"/>
      <w:r w:rsidRPr="00B85E3E">
        <w:rPr>
          <w:rFonts w:ascii="Times New Roman" w:eastAsia="Times New Roman" w:hAnsi="Times New Roman" w:cs="Times New Roman"/>
          <w:b/>
          <w:bCs/>
          <w:color w:val="000000"/>
          <w:sz w:val="26"/>
          <w:szCs w:val="26"/>
          <w:lang w:eastAsia="ru-RU" w:bidi="ru-RU"/>
        </w:rPr>
        <w:t>Соответствие основных правовых систем современным государствам:</w:t>
      </w:r>
      <w:bookmarkEnd w:id="4"/>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 xml:space="preserve">а) </w:t>
      </w:r>
      <w:r w:rsidRPr="00B85E3E">
        <w:rPr>
          <w:rFonts w:ascii="Times New Roman" w:eastAsia="Times New Roman" w:hAnsi="Times New Roman" w:cs="Times New Roman"/>
          <w:color w:val="000000"/>
          <w:sz w:val="26"/>
          <w:szCs w:val="26"/>
          <w:lang w:eastAsia="ru-RU" w:bidi="ru-RU"/>
        </w:rPr>
        <w:t>Романо-германская правовая семья</w:t>
      </w:r>
    </w:p>
    <w:p w:rsid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 xml:space="preserve">б) </w:t>
      </w:r>
      <w:r w:rsidRPr="00B85E3E">
        <w:rPr>
          <w:rFonts w:ascii="Times New Roman" w:eastAsia="Times New Roman" w:hAnsi="Times New Roman" w:cs="Times New Roman"/>
          <w:color w:val="000000"/>
          <w:sz w:val="26"/>
          <w:szCs w:val="26"/>
          <w:lang w:eastAsia="ru-RU" w:bidi="ru-RU"/>
        </w:rPr>
        <w:t>Африканская правовая семья</w:t>
      </w:r>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 xml:space="preserve">в) </w:t>
      </w:r>
      <w:r w:rsidRPr="00B85E3E">
        <w:rPr>
          <w:rFonts w:ascii="Times New Roman" w:eastAsia="Times New Roman" w:hAnsi="Times New Roman" w:cs="Times New Roman"/>
          <w:color w:val="000000"/>
          <w:sz w:val="26"/>
          <w:szCs w:val="26"/>
          <w:lang w:eastAsia="ru-RU" w:bidi="ru-RU"/>
        </w:rPr>
        <w:t>Смешанные правовые семьи</w:t>
      </w:r>
    </w:p>
    <w:p w:rsidR="00B85E3E" w:rsidRPr="00B85E3E" w:rsidRDefault="00B85E3E" w:rsidP="009804E0">
      <w:pPr>
        <w:pStyle w:val="a3"/>
        <w:widowControl w:val="0"/>
        <w:tabs>
          <w:tab w:val="left" w:pos="426"/>
        </w:tabs>
        <w:spacing w:after="0" w:line="240" w:lineRule="auto"/>
        <w:ind w:hanging="720"/>
        <w:jc w:val="both"/>
        <w:rPr>
          <w:rFonts w:ascii="Times New Roman" w:eastAsia="Times New Roman" w:hAnsi="Times New Roman" w:cs="Times New Roman"/>
          <w:b/>
          <w:color w:val="000000"/>
          <w:sz w:val="26"/>
          <w:szCs w:val="26"/>
          <w:lang w:eastAsia="ru-RU" w:bidi="ru-RU"/>
        </w:rPr>
      </w:pPr>
      <w:r>
        <w:rPr>
          <w:rFonts w:ascii="Times New Roman" w:eastAsia="Times New Roman" w:hAnsi="Times New Roman" w:cs="Times New Roman"/>
          <w:b/>
          <w:color w:val="000000"/>
          <w:sz w:val="26"/>
          <w:szCs w:val="26"/>
          <w:lang w:eastAsia="ru-RU" w:bidi="ru-RU"/>
        </w:rPr>
        <w:t xml:space="preserve">6. </w:t>
      </w:r>
      <w:r w:rsidRPr="00B85E3E">
        <w:rPr>
          <w:rFonts w:ascii="Times New Roman" w:eastAsia="Times New Roman" w:hAnsi="Times New Roman" w:cs="Times New Roman"/>
          <w:b/>
          <w:color w:val="000000"/>
          <w:sz w:val="26"/>
          <w:szCs w:val="26"/>
          <w:lang w:eastAsia="ru-RU" w:bidi="ru-RU"/>
        </w:rPr>
        <w:t>Правовая семья общего права</w:t>
      </w:r>
    </w:p>
    <w:p w:rsidR="00B85E3E" w:rsidRPr="00B85E3E" w:rsidRDefault="00B85E3E" w:rsidP="009804E0">
      <w:pPr>
        <w:widowControl w:val="0"/>
        <w:tabs>
          <w:tab w:val="left" w:pos="426"/>
          <w:tab w:val="left" w:pos="835"/>
        </w:tabs>
        <w:spacing w:after="0" w:line="240" w:lineRule="auto"/>
        <w:jc w:val="both"/>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 xml:space="preserve">а) </w:t>
      </w:r>
      <w:r w:rsidRPr="00B85E3E">
        <w:rPr>
          <w:rFonts w:ascii="Times New Roman" w:eastAsia="Times New Roman" w:hAnsi="Times New Roman" w:cs="Times New Roman"/>
          <w:color w:val="000000"/>
          <w:sz w:val="26"/>
          <w:szCs w:val="26"/>
          <w:lang w:eastAsia="ru-RU" w:bidi="ru-RU"/>
        </w:rPr>
        <w:t>Япония</w:t>
      </w:r>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 xml:space="preserve">б) </w:t>
      </w:r>
      <w:r w:rsidRPr="00B85E3E">
        <w:rPr>
          <w:rFonts w:ascii="Times New Roman" w:eastAsia="Times New Roman" w:hAnsi="Times New Roman" w:cs="Times New Roman"/>
          <w:color w:val="000000"/>
          <w:sz w:val="26"/>
          <w:szCs w:val="26"/>
          <w:lang w:eastAsia="ru-RU" w:bidi="ru-RU"/>
        </w:rPr>
        <w:t>Малагасийская республика</w:t>
      </w:r>
    </w:p>
    <w:p w:rsidR="00B85E3E" w:rsidRDefault="00B85E3E" w:rsidP="009804E0">
      <w:pPr>
        <w:widowControl w:val="0"/>
        <w:tabs>
          <w:tab w:val="left" w:pos="426"/>
          <w:tab w:val="left" w:pos="835"/>
        </w:tabs>
        <w:spacing w:after="0" w:line="240" w:lineRule="auto"/>
        <w:ind w:right="6840"/>
        <w:jc w:val="both"/>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 xml:space="preserve">в) </w:t>
      </w:r>
      <w:r w:rsidRPr="00B85E3E">
        <w:rPr>
          <w:rFonts w:ascii="Times New Roman" w:eastAsia="Times New Roman" w:hAnsi="Times New Roman" w:cs="Times New Roman"/>
          <w:color w:val="000000"/>
          <w:sz w:val="26"/>
          <w:szCs w:val="26"/>
          <w:lang w:eastAsia="ru-RU" w:bidi="ru-RU"/>
        </w:rPr>
        <w:t xml:space="preserve">Австралия </w:t>
      </w:r>
    </w:p>
    <w:p w:rsidR="00B85E3E" w:rsidRPr="00B85E3E" w:rsidRDefault="00B85E3E" w:rsidP="009804E0">
      <w:pPr>
        <w:widowControl w:val="0"/>
        <w:tabs>
          <w:tab w:val="left" w:pos="426"/>
          <w:tab w:val="left" w:pos="835"/>
        </w:tabs>
        <w:spacing w:after="0" w:line="240" w:lineRule="auto"/>
        <w:ind w:right="6840"/>
        <w:jc w:val="both"/>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 xml:space="preserve">г) </w:t>
      </w:r>
      <w:r w:rsidRPr="00B85E3E">
        <w:rPr>
          <w:rFonts w:ascii="Times New Roman" w:eastAsia="Times New Roman" w:hAnsi="Times New Roman" w:cs="Times New Roman"/>
          <w:color w:val="000000"/>
          <w:sz w:val="26"/>
          <w:szCs w:val="26"/>
          <w:lang w:eastAsia="ru-RU" w:bidi="ru-RU"/>
        </w:rPr>
        <w:t>Куба</w:t>
      </w:r>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Д) Израиль</w:t>
      </w:r>
    </w:p>
    <w:p w:rsidR="00B85E3E" w:rsidRPr="00B85E3E" w:rsidRDefault="00B85E3E" w:rsidP="009804E0">
      <w:pPr>
        <w:keepNext/>
        <w:keepLines/>
        <w:widowControl w:val="0"/>
        <w:tabs>
          <w:tab w:val="left" w:pos="426"/>
          <w:tab w:val="left" w:pos="1118"/>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5" w:name="bookmark19"/>
      <w:r>
        <w:rPr>
          <w:rFonts w:ascii="Times New Roman" w:eastAsia="Times New Roman" w:hAnsi="Times New Roman" w:cs="Times New Roman"/>
          <w:b/>
          <w:bCs/>
          <w:color w:val="000000"/>
          <w:sz w:val="26"/>
          <w:szCs w:val="26"/>
          <w:lang w:eastAsia="ru-RU" w:bidi="ru-RU"/>
        </w:rPr>
        <w:t xml:space="preserve">7. </w:t>
      </w:r>
      <w:bookmarkStart w:id="6" w:name="bookmark20"/>
      <w:bookmarkEnd w:id="5"/>
      <w:r w:rsidRPr="00B85E3E">
        <w:rPr>
          <w:rFonts w:ascii="Times New Roman" w:eastAsia="Times New Roman" w:hAnsi="Times New Roman" w:cs="Times New Roman"/>
          <w:b/>
          <w:bCs/>
          <w:color w:val="000000"/>
          <w:sz w:val="26"/>
          <w:szCs w:val="26"/>
          <w:lang w:eastAsia="ru-RU" w:bidi="ru-RU"/>
        </w:rPr>
        <w:t>Правовая доктрина как источник права в период раннего средневековья рассматривалась основным источником права в:</w:t>
      </w:r>
      <w:bookmarkEnd w:id="6"/>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англосаксонской правовой системе</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мусульманской правовой системе</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романо-германской правовой системе</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дальневосточной правовой системе</w:t>
      </w:r>
    </w:p>
    <w:p w:rsidR="00B85E3E" w:rsidRPr="00B85E3E" w:rsidRDefault="0038733E" w:rsidP="009804E0">
      <w:pPr>
        <w:keepNext/>
        <w:keepLines/>
        <w:widowControl w:val="0"/>
        <w:tabs>
          <w:tab w:val="left" w:pos="426"/>
          <w:tab w:val="left" w:pos="1118"/>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7" w:name="bookmark21"/>
      <w:r>
        <w:rPr>
          <w:rFonts w:ascii="Times New Roman" w:eastAsia="Times New Roman" w:hAnsi="Times New Roman" w:cs="Times New Roman"/>
          <w:b/>
          <w:bCs/>
          <w:color w:val="000000"/>
          <w:sz w:val="26"/>
          <w:szCs w:val="26"/>
          <w:lang w:eastAsia="ru-RU" w:bidi="ru-RU"/>
        </w:rPr>
        <w:t xml:space="preserve">8. </w:t>
      </w:r>
      <w:r w:rsidR="00B85E3E" w:rsidRPr="00B85E3E">
        <w:rPr>
          <w:rFonts w:ascii="Times New Roman" w:eastAsia="Times New Roman" w:hAnsi="Times New Roman" w:cs="Times New Roman"/>
          <w:b/>
          <w:bCs/>
          <w:color w:val="000000"/>
          <w:sz w:val="26"/>
          <w:szCs w:val="26"/>
          <w:lang w:eastAsia="ru-RU" w:bidi="ru-RU"/>
        </w:rPr>
        <w:t>Мусульманская правовая доктрина начала складываться с:</w:t>
      </w:r>
      <w:bookmarkEnd w:id="7"/>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с VII века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с VIII века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 xml:space="preserve">с </w:t>
      </w:r>
      <w:r w:rsidR="0038733E">
        <w:rPr>
          <w:rFonts w:ascii="Times New Roman" w:eastAsia="Times New Roman" w:hAnsi="Times New Roman" w:cs="Times New Roman"/>
          <w:color w:val="000000"/>
          <w:sz w:val="26"/>
          <w:szCs w:val="26"/>
          <w:lang w:val="en-US" w:eastAsia="ru-RU" w:bidi="ru-RU"/>
        </w:rPr>
        <w:t>IX</w:t>
      </w:r>
      <w:r w:rsidRPr="00B85E3E">
        <w:rPr>
          <w:rFonts w:ascii="Times New Roman" w:eastAsia="Times New Roman" w:hAnsi="Times New Roman" w:cs="Times New Roman"/>
          <w:color w:val="000000"/>
          <w:sz w:val="26"/>
          <w:szCs w:val="26"/>
          <w:lang w:eastAsia="ru-RU" w:bidi="ru-RU"/>
        </w:rPr>
        <w:t xml:space="preserve"> века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с Х века</w:t>
      </w:r>
    </w:p>
    <w:p w:rsidR="00B85E3E" w:rsidRPr="00B85E3E" w:rsidRDefault="0038733E" w:rsidP="009804E0">
      <w:pPr>
        <w:keepNext/>
        <w:keepLines/>
        <w:widowControl w:val="0"/>
        <w:tabs>
          <w:tab w:val="left" w:pos="426"/>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8" w:name="bookmark22"/>
      <w:r>
        <w:rPr>
          <w:rFonts w:ascii="Times New Roman" w:eastAsia="Times New Roman" w:hAnsi="Times New Roman" w:cs="Times New Roman"/>
          <w:b/>
          <w:bCs/>
          <w:color w:val="000000"/>
          <w:sz w:val="26"/>
          <w:szCs w:val="26"/>
          <w:lang w:eastAsia="ru-RU" w:bidi="ru-RU"/>
        </w:rPr>
        <w:t xml:space="preserve">9. </w:t>
      </w:r>
      <w:r w:rsidR="00B85E3E" w:rsidRPr="00B85E3E">
        <w:rPr>
          <w:rFonts w:ascii="Times New Roman" w:eastAsia="Times New Roman" w:hAnsi="Times New Roman" w:cs="Times New Roman"/>
          <w:b/>
          <w:bCs/>
          <w:color w:val="000000"/>
          <w:sz w:val="26"/>
          <w:szCs w:val="26"/>
          <w:lang w:eastAsia="ru-RU" w:bidi="ru-RU"/>
        </w:rPr>
        <w:t>В период зрелого средневековья национальное законодательство становится предметом изучения европейских ученых-юристов в:</w:t>
      </w:r>
      <w:bookmarkEnd w:id="8"/>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мусульманской правовой системе</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англосаксонской правовой системе</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японо-китайской правовой системе</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романо-германской правовой системе</w:t>
      </w:r>
    </w:p>
    <w:p w:rsidR="00B85E3E" w:rsidRPr="00B85E3E" w:rsidRDefault="0038733E" w:rsidP="009804E0">
      <w:pPr>
        <w:keepNext/>
        <w:keepLines/>
        <w:widowControl w:val="0"/>
        <w:tabs>
          <w:tab w:val="left" w:pos="426"/>
          <w:tab w:val="left" w:pos="869"/>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9" w:name="bookmark23"/>
      <w:r>
        <w:rPr>
          <w:rFonts w:ascii="Times New Roman" w:eastAsia="Times New Roman" w:hAnsi="Times New Roman" w:cs="Times New Roman"/>
          <w:b/>
          <w:bCs/>
          <w:color w:val="000000"/>
          <w:sz w:val="26"/>
          <w:szCs w:val="26"/>
          <w:lang w:eastAsia="ru-RU" w:bidi="ru-RU"/>
        </w:rPr>
        <w:t xml:space="preserve">10. </w:t>
      </w:r>
      <w:r w:rsidR="00B85E3E" w:rsidRPr="00B85E3E">
        <w:rPr>
          <w:rFonts w:ascii="Times New Roman" w:eastAsia="Times New Roman" w:hAnsi="Times New Roman" w:cs="Times New Roman"/>
          <w:b/>
          <w:bCs/>
          <w:color w:val="000000"/>
          <w:sz w:val="26"/>
          <w:szCs w:val="26"/>
          <w:lang w:eastAsia="ru-RU" w:bidi="ru-RU"/>
        </w:rPr>
        <w:t>В период нового времени распространила свое влияние школа юридического позитивизма в:</w:t>
      </w:r>
      <w:bookmarkEnd w:id="9"/>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мусульманской правовой системе</w:t>
      </w:r>
    </w:p>
    <w:p w:rsidR="00B85E3E" w:rsidRPr="00B85E3E" w:rsidRDefault="00B85E3E" w:rsidP="009804E0">
      <w:pPr>
        <w:widowControl w:val="0"/>
        <w:tabs>
          <w:tab w:val="left" w:pos="426"/>
          <w:tab w:val="left" w:pos="778"/>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романо-германской правовой системе</w:t>
      </w:r>
    </w:p>
    <w:p w:rsidR="00B85E3E" w:rsidRPr="00B85E3E" w:rsidRDefault="00B85E3E" w:rsidP="009804E0">
      <w:pPr>
        <w:widowControl w:val="0"/>
        <w:tabs>
          <w:tab w:val="left" w:pos="426"/>
          <w:tab w:val="left" w:pos="778"/>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дальневосточной правовой системе</w:t>
      </w:r>
    </w:p>
    <w:p w:rsidR="00B85E3E" w:rsidRPr="00B85E3E" w:rsidRDefault="00B85E3E" w:rsidP="009804E0">
      <w:pPr>
        <w:widowControl w:val="0"/>
        <w:tabs>
          <w:tab w:val="left" w:pos="426"/>
          <w:tab w:val="left" w:pos="787"/>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д)</w:t>
      </w:r>
      <w:r w:rsidRPr="00B85E3E">
        <w:rPr>
          <w:rFonts w:ascii="Times New Roman" w:eastAsia="Times New Roman" w:hAnsi="Times New Roman" w:cs="Times New Roman"/>
          <w:color w:val="000000"/>
          <w:sz w:val="26"/>
          <w:szCs w:val="26"/>
          <w:lang w:eastAsia="ru-RU" w:bidi="ru-RU"/>
        </w:rPr>
        <w:tab/>
        <w:t>англосаксонской правовой системе</w:t>
      </w:r>
    </w:p>
    <w:p w:rsidR="00B85E3E" w:rsidRPr="00B85E3E" w:rsidRDefault="0038733E" w:rsidP="009804E0">
      <w:pPr>
        <w:widowControl w:val="0"/>
        <w:tabs>
          <w:tab w:val="left" w:pos="426"/>
          <w:tab w:val="left" w:pos="869"/>
        </w:tabs>
        <w:spacing w:after="0" w:line="240" w:lineRule="auto"/>
        <w:jc w:val="both"/>
        <w:rPr>
          <w:rFonts w:ascii="Times New Roman" w:eastAsia="Times New Roman" w:hAnsi="Times New Roman" w:cs="Times New Roman"/>
          <w:b/>
          <w:bCs/>
          <w:color w:val="000000"/>
          <w:sz w:val="26"/>
          <w:szCs w:val="26"/>
          <w:lang w:eastAsia="ru-RU" w:bidi="ru-RU"/>
        </w:rPr>
      </w:pPr>
      <w:r>
        <w:rPr>
          <w:rFonts w:ascii="Times New Roman" w:eastAsia="Times New Roman" w:hAnsi="Times New Roman" w:cs="Times New Roman"/>
          <w:b/>
          <w:bCs/>
          <w:color w:val="000000"/>
          <w:sz w:val="26"/>
          <w:szCs w:val="26"/>
          <w:lang w:eastAsia="ru-RU" w:bidi="ru-RU"/>
        </w:rPr>
        <w:t xml:space="preserve">11. </w:t>
      </w:r>
      <w:r w:rsidR="00B85E3E" w:rsidRPr="00B85E3E">
        <w:rPr>
          <w:rFonts w:ascii="Times New Roman" w:eastAsia="Times New Roman" w:hAnsi="Times New Roman" w:cs="Times New Roman"/>
          <w:b/>
          <w:bCs/>
          <w:color w:val="000000"/>
          <w:sz w:val="26"/>
          <w:szCs w:val="26"/>
          <w:lang w:eastAsia="ru-RU" w:bidi="ru-RU"/>
        </w:rPr>
        <w:t>В период нового времени появляется единая схема иерархической системы источников права:</w:t>
      </w:r>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мусульманской правовой системе</w:t>
      </w:r>
    </w:p>
    <w:p w:rsidR="00B85E3E" w:rsidRPr="00B85E3E" w:rsidRDefault="00B85E3E" w:rsidP="009804E0">
      <w:pPr>
        <w:widowControl w:val="0"/>
        <w:tabs>
          <w:tab w:val="left" w:pos="426"/>
          <w:tab w:val="left" w:pos="778"/>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романо-германской правовой системе</w:t>
      </w:r>
    </w:p>
    <w:p w:rsidR="00B85E3E" w:rsidRPr="00B85E3E" w:rsidRDefault="00B85E3E" w:rsidP="009804E0">
      <w:pPr>
        <w:widowControl w:val="0"/>
        <w:tabs>
          <w:tab w:val="left" w:pos="426"/>
          <w:tab w:val="left" w:pos="778"/>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дальневосточной правовой системе</w:t>
      </w:r>
    </w:p>
    <w:p w:rsidR="00B85E3E" w:rsidRPr="00B85E3E" w:rsidRDefault="00B85E3E" w:rsidP="009804E0">
      <w:pPr>
        <w:widowControl w:val="0"/>
        <w:tabs>
          <w:tab w:val="left" w:pos="426"/>
          <w:tab w:val="left" w:pos="787"/>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д)</w:t>
      </w:r>
      <w:r w:rsidRPr="00B85E3E">
        <w:rPr>
          <w:rFonts w:ascii="Times New Roman" w:eastAsia="Times New Roman" w:hAnsi="Times New Roman" w:cs="Times New Roman"/>
          <w:color w:val="000000"/>
          <w:sz w:val="26"/>
          <w:szCs w:val="26"/>
          <w:lang w:eastAsia="ru-RU" w:bidi="ru-RU"/>
        </w:rPr>
        <w:tab/>
        <w:t>англосаксонской правовой системе</w:t>
      </w:r>
    </w:p>
    <w:p w:rsidR="00B85E3E" w:rsidRPr="00B85E3E" w:rsidRDefault="0038733E" w:rsidP="009804E0">
      <w:pPr>
        <w:widowControl w:val="0"/>
        <w:tabs>
          <w:tab w:val="left" w:pos="426"/>
          <w:tab w:val="left" w:pos="869"/>
        </w:tabs>
        <w:spacing w:after="0" w:line="240" w:lineRule="auto"/>
        <w:jc w:val="both"/>
        <w:rPr>
          <w:rFonts w:ascii="Times New Roman" w:eastAsia="Times New Roman" w:hAnsi="Times New Roman" w:cs="Times New Roman"/>
          <w:b/>
          <w:bCs/>
          <w:color w:val="000000"/>
          <w:sz w:val="26"/>
          <w:szCs w:val="26"/>
          <w:lang w:eastAsia="ru-RU" w:bidi="ru-RU"/>
        </w:rPr>
      </w:pPr>
      <w:r>
        <w:rPr>
          <w:rFonts w:ascii="Times New Roman" w:eastAsia="Times New Roman" w:hAnsi="Times New Roman" w:cs="Times New Roman"/>
          <w:b/>
          <w:bCs/>
          <w:color w:val="000000"/>
          <w:sz w:val="26"/>
          <w:szCs w:val="26"/>
          <w:lang w:eastAsia="ru-RU" w:bidi="ru-RU"/>
        </w:rPr>
        <w:t xml:space="preserve">12. </w:t>
      </w:r>
      <w:r w:rsidR="00B85E3E" w:rsidRPr="00B85E3E">
        <w:rPr>
          <w:rFonts w:ascii="Times New Roman" w:eastAsia="Times New Roman" w:hAnsi="Times New Roman" w:cs="Times New Roman"/>
          <w:b/>
          <w:bCs/>
          <w:color w:val="000000"/>
          <w:sz w:val="26"/>
          <w:szCs w:val="26"/>
          <w:lang w:eastAsia="ru-RU" w:bidi="ru-RU"/>
        </w:rPr>
        <w:t>В период новейшего времени правовая доктрина применяешься при разра</w:t>
      </w:r>
      <w:r w:rsidR="00B85E3E" w:rsidRPr="00B85E3E">
        <w:rPr>
          <w:rFonts w:ascii="Times New Roman" w:eastAsia="Times New Roman" w:hAnsi="Times New Roman" w:cs="Times New Roman"/>
          <w:b/>
          <w:bCs/>
          <w:color w:val="000000"/>
          <w:sz w:val="26"/>
          <w:szCs w:val="26"/>
          <w:lang w:eastAsia="ru-RU" w:bidi="ru-RU"/>
        </w:rPr>
        <w:softHyphen/>
        <w:t>ботке новых нормативных актов во всех отраслях права в:</w:t>
      </w:r>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мусульманской правовой системе</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англосаксонской правовой системе</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японо-китайской правовой системе</w:t>
      </w:r>
    </w:p>
    <w:p w:rsidR="003873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романо-германской правовой системе</w:t>
      </w:r>
    </w:p>
    <w:p w:rsidR="00B85E3E" w:rsidRPr="00B85E3E" w:rsidRDefault="003873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b/>
          <w:bCs/>
          <w:color w:val="000000"/>
          <w:sz w:val="26"/>
          <w:szCs w:val="26"/>
          <w:lang w:eastAsia="ru-RU" w:bidi="ru-RU"/>
        </w:rPr>
        <w:t xml:space="preserve">13. </w:t>
      </w:r>
      <w:r w:rsidR="00B85E3E" w:rsidRPr="00B85E3E">
        <w:rPr>
          <w:rFonts w:ascii="Times New Roman" w:eastAsia="Times New Roman" w:hAnsi="Times New Roman" w:cs="Times New Roman"/>
          <w:b/>
          <w:bCs/>
          <w:color w:val="000000"/>
          <w:sz w:val="26"/>
          <w:szCs w:val="26"/>
          <w:lang w:eastAsia="ru-RU" w:bidi="ru-RU"/>
        </w:rPr>
        <w:t>Формирование романо-германской правовой системы в отличие от системы общего права состоит в том, что:</w:t>
      </w:r>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была продуктом деятельности феодальной государственной власти</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была продуктом деятельности христианской церкви</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была продуктом деятельности судей</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была продуктом культуры, независимым от политики</w:t>
      </w:r>
    </w:p>
    <w:p w:rsidR="00B85E3E" w:rsidRPr="00B85E3E" w:rsidRDefault="0038733E" w:rsidP="009804E0">
      <w:pPr>
        <w:widowControl w:val="0"/>
        <w:tabs>
          <w:tab w:val="left" w:pos="426"/>
          <w:tab w:val="left" w:pos="869"/>
        </w:tabs>
        <w:spacing w:after="0" w:line="240" w:lineRule="auto"/>
        <w:jc w:val="both"/>
        <w:rPr>
          <w:rFonts w:ascii="Times New Roman" w:eastAsia="Times New Roman" w:hAnsi="Times New Roman" w:cs="Times New Roman"/>
          <w:b/>
          <w:bCs/>
          <w:color w:val="000000"/>
          <w:sz w:val="26"/>
          <w:szCs w:val="26"/>
          <w:lang w:eastAsia="ru-RU" w:bidi="ru-RU"/>
        </w:rPr>
      </w:pPr>
      <w:r>
        <w:rPr>
          <w:rFonts w:ascii="Times New Roman" w:eastAsia="Times New Roman" w:hAnsi="Times New Roman" w:cs="Times New Roman"/>
          <w:b/>
          <w:bCs/>
          <w:color w:val="000000"/>
          <w:sz w:val="26"/>
          <w:szCs w:val="26"/>
          <w:lang w:eastAsia="ru-RU" w:bidi="ru-RU"/>
        </w:rPr>
        <w:t xml:space="preserve">14. </w:t>
      </w:r>
      <w:r w:rsidR="00B85E3E" w:rsidRPr="00B85E3E">
        <w:rPr>
          <w:rFonts w:ascii="Times New Roman" w:eastAsia="Times New Roman" w:hAnsi="Times New Roman" w:cs="Times New Roman"/>
          <w:b/>
          <w:bCs/>
          <w:color w:val="000000"/>
          <w:sz w:val="26"/>
          <w:szCs w:val="26"/>
          <w:lang w:eastAsia="ru-RU" w:bidi="ru-RU"/>
        </w:rPr>
        <w:t>Соответствие направлений формирования и развития правовой науки и типа правовой системы:</w:t>
      </w:r>
    </w:p>
    <w:p w:rsidR="00B85E3E" w:rsidRPr="00B85E3E" w:rsidRDefault="00B85E3E" w:rsidP="009804E0">
      <w:pPr>
        <w:widowControl w:val="0"/>
        <w:numPr>
          <w:ilvl w:val="0"/>
          <w:numId w:val="16"/>
        </w:numPr>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Статутное право</w:t>
      </w:r>
    </w:p>
    <w:p w:rsidR="00B85E3E" w:rsidRPr="00B85E3E" w:rsidRDefault="00B85E3E" w:rsidP="009804E0">
      <w:pPr>
        <w:widowControl w:val="0"/>
        <w:numPr>
          <w:ilvl w:val="0"/>
          <w:numId w:val="16"/>
        </w:numPr>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Школа естественного права</w:t>
      </w:r>
    </w:p>
    <w:p w:rsidR="00B85E3E" w:rsidRPr="00B85E3E" w:rsidRDefault="00B85E3E" w:rsidP="009804E0">
      <w:pPr>
        <w:widowControl w:val="0"/>
        <w:numPr>
          <w:ilvl w:val="0"/>
          <w:numId w:val="16"/>
        </w:numPr>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Сборник Хадисов</w:t>
      </w:r>
    </w:p>
    <w:p w:rsidR="0038733E" w:rsidRDefault="00B85E3E" w:rsidP="009804E0">
      <w:pPr>
        <w:widowControl w:val="0"/>
        <w:numPr>
          <w:ilvl w:val="0"/>
          <w:numId w:val="17"/>
        </w:numPr>
        <w:tabs>
          <w:tab w:val="left" w:pos="426"/>
          <w:tab w:val="left" w:pos="840"/>
        </w:tabs>
        <w:spacing w:after="0" w:line="240" w:lineRule="auto"/>
        <w:ind w:right="4960"/>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Мусульманская система права</w:t>
      </w:r>
    </w:p>
    <w:p w:rsidR="00B85E3E" w:rsidRPr="00B85E3E" w:rsidRDefault="00B85E3E" w:rsidP="009804E0">
      <w:pPr>
        <w:widowControl w:val="0"/>
        <w:tabs>
          <w:tab w:val="left" w:pos="426"/>
          <w:tab w:val="left" w:pos="840"/>
        </w:tabs>
        <w:spacing w:after="0" w:line="240" w:lineRule="auto"/>
        <w:ind w:right="5640"/>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 Система общего права</w:t>
      </w:r>
    </w:p>
    <w:p w:rsidR="0038733E" w:rsidRDefault="00B85E3E" w:rsidP="009804E0">
      <w:pPr>
        <w:widowControl w:val="0"/>
        <w:numPr>
          <w:ilvl w:val="0"/>
          <w:numId w:val="17"/>
        </w:numPr>
        <w:tabs>
          <w:tab w:val="left" w:pos="426"/>
          <w:tab w:val="left" w:pos="835"/>
        </w:tabs>
        <w:spacing w:after="0" w:line="240" w:lineRule="auto"/>
        <w:ind w:right="4252"/>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Дальневосточная правовая система</w:t>
      </w:r>
    </w:p>
    <w:p w:rsidR="00B85E3E" w:rsidRPr="00B85E3E" w:rsidRDefault="00B85E3E" w:rsidP="009804E0">
      <w:pPr>
        <w:widowControl w:val="0"/>
        <w:tabs>
          <w:tab w:val="left" w:pos="426"/>
          <w:tab w:val="left" w:pos="835"/>
        </w:tabs>
        <w:spacing w:after="0" w:line="240" w:lineRule="auto"/>
        <w:ind w:right="4252"/>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 Романо-германская правовая система</w:t>
      </w:r>
    </w:p>
    <w:p w:rsidR="00B85E3E" w:rsidRPr="00B85E3E" w:rsidRDefault="0038733E" w:rsidP="009804E0">
      <w:pPr>
        <w:widowControl w:val="0"/>
        <w:tabs>
          <w:tab w:val="left" w:pos="426"/>
          <w:tab w:val="left" w:pos="869"/>
        </w:tabs>
        <w:spacing w:after="0" w:line="240" w:lineRule="auto"/>
        <w:jc w:val="both"/>
        <w:rPr>
          <w:rFonts w:ascii="Times New Roman" w:eastAsia="Times New Roman" w:hAnsi="Times New Roman" w:cs="Times New Roman"/>
          <w:b/>
          <w:bCs/>
          <w:color w:val="000000"/>
          <w:sz w:val="26"/>
          <w:szCs w:val="26"/>
          <w:lang w:eastAsia="ru-RU" w:bidi="ru-RU"/>
        </w:rPr>
      </w:pPr>
      <w:r>
        <w:rPr>
          <w:rFonts w:ascii="Times New Roman" w:eastAsia="Times New Roman" w:hAnsi="Times New Roman" w:cs="Times New Roman"/>
          <w:b/>
          <w:bCs/>
          <w:color w:val="000000"/>
          <w:sz w:val="26"/>
          <w:szCs w:val="26"/>
          <w:lang w:eastAsia="ru-RU" w:bidi="ru-RU"/>
        </w:rPr>
        <w:t xml:space="preserve">15. </w:t>
      </w:r>
      <w:r w:rsidR="00B85E3E" w:rsidRPr="00B85E3E">
        <w:rPr>
          <w:rFonts w:ascii="Times New Roman" w:eastAsia="Times New Roman" w:hAnsi="Times New Roman" w:cs="Times New Roman"/>
          <w:b/>
          <w:bCs/>
          <w:color w:val="000000"/>
          <w:sz w:val="26"/>
          <w:szCs w:val="26"/>
          <w:lang w:eastAsia="ru-RU" w:bidi="ru-RU"/>
        </w:rPr>
        <w:t>Исторической датой в становлении системы общего права считают:</w:t>
      </w:r>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Х</w:t>
      </w:r>
      <w:r w:rsidR="0038733E">
        <w:rPr>
          <w:rFonts w:ascii="Times New Roman" w:eastAsia="Times New Roman" w:hAnsi="Times New Roman" w:cs="Times New Roman"/>
          <w:color w:val="000000"/>
          <w:sz w:val="26"/>
          <w:szCs w:val="26"/>
          <w:lang w:val="en-US" w:eastAsia="ru-RU" w:bidi="ru-RU"/>
        </w:rPr>
        <w:t>V</w:t>
      </w:r>
      <w:r w:rsidRPr="00B85E3E">
        <w:rPr>
          <w:rFonts w:ascii="Times New Roman" w:eastAsia="Times New Roman" w:hAnsi="Times New Roman" w:cs="Times New Roman"/>
          <w:color w:val="000000"/>
          <w:sz w:val="26"/>
          <w:szCs w:val="26"/>
          <w:lang w:eastAsia="ru-RU" w:bidi="ru-RU"/>
        </w:rPr>
        <w:t>Ш век</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Х</w:t>
      </w:r>
      <w:r w:rsidR="00607A95">
        <w:rPr>
          <w:rFonts w:ascii="Times New Roman" w:eastAsia="Times New Roman" w:hAnsi="Times New Roman" w:cs="Times New Roman"/>
          <w:color w:val="000000"/>
          <w:sz w:val="26"/>
          <w:szCs w:val="26"/>
          <w:lang w:val="en-US" w:eastAsia="ru-RU" w:bidi="ru-RU"/>
        </w:rPr>
        <w:t>I</w:t>
      </w:r>
      <w:r w:rsidRPr="00B85E3E">
        <w:rPr>
          <w:rFonts w:ascii="Times New Roman" w:eastAsia="Times New Roman" w:hAnsi="Times New Roman" w:cs="Times New Roman"/>
          <w:color w:val="000000"/>
          <w:sz w:val="26"/>
          <w:szCs w:val="26"/>
          <w:lang w:eastAsia="ru-RU" w:bidi="ru-RU"/>
        </w:rPr>
        <w:t>Х век</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r>
      <w:proofErr w:type="gramEnd"/>
      <w:r w:rsidR="0038733E">
        <w:rPr>
          <w:rFonts w:ascii="Times New Roman" w:eastAsia="Times New Roman" w:hAnsi="Times New Roman" w:cs="Times New Roman"/>
          <w:color w:val="000000"/>
          <w:sz w:val="26"/>
          <w:szCs w:val="26"/>
          <w:lang w:val="en-US" w:eastAsia="ru-RU" w:bidi="ru-RU"/>
        </w:rPr>
        <w:t>I</w:t>
      </w:r>
      <w:r w:rsidRPr="00B85E3E">
        <w:rPr>
          <w:rFonts w:ascii="Times New Roman" w:eastAsia="Times New Roman" w:hAnsi="Times New Roman" w:cs="Times New Roman"/>
          <w:color w:val="000000"/>
          <w:sz w:val="26"/>
          <w:szCs w:val="26"/>
          <w:lang w:eastAsia="ru-RU" w:bidi="ru-RU"/>
        </w:rPr>
        <w:t>Х век.</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Х</w:t>
      </w:r>
      <w:r w:rsidR="0038733E">
        <w:rPr>
          <w:rFonts w:ascii="Times New Roman" w:eastAsia="Times New Roman" w:hAnsi="Times New Roman" w:cs="Times New Roman"/>
          <w:color w:val="000000"/>
          <w:sz w:val="26"/>
          <w:szCs w:val="26"/>
          <w:lang w:val="en-US" w:eastAsia="ru-RU" w:bidi="ru-RU"/>
        </w:rPr>
        <w:t>V</w:t>
      </w:r>
      <w:r w:rsidRPr="00B85E3E">
        <w:rPr>
          <w:rFonts w:ascii="Times New Roman" w:eastAsia="Times New Roman" w:hAnsi="Times New Roman" w:cs="Times New Roman"/>
          <w:color w:val="000000"/>
          <w:sz w:val="26"/>
          <w:szCs w:val="26"/>
          <w:lang w:eastAsia="ru-RU" w:bidi="ru-RU"/>
        </w:rPr>
        <w:t xml:space="preserve"> век</w:t>
      </w:r>
    </w:p>
    <w:p w:rsidR="00B85E3E" w:rsidRPr="00B85E3E" w:rsidRDefault="0038733E" w:rsidP="009804E0">
      <w:pPr>
        <w:widowControl w:val="0"/>
        <w:tabs>
          <w:tab w:val="left" w:pos="426"/>
          <w:tab w:val="left" w:pos="869"/>
        </w:tabs>
        <w:spacing w:after="0" w:line="240" w:lineRule="auto"/>
        <w:jc w:val="both"/>
        <w:rPr>
          <w:rFonts w:ascii="Times New Roman" w:eastAsia="Times New Roman" w:hAnsi="Times New Roman" w:cs="Times New Roman"/>
          <w:b/>
          <w:bCs/>
          <w:color w:val="000000"/>
          <w:sz w:val="26"/>
          <w:szCs w:val="26"/>
          <w:lang w:eastAsia="ru-RU" w:bidi="ru-RU"/>
        </w:rPr>
      </w:pPr>
      <w:r>
        <w:rPr>
          <w:rFonts w:ascii="Times New Roman" w:eastAsia="Times New Roman" w:hAnsi="Times New Roman" w:cs="Times New Roman"/>
          <w:b/>
          <w:bCs/>
          <w:color w:val="000000"/>
          <w:sz w:val="26"/>
          <w:szCs w:val="26"/>
          <w:lang w:eastAsia="ru-RU" w:bidi="ru-RU"/>
        </w:rPr>
        <w:t xml:space="preserve">16. </w:t>
      </w:r>
      <w:r w:rsidR="00B85E3E" w:rsidRPr="00B85E3E">
        <w:rPr>
          <w:rFonts w:ascii="Times New Roman" w:eastAsia="Times New Roman" w:hAnsi="Times New Roman" w:cs="Times New Roman"/>
          <w:b/>
          <w:bCs/>
          <w:color w:val="000000"/>
          <w:sz w:val="26"/>
          <w:szCs w:val="26"/>
          <w:lang w:eastAsia="ru-RU" w:bidi="ru-RU"/>
        </w:rPr>
        <w:t>Правило прецедента сложилось в результате:</w:t>
      </w:r>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письменного делопроизводства в судах, начиная со второй половины XIV в.</w:t>
      </w:r>
    </w:p>
    <w:p w:rsidR="00B85E3E" w:rsidRPr="00B85E3E" w:rsidRDefault="00B85E3E" w:rsidP="009804E0">
      <w:pPr>
        <w:widowControl w:val="0"/>
        <w:tabs>
          <w:tab w:val="left" w:pos="426"/>
          <w:tab w:val="left" w:pos="792"/>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в ходе деятельности королевский судов постепенно сложилась сумма решений, ко</w:t>
      </w:r>
      <w:r w:rsidRPr="00B85E3E">
        <w:rPr>
          <w:rFonts w:ascii="Times New Roman" w:eastAsia="Times New Roman" w:hAnsi="Times New Roman" w:cs="Times New Roman"/>
          <w:color w:val="000000"/>
          <w:sz w:val="26"/>
          <w:szCs w:val="26"/>
          <w:lang w:eastAsia="ru-RU" w:bidi="ru-RU"/>
        </w:rPr>
        <w:softHyphen/>
        <w:t>торыми и руководствовались в последующем эти суды</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подробного ведения судебных протоколов, где фиксировались развернутые (с обос</w:t>
      </w:r>
      <w:r w:rsidRPr="00B85E3E">
        <w:rPr>
          <w:rFonts w:ascii="Times New Roman" w:eastAsia="Times New Roman" w:hAnsi="Times New Roman" w:cs="Times New Roman"/>
          <w:color w:val="000000"/>
          <w:sz w:val="26"/>
          <w:szCs w:val="26"/>
          <w:lang w:eastAsia="ru-RU" w:bidi="ru-RU"/>
        </w:rPr>
        <w:softHyphen/>
        <w:t>нованием, аргументацией) решения судов, начиная с Х</w:t>
      </w:r>
      <w:r w:rsidR="0038733E">
        <w:rPr>
          <w:rFonts w:ascii="Times New Roman" w:eastAsia="Times New Roman" w:hAnsi="Times New Roman" w:cs="Times New Roman"/>
          <w:color w:val="000000"/>
          <w:sz w:val="26"/>
          <w:szCs w:val="26"/>
          <w:lang w:val="en-US" w:eastAsia="ru-RU" w:bidi="ru-RU"/>
        </w:rPr>
        <w:t>VI</w:t>
      </w:r>
      <w:r w:rsidRPr="00B85E3E">
        <w:rPr>
          <w:rFonts w:ascii="Times New Roman" w:eastAsia="Times New Roman" w:hAnsi="Times New Roman" w:cs="Times New Roman"/>
          <w:color w:val="000000"/>
          <w:sz w:val="26"/>
          <w:szCs w:val="26"/>
          <w:lang w:eastAsia="ru-RU" w:bidi="ru-RU"/>
        </w:rPr>
        <w:t xml:space="preserve"> века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постановления с 1549 г. судебной практики под королевский контроль с целью не</w:t>
      </w:r>
      <w:r w:rsidRPr="00B85E3E">
        <w:rPr>
          <w:rFonts w:ascii="Times New Roman" w:eastAsia="Times New Roman" w:hAnsi="Times New Roman" w:cs="Times New Roman"/>
          <w:color w:val="000000"/>
          <w:sz w:val="26"/>
          <w:szCs w:val="26"/>
          <w:lang w:eastAsia="ru-RU" w:bidi="ru-RU"/>
        </w:rPr>
        <w:softHyphen/>
        <w:t>которой ее унификации</w:t>
      </w:r>
    </w:p>
    <w:p w:rsidR="00B85E3E" w:rsidRPr="00B85E3E" w:rsidRDefault="0038733E" w:rsidP="009804E0">
      <w:pPr>
        <w:widowControl w:val="0"/>
        <w:tabs>
          <w:tab w:val="left" w:pos="426"/>
          <w:tab w:val="left" w:pos="869"/>
        </w:tabs>
        <w:spacing w:after="0" w:line="240" w:lineRule="auto"/>
        <w:jc w:val="both"/>
        <w:rPr>
          <w:rFonts w:ascii="Times New Roman" w:eastAsia="Times New Roman" w:hAnsi="Times New Roman" w:cs="Times New Roman"/>
          <w:b/>
          <w:bCs/>
          <w:color w:val="000000"/>
          <w:sz w:val="26"/>
          <w:szCs w:val="26"/>
          <w:lang w:eastAsia="ru-RU" w:bidi="ru-RU"/>
        </w:rPr>
      </w:pPr>
      <w:r>
        <w:rPr>
          <w:rFonts w:ascii="Times New Roman" w:eastAsia="Times New Roman" w:hAnsi="Times New Roman" w:cs="Times New Roman"/>
          <w:b/>
          <w:bCs/>
          <w:color w:val="000000"/>
          <w:sz w:val="26"/>
          <w:szCs w:val="26"/>
          <w:lang w:eastAsia="ru-RU" w:bidi="ru-RU"/>
        </w:rPr>
        <w:t xml:space="preserve">17. </w:t>
      </w:r>
      <w:r w:rsidR="00B85E3E" w:rsidRPr="00B85E3E">
        <w:rPr>
          <w:rFonts w:ascii="Times New Roman" w:eastAsia="Times New Roman" w:hAnsi="Times New Roman" w:cs="Times New Roman"/>
          <w:b/>
          <w:bCs/>
          <w:color w:val="000000"/>
          <w:sz w:val="26"/>
          <w:szCs w:val="26"/>
          <w:lang w:eastAsia="ru-RU" w:bidi="ru-RU"/>
        </w:rPr>
        <w:t>До какого периода времени в Англии существовал дуализм судопроизводства:</w:t>
      </w:r>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до середины Х</w:t>
      </w:r>
      <w:r w:rsidR="0038733E">
        <w:rPr>
          <w:rFonts w:ascii="Times New Roman" w:eastAsia="Times New Roman" w:hAnsi="Times New Roman" w:cs="Times New Roman"/>
          <w:color w:val="000000"/>
          <w:sz w:val="26"/>
          <w:szCs w:val="26"/>
          <w:lang w:val="en-US" w:eastAsia="ru-RU" w:bidi="ru-RU"/>
        </w:rPr>
        <w:t>V</w:t>
      </w:r>
      <w:r w:rsidRPr="00B85E3E">
        <w:rPr>
          <w:rFonts w:ascii="Times New Roman" w:eastAsia="Times New Roman" w:hAnsi="Times New Roman" w:cs="Times New Roman"/>
          <w:color w:val="000000"/>
          <w:sz w:val="26"/>
          <w:szCs w:val="26"/>
          <w:lang w:eastAsia="ru-RU" w:bidi="ru-RU"/>
        </w:rPr>
        <w:t>Ш века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до второй половины Х</w:t>
      </w:r>
      <w:r w:rsidR="0038733E">
        <w:rPr>
          <w:rFonts w:ascii="Times New Roman" w:eastAsia="Times New Roman" w:hAnsi="Times New Roman" w:cs="Times New Roman"/>
          <w:color w:val="000000"/>
          <w:sz w:val="26"/>
          <w:szCs w:val="26"/>
          <w:lang w:val="en-US" w:eastAsia="ru-RU" w:bidi="ru-RU"/>
        </w:rPr>
        <w:t>I</w:t>
      </w:r>
      <w:r w:rsidRPr="00B85E3E">
        <w:rPr>
          <w:rFonts w:ascii="Times New Roman" w:eastAsia="Times New Roman" w:hAnsi="Times New Roman" w:cs="Times New Roman"/>
          <w:color w:val="000000"/>
          <w:sz w:val="26"/>
          <w:szCs w:val="26"/>
          <w:lang w:eastAsia="ru-RU" w:bidi="ru-RU"/>
        </w:rPr>
        <w:t>Х века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до начала Х</w:t>
      </w:r>
      <w:r w:rsidR="0038733E">
        <w:rPr>
          <w:rFonts w:ascii="Times New Roman" w:eastAsia="Times New Roman" w:hAnsi="Times New Roman" w:cs="Times New Roman"/>
          <w:color w:val="000000"/>
          <w:sz w:val="26"/>
          <w:szCs w:val="26"/>
          <w:lang w:val="en-US" w:eastAsia="ru-RU" w:bidi="ru-RU"/>
        </w:rPr>
        <w:t>I</w:t>
      </w:r>
      <w:r w:rsidRPr="00B85E3E">
        <w:rPr>
          <w:rFonts w:ascii="Times New Roman" w:eastAsia="Times New Roman" w:hAnsi="Times New Roman" w:cs="Times New Roman"/>
          <w:color w:val="000000"/>
          <w:sz w:val="26"/>
          <w:szCs w:val="26"/>
          <w:lang w:eastAsia="ru-RU" w:bidi="ru-RU"/>
        </w:rPr>
        <w:t>Х века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до начала ХХ века</w:t>
      </w:r>
    </w:p>
    <w:p w:rsidR="00B85E3E" w:rsidRPr="00B85E3E" w:rsidRDefault="0038733E" w:rsidP="009804E0">
      <w:pPr>
        <w:widowControl w:val="0"/>
        <w:tabs>
          <w:tab w:val="left" w:pos="426"/>
          <w:tab w:val="left" w:pos="869"/>
        </w:tabs>
        <w:spacing w:after="0" w:line="240" w:lineRule="auto"/>
        <w:jc w:val="both"/>
        <w:rPr>
          <w:rFonts w:ascii="Times New Roman" w:eastAsia="Times New Roman" w:hAnsi="Times New Roman" w:cs="Times New Roman"/>
          <w:b/>
          <w:bCs/>
          <w:color w:val="000000"/>
          <w:sz w:val="26"/>
          <w:szCs w:val="26"/>
          <w:lang w:eastAsia="ru-RU" w:bidi="ru-RU"/>
        </w:rPr>
      </w:pPr>
      <w:r>
        <w:rPr>
          <w:rFonts w:ascii="Times New Roman" w:eastAsia="Times New Roman" w:hAnsi="Times New Roman" w:cs="Times New Roman"/>
          <w:b/>
          <w:bCs/>
          <w:color w:val="000000"/>
          <w:sz w:val="26"/>
          <w:szCs w:val="26"/>
          <w:lang w:eastAsia="ru-RU" w:bidi="ru-RU"/>
        </w:rPr>
        <w:t xml:space="preserve">18. </w:t>
      </w:r>
      <w:r w:rsidR="00B85E3E" w:rsidRPr="00B85E3E">
        <w:rPr>
          <w:rFonts w:ascii="Times New Roman" w:eastAsia="Times New Roman" w:hAnsi="Times New Roman" w:cs="Times New Roman"/>
          <w:b/>
          <w:bCs/>
          <w:color w:val="000000"/>
          <w:sz w:val="26"/>
          <w:szCs w:val="26"/>
          <w:lang w:eastAsia="ru-RU" w:bidi="ru-RU"/>
        </w:rPr>
        <w:t xml:space="preserve">Правовая система, которая развивалась по принципу: </w:t>
      </w:r>
      <w:r w:rsidR="00B85E3E" w:rsidRPr="00B85E3E">
        <w:rPr>
          <w:rFonts w:ascii="Times New Roman" w:eastAsia="Times New Roman" w:hAnsi="Times New Roman" w:cs="Times New Roman"/>
          <w:b/>
          <w:bCs/>
          <w:color w:val="000000"/>
          <w:sz w:val="26"/>
          <w:szCs w:val="26"/>
          <w:lang w:bidi="en-US"/>
        </w:rPr>
        <w:t>“</w:t>
      </w:r>
      <w:proofErr w:type="spellStart"/>
      <w:r w:rsidR="00B85E3E" w:rsidRPr="00B85E3E">
        <w:rPr>
          <w:rFonts w:ascii="Times New Roman" w:eastAsia="Times New Roman" w:hAnsi="Times New Roman" w:cs="Times New Roman"/>
          <w:b/>
          <w:bCs/>
          <w:color w:val="000000"/>
          <w:sz w:val="26"/>
          <w:szCs w:val="26"/>
          <w:lang w:val="en-US" w:bidi="en-US"/>
        </w:rPr>
        <w:t>ibi</w:t>
      </w:r>
      <w:proofErr w:type="spellEnd"/>
      <w:r w:rsidR="00B85E3E" w:rsidRPr="00B85E3E">
        <w:rPr>
          <w:rFonts w:ascii="Times New Roman" w:eastAsia="Times New Roman" w:hAnsi="Times New Roman" w:cs="Times New Roman"/>
          <w:b/>
          <w:bCs/>
          <w:color w:val="000000"/>
          <w:sz w:val="26"/>
          <w:szCs w:val="26"/>
          <w:lang w:bidi="en-US"/>
        </w:rPr>
        <w:t xml:space="preserve"> </w:t>
      </w:r>
      <w:r w:rsidR="00B85E3E" w:rsidRPr="00B85E3E">
        <w:rPr>
          <w:rFonts w:ascii="Times New Roman" w:eastAsia="Times New Roman" w:hAnsi="Times New Roman" w:cs="Times New Roman"/>
          <w:b/>
          <w:bCs/>
          <w:color w:val="000000"/>
          <w:sz w:val="26"/>
          <w:szCs w:val="26"/>
          <w:lang w:val="en-US" w:bidi="en-US"/>
        </w:rPr>
        <w:t>jus</w:t>
      </w:r>
      <w:r w:rsidR="00B85E3E" w:rsidRPr="00B85E3E">
        <w:rPr>
          <w:rFonts w:ascii="Times New Roman" w:eastAsia="Times New Roman" w:hAnsi="Times New Roman" w:cs="Times New Roman"/>
          <w:b/>
          <w:bCs/>
          <w:color w:val="000000"/>
          <w:sz w:val="26"/>
          <w:szCs w:val="26"/>
          <w:lang w:bidi="en-US"/>
        </w:rPr>
        <w:t xml:space="preserve"> </w:t>
      </w:r>
      <w:proofErr w:type="spellStart"/>
      <w:r w:rsidR="00B85E3E" w:rsidRPr="00B85E3E">
        <w:rPr>
          <w:rFonts w:ascii="Times New Roman" w:eastAsia="Times New Roman" w:hAnsi="Times New Roman" w:cs="Times New Roman"/>
          <w:b/>
          <w:bCs/>
          <w:color w:val="000000"/>
          <w:sz w:val="26"/>
          <w:szCs w:val="26"/>
          <w:lang w:val="en-US" w:bidi="en-US"/>
        </w:rPr>
        <w:t>ibi</w:t>
      </w:r>
      <w:proofErr w:type="spellEnd"/>
      <w:r w:rsidR="00B85E3E" w:rsidRPr="00B85E3E">
        <w:rPr>
          <w:rFonts w:ascii="Times New Roman" w:eastAsia="Times New Roman" w:hAnsi="Times New Roman" w:cs="Times New Roman"/>
          <w:b/>
          <w:bCs/>
          <w:color w:val="000000"/>
          <w:sz w:val="26"/>
          <w:szCs w:val="26"/>
          <w:lang w:bidi="en-US"/>
        </w:rPr>
        <w:t xml:space="preserve"> </w:t>
      </w:r>
      <w:proofErr w:type="spellStart"/>
      <w:r w:rsidR="00B85E3E" w:rsidRPr="00B85E3E">
        <w:rPr>
          <w:rFonts w:ascii="Times New Roman" w:eastAsia="Times New Roman" w:hAnsi="Times New Roman" w:cs="Times New Roman"/>
          <w:b/>
          <w:bCs/>
          <w:color w:val="000000"/>
          <w:sz w:val="26"/>
          <w:szCs w:val="26"/>
          <w:lang w:val="en-US" w:bidi="en-US"/>
        </w:rPr>
        <w:t>remedium</w:t>
      </w:r>
      <w:proofErr w:type="spellEnd"/>
      <w:r w:rsidR="00B85E3E" w:rsidRPr="00B85E3E">
        <w:rPr>
          <w:rFonts w:ascii="Times New Roman" w:eastAsia="Times New Roman" w:hAnsi="Times New Roman" w:cs="Times New Roman"/>
          <w:b/>
          <w:bCs/>
          <w:color w:val="000000"/>
          <w:sz w:val="26"/>
          <w:szCs w:val="26"/>
          <w:lang w:bidi="en-US"/>
        </w:rPr>
        <w:t xml:space="preserve">” </w:t>
      </w:r>
      <w:r w:rsidR="00B85E3E" w:rsidRPr="00B85E3E">
        <w:rPr>
          <w:rFonts w:ascii="Times New Roman" w:eastAsia="Times New Roman" w:hAnsi="Times New Roman" w:cs="Times New Roman"/>
          <w:b/>
          <w:bCs/>
          <w:color w:val="000000"/>
          <w:sz w:val="26"/>
          <w:szCs w:val="26"/>
          <w:lang w:eastAsia="ru-RU" w:bidi="ru-RU"/>
        </w:rPr>
        <w:t>(право там, где есть защита)</w:t>
      </w:r>
    </w:p>
    <w:p w:rsidR="0038733E" w:rsidRDefault="00B85E3E" w:rsidP="009804E0">
      <w:pPr>
        <w:widowControl w:val="0"/>
        <w:tabs>
          <w:tab w:val="left" w:pos="426"/>
        </w:tabs>
        <w:spacing w:after="0" w:line="240" w:lineRule="auto"/>
        <w:ind w:right="4900"/>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 xml:space="preserve">мусульманская правовая система </w:t>
      </w:r>
    </w:p>
    <w:p w:rsidR="00B85E3E" w:rsidRPr="00B85E3E" w:rsidRDefault="0038733E" w:rsidP="009804E0">
      <w:pPr>
        <w:widowControl w:val="0"/>
        <w:tabs>
          <w:tab w:val="left" w:pos="426"/>
        </w:tabs>
        <w:spacing w:after="0" w:line="240" w:lineRule="auto"/>
        <w:ind w:right="4900"/>
        <w:jc w:val="both"/>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б</w:t>
      </w:r>
      <w:r w:rsidR="00B85E3E" w:rsidRPr="00B85E3E">
        <w:rPr>
          <w:rFonts w:ascii="Times New Roman" w:eastAsia="Times New Roman" w:hAnsi="Times New Roman" w:cs="Times New Roman"/>
          <w:color w:val="000000"/>
          <w:sz w:val="26"/>
          <w:szCs w:val="26"/>
          <w:lang w:eastAsia="ru-RU" w:bidi="ru-RU"/>
        </w:rPr>
        <w:t>) романо-германская правовая система</w:t>
      </w:r>
    </w:p>
    <w:p w:rsidR="00B85E3E" w:rsidRPr="00B85E3E" w:rsidRDefault="003873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в</w:t>
      </w:r>
      <w:r w:rsidR="00B85E3E" w:rsidRPr="00B85E3E">
        <w:rPr>
          <w:rFonts w:ascii="Times New Roman" w:eastAsia="Times New Roman" w:hAnsi="Times New Roman" w:cs="Times New Roman"/>
          <w:color w:val="000000"/>
          <w:sz w:val="26"/>
          <w:szCs w:val="26"/>
          <w:lang w:eastAsia="ru-RU" w:bidi="ru-RU"/>
        </w:rPr>
        <w:t>)</w:t>
      </w:r>
      <w:r w:rsidR="00B85E3E" w:rsidRPr="00B85E3E">
        <w:rPr>
          <w:rFonts w:ascii="Times New Roman" w:eastAsia="Times New Roman" w:hAnsi="Times New Roman" w:cs="Times New Roman"/>
          <w:color w:val="000000"/>
          <w:sz w:val="26"/>
          <w:szCs w:val="26"/>
          <w:lang w:eastAsia="ru-RU" w:bidi="ru-RU"/>
        </w:rPr>
        <w:tab/>
        <w:t>дальневосточная правовая система</w:t>
      </w:r>
    </w:p>
    <w:p w:rsidR="00B85E3E" w:rsidRPr="00B85E3E" w:rsidRDefault="0038733E" w:rsidP="009804E0">
      <w:pPr>
        <w:widowControl w:val="0"/>
        <w:tabs>
          <w:tab w:val="left" w:pos="426"/>
          <w:tab w:val="left" w:pos="787"/>
        </w:tabs>
        <w:spacing w:after="0" w:line="240" w:lineRule="auto"/>
        <w:jc w:val="both"/>
        <w:rPr>
          <w:rFonts w:ascii="Times New Roman" w:eastAsia="Times New Roman" w:hAnsi="Times New Roman" w:cs="Times New Roman"/>
          <w:color w:val="000000"/>
          <w:sz w:val="26"/>
          <w:szCs w:val="26"/>
          <w:lang w:eastAsia="ru-RU" w:bidi="ru-RU"/>
        </w:rPr>
      </w:pPr>
      <w:r>
        <w:rPr>
          <w:rFonts w:ascii="Times New Roman" w:eastAsia="Times New Roman" w:hAnsi="Times New Roman" w:cs="Times New Roman"/>
          <w:color w:val="000000"/>
          <w:sz w:val="26"/>
          <w:szCs w:val="26"/>
          <w:lang w:eastAsia="ru-RU" w:bidi="ru-RU"/>
        </w:rPr>
        <w:t>г</w:t>
      </w:r>
      <w:r w:rsidR="00B85E3E" w:rsidRPr="00B85E3E">
        <w:rPr>
          <w:rFonts w:ascii="Times New Roman" w:eastAsia="Times New Roman" w:hAnsi="Times New Roman" w:cs="Times New Roman"/>
          <w:color w:val="000000"/>
          <w:sz w:val="26"/>
          <w:szCs w:val="26"/>
          <w:lang w:eastAsia="ru-RU" w:bidi="ru-RU"/>
        </w:rPr>
        <w:t>)</w:t>
      </w:r>
      <w:r w:rsidR="00B85E3E" w:rsidRPr="00B85E3E">
        <w:rPr>
          <w:rFonts w:ascii="Times New Roman" w:eastAsia="Times New Roman" w:hAnsi="Times New Roman" w:cs="Times New Roman"/>
          <w:color w:val="000000"/>
          <w:sz w:val="26"/>
          <w:szCs w:val="26"/>
          <w:lang w:eastAsia="ru-RU" w:bidi="ru-RU"/>
        </w:rPr>
        <w:tab/>
        <w:t>англосаксонская правовая система</w:t>
      </w:r>
    </w:p>
    <w:p w:rsidR="00B85E3E" w:rsidRPr="00B85E3E" w:rsidRDefault="0038733E" w:rsidP="009804E0">
      <w:pPr>
        <w:keepNext/>
        <w:keepLines/>
        <w:widowControl w:val="0"/>
        <w:tabs>
          <w:tab w:val="left" w:pos="426"/>
          <w:tab w:val="left" w:pos="869"/>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10" w:name="bookmark24"/>
      <w:r>
        <w:rPr>
          <w:rFonts w:ascii="Times New Roman" w:eastAsia="Times New Roman" w:hAnsi="Times New Roman" w:cs="Times New Roman"/>
          <w:b/>
          <w:bCs/>
          <w:color w:val="000000"/>
          <w:sz w:val="26"/>
          <w:szCs w:val="26"/>
          <w:lang w:eastAsia="ru-RU" w:bidi="ru-RU"/>
        </w:rPr>
        <w:t xml:space="preserve">19. </w:t>
      </w:r>
      <w:r w:rsidR="00B85E3E" w:rsidRPr="00B85E3E">
        <w:rPr>
          <w:rFonts w:ascii="Times New Roman" w:eastAsia="Times New Roman" w:hAnsi="Times New Roman" w:cs="Times New Roman"/>
          <w:b/>
          <w:bCs/>
          <w:color w:val="000000"/>
          <w:sz w:val="26"/>
          <w:szCs w:val="26"/>
          <w:lang w:eastAsia="ru-RU" w:bidi="ru-RU"/>
        </w:rPr>
        <w:t>Иерархия источников права в романо-германской правовой системе:</w:t>
      </w:r>
      <w:bookmarkEnd w:id="10"/>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Закон</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Правовой обычай</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Правовая доктрина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Судебная практика</w:t>
      </w:r>
    </w:p>
    <w:p w:rsidR="00B85E3E" w:rsidRPr="00B85E3E" w:rsidRDefault="0038733E" w:rsidP="009804E0">
      <w:pPr>
        <w:keepNext/>
        <w:keepLines/>
        <w:widowControl w:val="0"/>
        <w:tabs>
          <w:tab w:val="left" w:pos="426"/>
          <w:tab w:val="left" w:pos="883"/>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11" w:name="bookmark25"/>
      <w:r>
        <w:rPr>
          <w:rFonts w:ascii="Times New Roman" w:eastAsia="Times New Roman" w:hAnsi="Times New Roman" w:cs="Times New Roman"/>
          <w:b/>
          <w:bCs/>
          <w:color w:val="000000"/>
          <w:sz w:val="26"/>
          <w:szCs w:val="26"/>
          <w:lang w:eastAsia="ru-RU" w:bidi="ru-RU"/>
        </w:rPr>
        <w:t xml:space="preserve">20. </w:t>
      </w:r>
      <w:r w:rsidR="00B85E3E" w:rsidRPr="00B85E3E">
        <w:rPr>
          <w:rFonts w:ascii="Times New Roman" w:eastAsia="Times New Roman" w:hAnsi="Times New Roman" w:cs="Times New Roman"/>
          <w:b/>
          <w:bCs/>
          <w:color w:val="000000"/>
          <w:sz w:val="26"/>
          <w:szCs w:val="26"/>
          <w:lang w:eastAsia="ru-RU" w:bidi="ru-RU"/>
        </w:rPr>
        <w:t>Иерархия источников права в англо-саксонской правовой системе:</w:t>
      </w:r>
      <w:bookmarkEnd w:id="11"/>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Закон</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Правовой обычай</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Правовая доктрина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Судебная практика</w:t>
      </w:r>
    </w:p>
    <w:p w:rsidR="00B85E3E" w:rsidRPr="00B85E3E" w:rsidRDefault="0038733E" w:rsidP="009804E0">
      <w:pPr>
        <w:keepNext/>
        <w:keepLines/>
        <w:widowControl w:val="0"/>
        <w:tabs>
          <w:tab w:val="left" w:pos="426"/>
          <w:tab w:val="left" w:pos="883"/>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12" w:name="bookmark26"/>
      <w:r>
        <w:rPr>
          <w:rFonts w:ascii="Times New Roman" w:eastAsia="Times New Roman" w:hAnsi="Times New Roman" w:cs="Times New Roman"/>
          <w:b/>
          <w:bCs/>
          <w:color w:val="000000"/>
          <w:sz w:val="26"/>
          <w:szCs w:val="26"/>
          <w:lang w:eastAsia="ru-RU" w:bidi="ru-RU"/>
        </w:rPr>
        <w:t xml:space="preserve">21. </w:t>
      </w:r>
      <w:r w:rsidR="00B85E3E" w:rsidRPr="00B85E3E">
        <w:rPr>
          <w:rFonts w:ascii="Times New Roman" w:eastAsia="Times New Roman" w:hAnsi="Times New Roman" w:cs="Times New Roman"/>
          <w:b/>
          <w:bCs/>
          <w:color w:val="000000"/>
          <w:sz w:val="26"/>
          <w:szCs w:val="26"/>
          <w:lang w:eastAsia="ru-RU" w:bidi="ru-RU"/>
        </w:rPr>
        <w:t>Иерархия источников права в мусульманской правовой системе:</w:t>
      </w:r>
      <w:bookmarkEnd w:id="12"/>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Закон</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Правовой обычай</w:t>
      </w:r>
    </w:p>
    <w:p w:rsidR="003873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Правовая доктрина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Судебная практика</w:t>
      </w:r>
    </w:p>
    <w:p w:rsidR="00B85E3E" w:rsidRPr="00B85E3E" w:rsidRDefault="0038733E" w:rsidP="009804E0">
      <w:pPr>
        <w:keepNext/>
        <w:keepLines/>
        <w:widowControl w:val="0"/>
        <w:tabs>
          <w:tab w:val="left" w:pos="426"/>
          <w:tab w:val="left" w:pos="883"/>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13" w:name="bookmark27"/>
      <w:r>
        <w:rPr>
          <w:rFonts w:ascii="Times New Roman" w:eastAsia="Times New Roman" w:hAnsi="Times New Roman" w:cs="Times New Roman"/>
          <w:b/>
          <w:bCs/>
          <w:color w:val="000000"/>
          <w:sz w:val="26"/>
          <w:szCs w:val="26"/>
          <w:lang w:eastAsia="ru-RU" w:bidi="ru-RU"/>
        </w:rPr>
        <w:t xml:space="preserve">22. </w:t>
      </w:r>
      <w:r w:rsidR="00B85E3E" w:rsidRPr="00B85E3E">
        <w:rPr>
          <w:rFonts w:ascii="Times New Roman" w:eastAsia="Times New Roman" w:hAnsi="Times New Roman" w:cs="Times New Roman"/>
          <w:b/>
          <w:bCs/>
          <w:color w:val="000000"/>
          <w:sz w:val="26"/>
          <w:szCs w:val="26"/>
          <w:lang w:eastAsia="ru-RU" w:bidi="ru-RU"/>
        </w:rPr>
        <w:t>Полномочиями интерпретация статутов в системе общего права обладают только:</w:t>
      </w:r>
      <w:bookmarkEnd w:id="13"/>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суды</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парламент</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правительство</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прокуратура</w:t>
      </w:r>
    </w:p>
    <w:p w:rsidR="00B85E3E" w:rsidRPr="00B85E3E" w:rsidRDefault="0038733E" w:rsidP="009804E0">
      <w:pPr>
        <w:keepNext/>
        <w:keepLines/>
        <w:widowControl w:val="0"/>
        <w:tabs>
          <w:tab w:val="left" w:pos="426"/>
          <w:tab w:val="left" w:pos="883"/>
        </w:tabs>
        <w:spacing w:after="0" w:line="240" w:lineRule="auto"/>
        <w:jc w:val="both"/>
        <w:outlineLvl w:val="0"/>
        <w:rPr>
          <w:rFonts w:ascii="Times New Roman" w:eastAsia="Times New Roman" w:hAnsi="Times New Roman" w:cs="Times New Roman"/>
          <w:b/>
          <w:bCs/>
          <w:color w:val="000000"/>
          <w:sz w:val="26"/>
          <w:szCs w:val="26"/>
          <w:lang w:eastAsia="ru-RU" w:bidi="ru-RU"/>
        </w:rPr>
      </w:pPr>
      <w:r>
        <w:rPr>
          <w:rFonts w:ascii="Times New Roman" w:eastAsia="Times New Roman" w:hAnsi="Times New Roman" w:cs="Times New Roman"/>
          <w:b/>
          <w:bCs/>
          <w:color w:val="000000"/>
          <w:sz w:val="26"/>
          <w:szCs w:val="26"/>
          <w:lang w:eastAsia="ru-RU" w:bidi="ru-RU"/>
        </w:rPr>
        <w:t xml:space="preserve">23. </w:t>
      </w:r>
      <w:r w:rsidR="00B85E3E" w:rsidRPr="00B85E3E">
        <w:rPr>
          <w:rFonts w:ascii="Times New Roman" w:eastAsia="Times New Roman" w:hAnsi="Times New Roman" w:cs="Times New Roman"/>
          <w:b/>
          <w:bCs/>
          <w:color w:val="000000"/>
          <w:sz w:val="26"/>
          <w:szCs w:val="26"/>
          <w:lang w:eastAsia="ru-RU" w:bidi="ru-RU"/>
        </w:rPr>
        <w:t>Разделение судов по инстанциям относится к правовой системе:</w:t>
      </w:r>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мусульманской</w:t>
      </w:r>
    </w:p>
    <w:p w:rsidR="00B85E3E" w:rsidRPr="00B85E3E" w:rsidRDefault="00B85E3E" w:rsidP="009804E0">
      <w:pPr>
        <w:widowControl w:val="0"/>
        <w:tabs>
          <w:tab w:val="left" w:pos="426"/>
          <w:tab w:val="left" w:pos="778"/>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романо-германской</w:t>
      </w:r>
    </w:p>
    <w:p w:rsidR="00B85E3E" w:rsidRPr="00B85E3E" w:rsidRDefault="00B85E3E" w:rsidP="009804E0">
      <w:pPr>
        <w:widowControl w:val="0"/>
        <w:tabs>
          <w:tab w:val="left" w:pos="426"/>
          <w:tab w:val="left" w:pos="778"/>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дальневосточной</w:t>
      </w:r>
    </w:p>
    <w:p w:rsidR="00B85E3E" w:rsidRPr="00B85E3E" w:rsidRDefault="00B85E3E" w:rsidP="009804E0">
      <w:pPr>
        <w:widowControl w:val="0"/>
        <w:tabs>
          <w:tab w:val="left" w:pos="426"/>
          <w:tab w:val="left" w:pos="787"/>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д)</w:t>
      </w:r>
      <w:r w:rsidRPr="00B85E3E">
        <w:rPr>
          <w:rFonts w:ascii="Times New Roman" w:eastAsia="Times New Roman" w:hAnsi="Times New Roman" w:cs="Times New Roman"/>
          <w:color w:val="000000"/>
          <w:sz w:val="26"/>
          <w:szCs w:val="26"/>
          <w:lang w:eastAsia="ru-RU" w:bidi="ru-RU"/>
        </w:rPr>
        <w:tab/>
        <w:t>англосаксонской</w:t>
      </w:r>
    </w:p>
    <w:p w:rsidR="00B85E3E" w:rsidRPr="00B85E3E" w:rsidRDefault="0038733E" w:rsidP="009804E0">
      <w:pPr>
        <w:keepNext/>
        <w:keepLines/>
        <w:widowControl w:val="0"/>
        <w:tabs>
          <w:tab w:val="left" w:pos="426"/>
          <w:tab w:val="left" w:pos="883"/>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14" w:name="bookmark29"/>
      <w:r>
        <w:rPr>
          <w:rFonts w:ascii="Times New Roman" w:eastAsia="Times New Roman" w:hAnsi="Times New Roman" w:cs="Times New Roman"/>
          <w:b/>
          <w:bCs/>
          <w:color w:val="000000"/>
          <w:sz w:val="26"/>
          <w:szCs w:val="26"/>
          <w:lang w:eastAsia="ru-RU" w:bidi="ru-RU"/>
        </w:rPr>
        <w:t xml:space="preserve">24. </w:t>
      </w:r>
      <w:r w:rsidR="00B85E3E" w:rsidRPr="00B85E3E">
        <w:rPr>
          <w:rFonts w:ascii="Times New Roman" w:eastAsia="Times New Roman" w:hAnsi="Times New Roman" w:cs="Times New Roman"/>
          <w:b/>
          <w:bCs/>
          <w:color w:val="000000"/>
          <w:sz w:val="26"/>
          <w:szCs w:val="26"/>
          <w:lang w:eastAsia="ru-RU" w:bidi="ru-RU"/>
        </w:rPr>
        <w:t>Разделение судов на суды "общего права" и "суды справедливости"</w:t>
      </w:r>
      <w:r>
        <w:rPr>
          <w:rFonts w:ascii="Times New Roman" w:eastAsia="Times New Roman" w:hAnsi="Times New Roman" w:cs="Times New Roman"/>
          <w:b/>
          <w:bCs/>
          <w:color w:val="000000"/>
          <w:sz w:val="26"/>
          <w:szCs w:val="26"/>
          <w:lang w:eastAsia="ru-RU" w:bidi="ru-RU"/>
        </w:rPr>
        <w:t xml:space="preserve"> </w:t>
      </w:r>
      <w:r w:rsidR="00B85E3E" w:rsidRPr="00B85E3E">
        <w:rPr>
          <w:rFonts w:ascii="Times New Roman" w:eastAsia="Times New Roman" w:hAnsi="Times New Roman" w:cs="Times New Roman"/>
          <w:b/>
          <w:bCs/>
          <w:color w:val="000000"/>
          <w:sz w:val="26"/>
          <w:szCs w:val="26"/>
          <w:lang w:eastAsia="ru-RU" w:bidi="ru-RU"/>
        </w:rPr>
        <w:t>относится к правовой системе:</w:t>
      </w:r>
      <w:bookmarkEnd w:id="14"/>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мусульманской</w:t>
      </w:r>
    </w:p>
    <w:p w:rsidR="00B85E3E" w:rsidRPr="00B85E3E" w:rsidRDefault="00B85E3E" w:rsidP="009804E0">
      <w:pPr>
        <w:widowControl w:val="0"/>
        <w:tabs>
          <w:tab w:val="left" w:pos="426"/>
          <w:tab w:val="left" w:pos="778"/>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романо-германской</w:t>
      </w:r>
    </w:p>
    <w:p w:rsidR="00B85E3E" w:rsidRPr="00B85E3E" w:rsidRDefault="00B85E3E" w:rsidP="009804E0">
      <w:pPr>
        <w:widowControl w:val="0"/>
        <w:tabs>
          <w:tab w:val="left" w:pos="426"/>
          <w:tab w:val="left" w:pos="778"/>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дальневосточной</w:t>
      </w:r>
    </w:p>
    <w:p w:rsidR="00B85E3E" w:rsidRPr="00B85E3E" w:rsidRDefault="00B85E3E" w:rsidP="009804E0">
      <w:pPr>
        <w:widowControl w:val="0"/>
        <w:tabs>
          <w:tab w:val="left" w:pos="426"/>
          <w:tab w:val="left" w:pos="787"/>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д)</w:t>
      </w:r>
      <w:r w:rsidRPr="00B85E3E">
        <w:rPr>
          <w:rFonts w:ascii="Times New Roman" w:eastAsia="Times New Roman" w:hAnsi="Times New Roman" w:cs="Times New Roman"/>
          <w:color w:val="000000"/>
          <w:sz w:val="26"/>
          <w:szCs w:val="26"/>
          <w:lang w:eastAsia="ru-RU" w:bidi="ru-RU"/>
        </w:rPr>
        <w:tab/>
        <w:t>англосаксонской</w:t>
      </w:r>
    </w:p>
    <w:p w:rsidR="00B85E3E" w:rsidRPr="00B85E3E" w:rsidRDefault="0038733E" w:rsidP="009804E0">
      <w:pPr>
        <w:keepNext/>
        <w:keepLines/>
        <w:widowControl w:val="0"/>
        <w:tabs>
          <w:tab w:val="left" w:pos="426"/>
          <w:tab w:val="left" w:pos="883"/>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15" w:name="bookmark30"/>
      <w:r>
        <w:rPr>
          <w:rFonts w:ascii="Times New Roman" w:eastAsia="Times New Roman" w:hAnsi="Times New Roman" w:cs="Times New Roman"/>
          <w:b/>
          <w:bCs/>
          <w:color w:val="000000"/>
          <w:sz w:val="26"/>
          <w:szCs w:val="26"/>
          <w:lang w:eastAsia="ru-RU" w:bidi="ru-RU"/>
        </w:rPr>
        <w:t xml:space="preserve">25. </w:t>
      </w:r>
      <w:r w:rsidR="00B85E3E" w:rsidRPr="00B85E3E">
        <w:rPr>
          <w:rFonts w:ascii="Times New Roman" w:eastAsia="Times New Roman" w:hAnsi="Times New Roman" w:cs="Times New Roman"/>
          <w:b/>
          <w:bCs/>
          <w:color w:val="000000"/>
          <w:sz w:val="26"/>
          <w:szCs w:val="26"/>
          <w:lang w:eastAsia="ru-RU" w:bidi="ru-RU"/>
        </w:rPr>
        <w:t>Мусульманская система права основана на:</w:t>
      </w:r>
      <w:bookmarkEnd w:id="15"/>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Коране, Евангелии, Ведах</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Коране, Упанишадах, Законах Ману</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Коране, Сунне, высказываниях пророка Мухаммада, Адатах</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proofErr w:type="gramStart"/>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r>
      <w:proofErr w:type="gramEnd"/>
      <w:r w:rsidRPr="00B85E3E">
        <w:rPr>
          <w:rFonts w:ascii="Times New Roman" w:eastAsia="Times New Roman" w:hAnsi="Times New Roman" w:cs="Times New Roman"/>
          <w:color w:val="000000"/>
          <w:sz w:val="26"/>
          <w:szCs w:val="26"/>
          <w:lang w:eastAsia="ru-RU" w:bidi="ru-RU"/>
        </w:rPr>
        <w:t>Коране, высказываниях пророка Мухаммада, Каноне перемен</w:t>
      </w:r>
    </w:p>
    <w:p w:rsidR="00B85E3E" w:rsidRPr="00B85E3E" w:rsidRDefault="0038733E" w:rsidP="009804E0">
      <w:pPr>
        <w:keepNext/>
        <w:keepLines/>
        <w:widowControl w:val="0"/>
        <w:tabs>
          <w:tab w:val="left" w:pos="426"/>
          <w:tab w:val="left" w:pos="883"/>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16" w:name="bookmark31"/>
      <w:r>
        <w:rPr>
          <w:rFonts w:ascii="Times New Roman" w:eastAsia="Times New Roman" w:hAnsi="Times New Roman" w:cs="Times New Roman"/>
          <w:b/>
          <w:bCs/>
          <w:color w:val="000000"/>
          <w:sz w:val="26"/>
          <w:szCs w:val="26"/>
          <w:lang w:eastAsia="ru-RU" w:bidi="ru-RU"/>
        </w:rPr>
        <w:t xml:space="preserve">26. </w:t>
      </w:r>
      <w:proofErr w:type="spellStart"/>
      <w:r w:rsidR="00B85E3E" w:rsidRPr="00B85E3E">
        <w:rPr>
          <w:rFonts w:ascii="Times New Roman" w:eastAsia="Times New Roman" w:hAnsi="Times New Roman" w:cs="Times New Roman"/>
          <w:b/>
          <w:bCs/>
          <w:color w:val="000000"/>
          <w:sz w:val="26"/>
          <w:szCs w:val="26"/>
          <w:lang w:eastAsia="ru-RU" w:bidi="ru-RU"/>
        </w:rPr>
        <w:t>Маджаллы</w:t>
      </w:r>
      <w:proofErr w:type="spellEnd"/>
      <w:r w:rsidR="00B85E3E" w:rsidRPr="00B85E3E">
        <w:rPr>
          <w:rFonts w:ascii="Times New Roman" w:eastAsia="Times New Roman" w:hAnsi="Times New Roman" w:cs="Times New Roman"/>
          <w:b/>
          <w:bCs/>
          <w:color w:val="000000"/>
          <w:sz w:val="26"/>
          <w:szCs w:val="26"/>
          <w:lang w:eastAsia="ru-RU" w:bidi="ru-RU"/>
        </w:rPr>
        <w:t xml:space="preserve"> - это:</w:t>
      </w:r>
      <w:bookmarkEnd w:id="16"/>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толкование Корана и Сунны имамами</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кодекс Османской империи, охватывающей гражданское и процессуальное право</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нормы, сформулированные мусульманско-правовой доктриной на основе едино</w:t>
      </w:r>
      <w:r w:rsidRPr="00B85E3E">
        <w:rPr>
          <w:rFonts w:ascii="Times New Roman" w:eastAsia="Times New Roman" w:hAnsi="Times New Roman" w:cs="Times New Roman"/>
          <w:color w:val="000000"/>
          <w:sz w:val="26"/>
          <w:szCs w:val="26"/>
          <w:lang w:eastAsia="ru-RU" w:bidi="ru-RU"/>
        </w:rPr>
        <w:softHyphen/>
        <w:t>гласного мнения (</w:t>
      </w:r>
      <w:proofErr w:type="spellStart"/>
      <w:r w:rsidRPr="00B85E3E">
        <w:rPr>
          <w:rFonts w:ascii="Times New Roman" w:eastAsia="Times New Roman" w:hAnsi="Times New Roman" w:cs="Times New Roman"/>
          <w:color w:val="000000"/>
          <w:sz w:val="26"/>
          <w:szCs w:val="26"/>
          <w:lang w:eastAsia="ru-RU" w:bidi="ru-RU"/>
        </w:rPr>
        <w:t>Иджмы</w:t>
      </w:r>
      <w:proofErr w:type="spellEnd"/>
      <w:r w:rsidRPr="00B85E3E">
        <w:rPr>
          <w:rFonts w:ascii="Times New Roman" w:eastAsia="Times New Roman" w:hAnsi="Times New Roman" w:cs="Times New Roman"/>
          <w:color w:val="000000"/>
          <w:sz w:val="26"/>
          <w:szCs w:val="26"/>
          <w:lang w:eastAsia="ru-RU" w:bidi="ru-RU"/>
        </w:rPr>
        <w:t>)</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нормы, сформулированные мусульманско-правовой доктриной на основе умозаклю</w:t>
      </w:r>
      <w:r w:rsidRPr="00B85E3E">
        <w:rPr>
          <w:rFonts w:ascii="Times New Roman" w:eastAsia="Times New Roman" w:hAnsi="Times New Roman" w:cs="Times New Roman"/>
          <w:color w:val="000000"/>
          <w:sz w:val="26"/>
          <w:szCs w:val="26"/>
          <w:lang w:eastAsia="ru-RU" w:bidi="ru-RU"/>
        </w:rPr>
        <w:softHyphen/>
        <w:t>чения по аналогии (</w:t>
      </w:r>
      <w:proofErr w:type="spellStart"/>
      <w:r w:rsidRPr="00B85E3E">
        <w:rPr>
          <w:rFonts w:ascii="Times New Roman" w:eastAsia="Times New Roman" w:hAnsi="Times New Roman" w:cs="Times New Roman"/>
          <w:color w:val="000000"/>
          <w:sz w:val="26"/>
          <w:szCs w:val="26"/>
          <w:lang w:eastAsia="ru-RU" w:bidi="ru-RU"/>
        </w:rPr>
        <w:t>Кийас</w:t>
      </w:r>
      <w:proofErr w:type="spellEnd"/>
      <w:r w:rsidRPr="00B85E3E">
        <w:rPr>
          <w:rFonts w:ascii="Times New Roman" w:eastAsia="Times New Roman" w:hAnsi="Times New Roman" w:cs="Times New Roman"/>
          <w:color w:val="000000"/>
          <w:sz w:val="26"/>
          <w:szCs w:val="26"/>
          <w:lang w:eastAsia="ru-RU" w:bidi="ru-RU"/>
        </w:rPr>
        <w:t>)</w:t>
      </w:r>
    </w:p>
    <w:p w:rsidR="00B85E3E" w:rsidRPr="00B85E3E" w:rsidRDefault="0038733E" w:rsidP="009804E0">
      <w:pPr>
        <w:keepNext/>
        <w:keepLines/>
        <w:widowControl w:val="0"/>
        <w:tabs>
          <w:tab w:val="left" w:pos="426"/>
          <w:tab w:val="left" w:pos="883"/>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17" w:name="bookmark32"/>
      <w:r>
        <w:rPr>
          <w:rFonts w:ascii="Times New Roman" w:eastAsia="Times New Roman" w:hAnsi="Times New Roman" w:cs="Times New Roman"/>
          <w:b/>
          <w:bCs/>
          <w:color w:val="000000"/>
          <w:sz w:val="26"/>
          <w:szCs w:val="26"/>
          <w:lang w:eastAsia="ru-RU" w:bidi="ru-RU"/>
        </w:rPr>
        <w:t xml:space="preserve">27. </w:t>
      </w:r>
      <w:r w:rsidR="00B85E3E" w:rsidRPr="00B85E3E">
        <w:rPr>
          <w:rFonts w:ascii="Times New Roman" w:eastAsia="Times New Roman" w:hAnsi="Times New Roman" w:cs="Times New Roman"/>
          <w:b/>
          <w:bCs/>
          <w:color w:val="000000"/>
          <w:sz w:val="26"/>
          <w:szCs w:val="26"/>
          <w:lang w:eastAsia="ru-RU" w:bidi="ru-RU"/>
        </w:rPr>
        <w:t>В странах какой правовой системы закреплен принцип приоритета консти</w:t>
      </w:r>
      <w:r w:rsidR="00B85E3E" w:rsidRPr="00B85E3E">
        <w:rPr>
          <w:rFonts w:ascii="Times New Roman" w:eastAsia="Times New Roman" w:hAnsi="Times New Roman" w:cs="Times New Roman"/>
          <w:b/>
          <w:bCs/>
          <w:color w:val="000000"/>
          <w:sz w:val="26"/>
          <w:szCs w:val="26"/>
          <w:lang w:eastAsia="ru-RU" w:bidi="ru-RU"/>
        </w:rPr>
        <w:softHyphen/>
        <w:t>туционных законов по отношению к обычным:</w:t>
      </w:r>
      <w:bookmarkEnd w:id="17"/>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 мусульманской правовой системы</w:t>
      </w:r>
    </w:p>
    <w:p w:rsidR="00B85E3E" w:rsidRPr="00B85E3E" w:rsidRDefault="00B85E3E" w:rsidP="009804E0">
      <w:pPr>
        <w:widowControl w:val="0"/>
        <w:tabs>
          <w:tab w:val="left" w:pos="426"/>
          <w:tab w:val="left" w:pos="778"/>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романо-германской правовой системы</w:t>
      </w:r>
    </w:p>
    <w:p w:rsidR="00B85E3E" w:rsidRPr="00B85E3E" w:rsidRDefault="00B85E3E" w:rsidP="009804E0">
      <w:pPr>
        <w:widowControl w:val="0"/>
        <w:tabs>
          <w:tab w:val="left" w:pos="426"/>
          <w:tab w:val="left" w:pos="778"/>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дальневосточной правовой системы</w:t>
      </w:r>
    </w:p>
    <w:p w:rsidR="00B85E3E" w:rsidRPr="00B85E3E" w:rsidRDefault="00B85E3E" w:rsidP="009804E0">
      <w:pPr>
        <w:widowControl w:val="0"/>
        <w:tabs>
          <w:tab w:val="left" w:pos="426"/>
          <w:tab w:val="left" w:pos="797"/>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д)</w:t>
      </w:r>
      <w:r w:rsidRPr="00B85E3E">
        <w:rPr>
          <w:rFonts w:ascii="Times New Roman" w:eastAsia="Times New Roman" w:hAnsi="Times New Roman" w:cs="Times New Roman"/>
          <w:color w:val="000000"/>
          <w:sz w:val="26"/>
          <w:szCs w:val="26"/>
          <w:lang w:eastAsia="ru-RU" w:bidi="ru-RU"/>
        </w:rPr>
        <w:tab/>
        <w:t>англосаксонской правовой системы</w:t>
      </w:r>
    </w:p>
    <w:p w:rsidR="00B85E3E" w:rsidRPr="00B85E3E" w:rsidRDefault="0038733E" w:rsidP="009804E0">
      <w:pPr>
        <w:keepNext/>
        <w:keepLines/>
        <w:widowControl w:val="0"/>
        <w:tabs>
          <w:tab w:val="left" w:pos="426"/>
          <w:tab w:val="left" w:pos="883"/>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18" w:name="bookmark33"/>
      <w:r>
        <w:rPr>
          <w:rFonts w:ascii="Times New Roman" w:eastAsia="Times New Roman" w:hAnsi="Times New Roman" w:cs="Times New Roman"/>
          <w:b/>
          <w:bCs/>
          <w:color w:val="000000"/>
          <w:sz w:val="26"/>
          <w:szCs w:val="26"/>
          <w:lang w:eastAsia="ru-RU" w:bidi="ru-RU"/>
        </w:rPr>
        <w:t xml:space="preserve">28. </w:t>
      </w:r>
      <w:r w:rsidR="00B85E3E" w:rsidRPr="00B85E3E">
        <w:rPr>
          <w:rFonts w:ascii="Times New Roman" w:eastAsia="Times New Roman" w:hAnsi="Times New Roman" w:cs="Times New Roman"/>
          <w:b/>
          <w:bCs/>
          <w:color w:val="000000"/>
          <w:sz w:val="26"/>
          <w:szCs w:val="26"/>
          <w:lang w:eastAsia="ru-RU" w:bidi="ru-RU"/>
        </w:rPr>
        <w:t>Правовая система, в которой право выступает прежде</w:t>
      </w:r>
      <w:r>
        <w:rPr>
          <w:rFonts w:ascii="Times New Roman" w:eastAsia="Times New Roman" w:hAnsi="Times New Roman" w:cs="Times New Roman"/>
          <w:b/>
          <w:bCs/>
          <w:color w:val="000000"/>
          <w:sz w:val="26"/>
          <w:szCs w:val="26"/>
          <w:lang w:eastAsia="ru-RU" w:bidi="ru-RU"/>
        </w:rPr>
        <w:t xml:space="preserve"> </w:t>
      </w:r>
      <w:r w:rsidR="00B85E3E" w:rsidRPr="00B85E3E">
        <w:rPr>
          <w:rFonts w:ascii="Times New Roman" w:eastAsia="Times New Roman" w:hAnsi="Times New Roman" w:cs="Times New Roman"/>
          <w:b/>
          <w:bCs/>
          <w:color w:val="000000"/>
          <w:sz w:val="26"/>
          <w:szCs w:val="26"/>
          <w:lang w:eastAsia="ru-RU" w:bidi="ru-RU"/>
        </w:rPr>
        <w:t>всего</w:t>
      </w:r>
      <w:r>
        <w:rPr>
          <w:rFonts w:ascii="Times New Roman" w:eastAsia="Times New Roman" w:hAnsi="Times New Roman" w:cs="Times New Roman"/>
          <w:b/>
          <w:bCs/>
          <w:color w:val="000000"/>
          <w:sz w:val="26"/>
          <w:szCs w:val="26"/>
          <w:lang w:eastAsia="ru-RU" w:bidi="ru-RU"/>
        </w:rPr>
        <w:t>,</w:t>
      </w:r>
      <w:r w:rsidR="00B85E3E" w:rsidRPr="00B85E3E">
        <w:rPr>
          <w:rFonts w:ascii="Times New Roman" w:eastAsia="Times New Roman" w:hAnsi="Times New Roman" w:cs="Times New Roman"/>
          <w:b/>
          <w:bCs/>
          <w:color w:val="000000"/>
          <w:sz w:val="26"/>
          <w:szCs w:val="26"/>
          <w:lang w:eastAsia="ru-RU" w:bidi="ru-RU"/>
        </w:rPr>
        <w:t xml:space="preserve"> как средство ре</w:t>
      </w:r>
      <w:r w:rsidR="00B85E3E" w:rsidRPr="00B85E3E">
        <w:rPr>
          <w:rFonts w:ascii="Times New Roman" w:eastAsia="Times New Roman" w:hAnsi="Times New Roman" w:cs="Times New Roman"/>
          <w:b/>
          <w:bCs/>
          <w:color w:val="000000"/>
          <w:sz w:val="26"/>
          <w:szCs w:val="26"/>
          <w:lang w:eastAsia="ru-RU" w:bidi="ru-RU"/>
        </w:rPr>
        <w:softHyphen/>
        <w:t>гулирования отношений между гражданами:</w:t>
      </w:r>
      <w:bookmarkEnd w:id="18"/>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мусульманская правовая система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англосаксонская правовая система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японо-китайская правовая система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романо-германская правовая система</w:t>
      </w:r>
    </w:p>
    <w:p w:rsidR="00B85E3E" w:rsidRPr="00B85E3E" w:rsidRDefault="0038733E" w:rsidP="009804E0">
      <w:pPr>
        <w:keepNext/>
        <w:keepLines/>
        <w:widowControl w:val="0"/>
        <w:tabs>
          <w:tab w:val="left" w:pos="426"/>
          <w:tab w:val="left" w:pos="883"/>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19" w:name="bookmark34"/>
      <w:r>
        <w:rPr>
          <w:rFonts w:ascii="Times New Roman" w:eastAsia="Times New Roman" w:hAnsi="Times New Roman" w:cs="Times New Roman"/>
          <w:b/>
          <w:bCs/>
          <w:color w:val="000000"/>
          <w:sz w:val="26"/>
          <w:szCs w:val="26"/>
          <w:lang w:eastAsia="ru-RU" w:bidi="ru-RU"/>
        </w:rPr>
        <w:t xml:space="preserve">30. </w:t>
      </w:r>
      <w:r w:rsidR="00B85E3E" w:rsidRPr="00B85E3E">
        <w:rPr>
          <w:rFonts w:ascii="Times New Roman" w:eastAsia="Times New Roman" w:hAnsi="Times New Roman" w:cs="Times New Roman"/>
          <w:b/>
          <w:bCs/>
          <w:color w:val="000000"/>
          <w:sz w:val="26"/>
          <w:szCs w:val="26"/>
          <w:lang w:eastAsia="ru-RU" w:bidi="ru-RU"/>
        </w:rPr>
        <w:t>Правовая система, в которой основная забота юристов - немедленное восста</w:t>
      </w:r>
      <w:r w:rsidR="00B85E3E" w:rsidRPr="00B85E3E">
        <w:rPr>
          <w:rFonts w:ascii="Times New Roman" w:eastAsia="Times New Roman" w:hAnsi="Times New Roman" w:cs="Times New Roman"/>
          <w:b/>
          <w:bCs/>
          <w:color w:val="000000"/>
          <w:sz w:val="26"/>
          <w:szCs w:val="26"/>
          <w:lang w:eastAsia="ru-RU" w:bidi="ru-RU"/>
        </w:rPr>
        <w:softHyphen/>
        <w:t>новление статус-кво, а не установление основ социального порядка:</w:t>
      </w:r>
      <w:bookmarkEnd w:id="19"/>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мусульманская правовая система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англосаксонская правовая система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японо-китайская правовая система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романо-германская правовая система</w:t>
      </w:r>
    </w:p>
    <w:p w:rsidR="00B85E3E" w:rsidRPr="00B85E3E" w:rsidRDefault="00B85E3E" w:rsidP="009804E0">
      <w:pPr>
        <w:keepNext/>
        <w:keepLines/>
        <w:widowControl w:val="0"/>
        <w:tabs>
          <w:tab w:val="left" w:pos="426"/>
        </w:tabs>
        <w:spacing w:after="0" w:line="240" w:lineRule="auto"/>
        <w:jc w:val="both"/>
        <w:outlineLvl w:val="0"/>
        <w:rPr>
          <w:rFonts w:ascii="Times New Roman" w:eastAsia="Times New Roman" w:hAnsi="Times New Roman" w:cs="Times New Roman"/>
          <w:b/>
          <w:bCs/>
          <w:color w:val="000000"/>
          <w:sz w:val="26"/>
          <w:szCs w:val="26"/>
          <w:lang w:eastAsia="ru-RU" w:bidi="ru-RU"/>
        </w:rPr>
      </w:pPr>
      <w:bookmarkStart w:id="20" w:name="bookmark35"/>
      <w:r w:rsidRPr="00B85E3E">
        <w:rPr>
          <w:rFonts w:ascii="Times New Roman" w:eastAsia="Times New Roman" w:hAnsi="Times New Roman" w:cs="Times New Roman"/>
          <w:b/>
          <w:bCs/>
          <w:color w:val="000000"/>
          <w:sz w:val="26"/>
          <w:szCs w:val="26"/>
          <w:lang w:eastAsia="ru-RU" w:bidi="ru-RU"/>
        </w:rPr>
        <w:t>3</w:t>
      </w:r>
      <w:r w:rsidR="0038733E">
        <w:rPr>
          <w:rFonts w:ascii="Times New Roman" w:eastAsia="Times New Roman" w:hAnsi="Times New Roman" w:cs="Times New Roman"/>
          <w:b/>
          <w:bCs/>
          <w:color w:val="000000"/>
          <w:sz w:val="26"/>
          <w:szCs w:val="26"/>
          <w:lang w:eastAsia="ru-RU" w:bidi="ru-RU"/>
        </w:rPr>
        <w:t xml:space="preserve">1. </w:t>
      </w:r>
      <w:r w:rsidRPr="00B85E3E">
        <w:rPr>
          <w:rFonts w:ascii="Times New Roman" w:eastAsia="Times New Roman" w:hAnsi="Times New Roman" w:cs="Times New Roman"/>
          <w:b/>
          <w:bCs/>
          <w:color w:val="000000"/>
          <w:sz w:val="26"/>
          <w:szCs w:val="26"/>
          <w:lang w:eastAsia="ru-RU" w:bidi="ru-RU"/>
        </w:rPr>
        <w:t>Правовая система, в которой право уделяет не особенно много внимания санкциям, устанавливаемым самими нормами:</w:t>
      </w:r>
      <w:bookmarkEnd w:id="20"/>
    </w:p>
    <w:p w:rsidR="00B85E3E" w:rsidRPr="00B85E3E" w:rsidRDefault="00B85E3E" w:rsidP="009804E0">
      <w:pPr>
        <w:widowControl w:val="0"/>
        <w:tabs>
          <w:tab w:val="left" w:pos="426"/>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а)</w:t>
      </w:r>
      <w:r w:rsidRPr="00B85E3E">
        <w:rPr>
          <w:rFonts w:ascii="Times New Roman" w:eastAsia="Times New Roman" w:hAnsi="Times New Roman" w:cs="Times New Roman"/>
          <w:color w:val="000000"/>
          <w:sz w:val="26"/>
          <w:szCs w:val="26"/>
          <w:lang w:eastAsia="ru-RU" w:bidi="ru-RU"/>
        </w:rPr>
        <w:tab/>
        <w:t>мусульманская правовая система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б)</w:t>
      </w:r>
      <w:r w:rsidRPr="00B85E3E">
        <w:rPr>
          <w:rFonts w:ascii="Times New Roman" w:eastAsia="Times New Roman" w:hAnsi="Times New Roman" w:cs="Times New Roman"/>
          <w:color w:val="000000"/>
          <w:sz w:val="26"/>
          <w:szCs w:val="26"/>
          <w:lang w:eastAsia="ru-RU" w:bidi="ru-RU"/>
        </w:rPr>
        <w:tab/>
        <w:t>англосаксонская правовая система</w:t>
      </w:r>
    </w:p>
    <w:p w:rsidR="00B85E3E" w:rsidRPr="00B85E3E" w:rsidRDefault="00B85E3E" w:rsidP="009804E0">
      <w:pPr>
        <w:widowControl w:val="0"/>
        <w:tabs>
          <w:tab w:val="left" w:pos="426"/>
          <w:tab w:val="left" w:pos="782"/>
        </w:tabs>
        <w:spacing w:after="0"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в)</w:t>
      </w:r>
      <w:r w:rsidRPr="00B85E3E">
        <w:rPr>
          <w:rFonts w:ascii="Times New Roman" w:eastAsia="Times New Roman" w:hAnsi="Times New Roman" w:cs="Times New Roman"/>
          <w:color w:val="000000"/>
          <w:sz w:val="26"/>
          <w:szCs w:val="26"/>
          <w:lang w:eastAsia="ru-RU" w:bidi="ru-RU"/>
        </w:rPr>
        <w:tab/>
        <w:t>японо-китайская правовая система</w:t>
      </w:r>
    </w:p>
    <w:p w:rsidR="00B85E3E" w:rsidRPr="00B85E3E" w:rsidRDefault="00B85E3E" w:rsidP="009804E0">
      <w:pPr>
        <w:widowControl w:val="0"/>
        <w:tabs>
          <w:tab w:val="left" w:pos="426"/>
          <w:tab w:val="left" w:pos="782"/>
        </w:tabs>
        <w:spacing w:after="17" w:line="240" w:lineRule="auto"/>
        <w:jc w:val="both"/>
        <w:rPr>
          <w:rFonts w:ascii="Times New Roman" w:eastAsia="Times New Roman" w:hAnsi="Times New Roman" w:cs="Times New Roman"/>
          <w:color w:val="000000"/>
          <w:sz w:val="26"/>
          <w:szCs w:val="26"/>
          <w:lang w:eastAsia="ru-RU" w:bidi="ru-RU"/>
        </w:rPr>
      </w:pPr>
      <w:r w:rsidRPr="00B85E3E">
        <w:rPr>
          <w:rFonts w:ascii="Times New Roman" w:eastAsia="Times New Roman" w:hAnsi="Times New Roman" w:cs="Times New Roman"/>
          <w:color w:val="000000"/>
          <w:sz w:val="26"/>
          <w:szCs w:val="26"/>
          <w:lang w:eastAsia="ru-RU" w:bidi="ru-RU"/>
        </w:rPr>
        <w:t>г)</w:t>
      </w:r>
      <w:r w:rsidRPr="00B85E3E">
        <w:rPr>
          <w:rFonts w:ascii="Times New Roman" w:eastAsia="Times New Roman" w:hAnsi="Times New Roman" w:cs="Times New Roman"/>
          <w:color w:val="000000"/>
          <w:sz w:val="26"/>
          <w:szCs w:val="26"/>
          <w:lang w:eastAsia="ru-RU" w:bidi="ru-RU"/>
        </w:rPr>
        <w:tab/>
        <w:t>романо-германская правовая система</w:t>
      </w:r>
    </w:p>
    <w:p w:rsidR="00B85E3E" w:rsidRPr="00B85E3E" w:rsidRDefault="00B85E3E" w:rsidP="009804E0">
      <w:pPr>
        <w:spacing w:after="0" w:line="240" w:lineRule="auto"/>
        <w:jc w:val="both"/>
        <w:rPr>
          <w:rFonts w:ascii="Times New Roman" w:eastAsia="Times New Roman" w:hAnsi="Times New Roman" w:cs="Times New Roman"/>
          <w:b/>
          <w:i/>
          <w:sz w:val="26"/>
          <w:szCs w:val="26"/>
          <w:lang w:eastAsia="ru-RU"/>
        </w:rPr>
      </w:pPr>
    </w:p>
    <w:p w:rsidR="00724B39" w:rsidRPr="009804E0" w:rsidRDefault="00724B39" w:rsidP="009804E0">
      <w:pPr>
        <w:spacing w:after="0" w:line="240" w:lineRule="auto"/>
        <w:jc w:val="center"/>
        <w:rPr>
          <w:rFonts w:ascii="Times New Roman" w:eastAsia="Times New Roman" w:hAnsi="Times New Roman" w:cs="Times New Roman"/>
          <w:b/>
          <w:sz w:val="26"/>
          <w:szCs w:val="26"/>
          <w:lang w:eastAsia="ru-RU"/>
        </w:rPr>
      </w:pPr>
      <w:r w:rsidRPr="009804E0">
        <w:rPr>
          <w:rFonts w:ascii="Times New Roman" w:eastAsia="Times New Roman" w:hAnsi="Times New Roman" w:cs="Times New Roman"/>
          <w:b/>
          <w:sz w:val="26"/>
          <w:szCs w:val="26"/>
          <w:lang w:eastAsia="ru-RU"/>
        </w:rPr>
        <w:t>10.</w:t>
      </w:r>
      <w:r w:rsidR="00B35BD5">
        <w:rPr>
          <w:rFonts w:ascii="Times New Roman" w:eastAsia="Times New Roman" w:hAnsi="Times New Roman" w:cs="Times New Roman"/>
          <w:b/>
          <w:sz w:val="26"/>
          <w:szCs w:val="26"/>
          <w:lang w:eastAsia="ru-RU"/>
        </w:rPr>
        <w:t>5</w:t>
      </w:r>
      <w:r w:rsidRPr="009804E0">
        <w:rPr>
          <w:rFonts w:ascii="Times New Roman" w:eastAsia="Times New Roman" w:hAnsi="Times New Roman" w:cs="Times New Roman"/>
          <w:b/>
          <w:sz w:val="26"/>
          <w:szCs w:val="26"/>
          <w:lang w:eastAsia="ru-RU"/>
        </w:rPr>
        <w:t xml:space="preserve"> Практические задания</w:t>
      </w:r>
    </w:p>
    <w:p w:rsidR="00724B39" w:rsidRPr="00724B39" w:rsidRDefault="00724B39" w:rsidP="009804E0">
      <w:pPr>
        <w:pStyle w:val="a3"/>
        <w:numPr>
          <w:ilvl w:val="0"/>
          <w:numId w:val="13"/>
        </w:numPr>
        <w:tabs>
          <w:tab w:val="left" w:pos="284"/>
        </w:tabs>
        <w:spacing w:before="100" w:beforeAutospacing="1" w:after="100" w:afterAutospacing="1" w:line="240" w:lineRule="auto"/>
        <w:ind w:left="0" w:firstLine="0"/>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В государствах романо-германской правовой семьи наиболее распространенным способом систематизации права является ______________________.</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 xml:space="preserve">2. Восприятие </w:t>
      </w:r>
      <w:hyperlink r:id="rId59" w:tooltip="Нормы права" w:history="1">
        <w:r w:rsidRPr="00724B39">
          <w:rPr>
            <w:rFonts w:ascii="Times New Roman" w:eastAsia="Calibri" w:hAnsi="Times New Roman" w:cs="Times New Roman"/>
            <w:sz w:val="26"/>
            <w:szCs w:val="26"/>
          </w:rPr>
          <w:t>нормы права</w:t>
        </w:r>
      </w:hyperlink>
      <w:r w:rsidRPr="00724B39">
        <w:rPr>
          <w:rFonts w:ascii="Times New Roman" w:eastAsia="Calibri" w:hAnsi="Times New Roman" w:cs="Times New Roman"/>
          <w:sz w:val="26"/>
          <w:szCs w:val="26"/>
        </w:rPr>
        <w:t xml:space="preserve"> как персонифицированного конкретного решения, исходящего от суда, характерно для ____________________________ правовой семьи.</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3. Во Франции акты правительства, издаваемые с разрешения парламента и подлежащие утверждению парламентом, и приобретающие после этого силу закона, называются ________________________.</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4. Наиболее распространенным способом систематизации права в Англии является ___________________________.</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5. В мусульманском праве рассуждение о праве по аналогии как источник права называется ___________________.</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6. Восприятие правовой нормы как общеобязательного правила поведения, имеющего абстрактный, общий характер, характерно для _____________________________ правовой семьи.</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7. Для романо-германской правовой семьи характерно деление права на частное и __________________________.</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8. Законы, которые закрепляют цели экономической и социальной деятельности государства, называются во Франции _________________________ законами.</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9. Представители _________________________правовой семьи отмечают временный характер права (считается, что оно со временем отомрет как явление).</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 xml:space="preserve">10. </w:t>
      </w:r>
      <w:r w:rsidR="00E51BA7">
        <w:rPr>
          <w:rFonts w:ascii="Times New Roman" w:eastAsia="Calibri" w:hAnsi="Times New Roman" w:cs="Times New Roman"/>
          <w:sz w:val="26"/>
          <w:szCs w:val="26"/>
        </w:rPr>
        <w:t xml:space="preserve">В </w:t>
      </w:r>
      <w:r w:rsidRPr="00724B39">
        <w:rPr>
          <w:rFonts w:ascii="Times New Roman" w:eastAsia="Calibri" w:hAnsi="Times New Roman" w:cs="Times New Roman"/>
          <w:sz w:val="26"/>
          <w:szCs w:val="26"/>
        </w:rPr>
        <w:t>Германии решения __________________________ суда имеют силу обязательного прецедента и по юридической силе находятся на одном уровне с обычными законами.</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11. Для англо-саксонской семьи характерно деление права на общее и __________________________.</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12. Восприятие права как нормативно закрепленной справедливости характерно для ____________________________ правовой семьи.</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13. На формирование романо-германской правовой семьи оказало влияние _________________________ право, которое представляло собой совокупность решений церковных соборов, а также решений Папы Римского.</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14. В ________________________ правовой семье право воспринимается прежде всего</w:t>
      </w:r>
      <w:r>
        <w:rPr>
          <w:rFonts w:ascii="Times New Roman" w:eastAsia="Calibri" w:hAnsi="Times New Roman" w:cs="Times New Roman"/>
          <w:sz w:val="26"/>
          <w:szCs w:val="26"/>
        </w:rPr>
        <w:t>,</w:t>
      </w:r>
      <w:r w:rsidRPr="00724B39">
        <w:rPr>
          <w:rFonts w:ascii="Times New Roman" w:eastAsia="Calibri" w:hAnsi="Times New Roman" w:cs="Times New Roman"/>
          <w:sz w:val="26"/>
          <w:szCs w:val="26"/>
        </w:rPr>
        <w:t xml:space="preserve"> как средство разрешения споров.</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15. Расовый признак в качестве основания классификации правовых систем предложил использовать ученый ______________________.</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16. Основным методом науки сравнительного правоведения является ___________________________.</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17. Категорию «правовой стиль» в качестве основания классификации правовых систем предложил использовать ученый ______________________.</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18. Источником иудейского права является не вся Библия, а только ______________________ Завет.</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19. В романо-германской семье основным критерием деления права на частное и публичное является ____________________________.</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20. Основным, высшим источником мусульманского права является ________________________.</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21. Правовые системы государств, в которых параллельно действуют несколько конкурирующих правовых систем (например, религиозное и общее право), называются __________________________.</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22. В романо-германской семье одним из элементов системы права с точки зрения системно-структурного подхода является ______________________________ (обособленная группа норм, регулирующих общественные отношения конкретного вида).</w:t>
      </w:r>
    </w:p>
    <w:p w:rsidR="00724B39" w:rsidRPr="00724B39" w:rsidRDefault="00724B39" w:rsidP="009804E0">
      <w:pPr>
        <w:spacing w:before="100" w:beforeAutospacing="1" w:after="100" w:afterAutospacing="1" w:line="240" w:lineRule="auto"/>
        <w:jc w:val="both"/>
        <w:rPr>
          <w:rFonts w:ascii="Times New Roman" w:eastAsia="Calibri" w:hAnsi="Times New Roman" w:cs="Times New Roman"/>
          <w:sz w:val="26"/>
          <w:szCs w:val="26"/>
        </w:rPr>
      </w:pPr>
      <w:r w:rsidRPr="00724B39">
        <w:rPr>
          <w:rFonts w:ascii="Times New Roman" w:eastAsia="Calibri" w:hAnsi="Times New Roman" w:cs="Times New Roman"/>
          <w:sz w:val="26"/>
          <w:szCs w:val="26"/>
        </w:rPr>
        <w:t xml:space="preserve">23. Деление права на типы согласно </w:t>
      </w:r>
      <w:hyperlink r:id="rId60" w:tooltip="Экономические формации" w:history="1">
        <w:r w:rsidRPr="00724B39">
          <w:rPr>
            <w:rFonts w:ascii="Times New Roman" w:eastAsia="Calibri" w:hAnsi="Times New Roman" w:cs="Times New Roman"/>
            <w:sz w:val="26"/>
            <w:szCs w:val="26"/>
          </w:rPr>
          <w:t>экономической формации</w:t>
        </w:r>
      </w:hyperlink>
      <w:r w:rsidRPr="00724B39">
        <w:rPr>
          <w:rFonts w:ascii="Times New Roman" w:eastAsia="Calibri" w:hAnsi="Times New Roman" w:cs="Times New Roman"/>
          <w:sz w:val="26"/>
          <w:szCs w:val="26"/>
        </w:rPr>
        <w:t xml:space="preserve"> общества предложил ученый ________________________.</w:t>
      </w:r>
    </w:p>
    <w:p w:rsidR="00724B39" w:rsidRDefault="00724B39" w:rsidP="009804E0">
      <w:pPr>
        <w:spacing w:after="0" w:line="240" w:lineRule="auto"/>
        <w:jc w:val="both"/>
        <w:rPr>
          <w:rFonts w:ascii="Times New Roman" w:eastAsia="Times New Roman" w:hAnsi="Times New Roman" w:cs="Times New Roman"/>
          <w:sz w:val="28"/>
          <w:szCs w:val="28"/>
          <w:lang w:eastAsia="ru-RU"/>
        </w:rPr>
      </w:pPr>
    </w:p>
    <w:p w:rsidR="000C5768" w:rsidRPr="00B35BD5" w:rsidRDefault="00B35BD5" w:rsidP="00B35BD5">
      <w:pPr>
        <w:tabs>
          <w:tab w:val="left" w:pos="709"/>
        </w:tabs>
        <w:spacing w:after="0" w:line="240" w:lineRule="auto"/>
        <w:ind w:left="709" w:right="-1"/>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10.6 </w:t>
      </w:r>
      <w:r w:rsidR="000C5768" w:rsidRPr="00B35BD5">
        <w:rPr>
          <w:rFonts w:ascii="Times New Roman" w:eastAsia="Times New Roman" w:hAnsi="Times New Roman" w:cs="Times New Roman"/>
          <w:b/>
          <w:sz w:val="26"/>
          <w:szCs w:val="26"/>
          <w:lang w:eastAsia="ru-RU"/>
        </w:rPr>
        <w:t>Темы докладов и презентаций</w:t>
      </w:r>
    </w:p>
    <w:p w:rsidR="009804E0" w:rsidRPr="009804E0" w:rsidRDefault="009804E0" w:rsidP="009804E0">
      <w:pPr>
        <w:pStyle w:val="a3"/>
        <w:tabs>
          <w:tab w:val="left" w:pos="709"/>
        </w:tabs>
        <w:spacing w:after="0" w:line="240" w:lineRule="auto"/>
        <w:ind w:left="1234" w:right="-1"/>
        <w:rPr>
          <w:rFonts w:ascii="Times New Roman" w:eastAsia="Times New Roman" w:hAnsi="Times New Roman" w:cs="Times New Roman"/>
          <w:b/>
          <w:i/>
          <w:sz w:val="26"/>
          <w:szCs w:val="26"/>
          <w:lang w:eastAsia="ru-RU"/>
        </w:rPr>
      </w:pP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Критерии самостоятельности сравнительного правоведения.</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Терминологический и содержательный аспекты сравнительного правоведения.</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Правовые системы государств и вопросы принадлежности правовых явлений и институтов к той или иной правовой семье как объекты сравнительного правоведения.</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Немецкая школа сравнительного правоведения.</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Французская школа сравнительного законодательства.</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Формирование школ научного правоведения в Великобритании.</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Трудности становления сравнительного правоведения в США.</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Предпосылки для развития сравнительного правоведения в России.</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Выдающиеся специалисты в области сравнительного правоведения.</w:t>
      </w:r>
    </w:p>
    <w:p w:rsidR="000C5768" w:rsidRPr="000A45D9" w:rsidRDefault="000C5768" w:rsidP="009804E0">
      <w:pPr>
        <w:pStyle w:val="a3"/>
        <w:numPr>
          <w:ilvl w:val="0"/>
          <w:numId w:val="14"/>
        </w:numPr>
        <w:tabs>
          <w:tab w:val="left" w:pos="709"/>
          <w:tab w:val="left" w:pos="993"/>
          <w:tab w:val="left" w:pos="1134"/>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Роль и значение сравнительного правоведения на рубеже тысячелетий.</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Сравнительное правоведение и история права.</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Сравнительное правоведение и отраслевые юридические науки.</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Проблемы типологии правовых систем: критерии классификации.</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Становление и характеристика западной традиции права.</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Национальные и региональные религии и право.</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Родоплеменные религии и право.</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 xml:space="preserve">Учение о «правовых стилях» К. </w:t>
      </w:r>
      <w:proofErr w:type="spellStart"/>
      <w:r w:rsidRPr="000A45D9">
        <w:rPr>
          <w:rFonts w:ascii="Times New Roman" w:eastAsia="Times New Roman" w:hAnsi="Times New Roman" w:cs="Times New Roman"/>
          <w:sz w:val="26"/>
          <w:szCs w:val="26"/>
          <w:lang w:eastAsia="ru-RU"/>
        </w:rPr>
        <w:t>Цвайгерта</w:t>
      </w:r>
      <w:proofErr w:type="spellEnd"/>
      <w:r w:rsidRPr="000A45D9">
        <w:rPr>
          <w:rFonts w:ascii="Times New Roman" w:eastAsia="Times New Roman" w:hAnsi="Times New Roman" w:cs="Times New Roman"/>
          <w:sz w:val="26"/>
          <w:szCs w:val="26"/>
          <w:lang w:eastAsia="ru-RU"/>
        </w:rPr>
        <w:t>.</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Взаимосвязь количественных и качественных характеристик современных правовых систем и основанных на них классификаций.</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Современные подходы к процессам государственности и основанные на них классификации правовых систем. Истоки и особенности правовой системы Франции.</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Роль и значение Французского гражданского кодекса Наполеона.</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Законодательство как основной правовой источник во французской правовой системе.</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Судебная система Франции.</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Структура юридической профессии во Франции.</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Германская правовая система в прошлом и настоящем.</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Общее и особенное в эволюции германской правовой системы.</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Судебная система Германии.</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Связующие нити между французским и германским правом.</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Эволюция общего права и права справедливости в Англии.</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Структура юридической профессии в Англии.</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Современная судебная система Англии.</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Историческая преемственность и особенности в становлении американского права.</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Основные причины и характер американизации английского общего права в США.</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Современная судебная система США.</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Правовая система Австралии.</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Общие черты и особенности концепции дальневосточной правовой семьи.</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Социальные корни правового традиционализма.</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Правовая система современной России и отражение в ней конституционной, законодательной, судебной и иных правовых реформ.</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Место современной правовой системы России в романо-германской правовой семье.</w:t>
      </w:r>
    </w:p>
    <w:p w:rsidR="000C5768" w:rsidRPr="000A45D9"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Интеграция российской правовой системы в мировое юридическое сообщество.</w:t>
      </w:r>
    </w:p>
    <w:p w:rsidR="000C5768" w:rsidRDefault="000C5768" w:rsidP="009804E0">
      <w:pPr>
        <w:pStyle w:val="a3"/>
        <w:numPr>
          <w:ilvl w:val="0"/>
          <w:numId w:val="14"/>
        </w:numPr>
        <w:tabs>
          <w:tab w:val="left" w:pos="709"/>
          <w:tab w:val="left" w:pos="993"/>
        </w:tabs>
        <w:spacing w:after="0" w:line="240" w:lineRule="auto"/>
        <w:ind w:left="0" w:right="-1" w:firstLine="426"/>
        <w:jc w:val="both"/>
        <w:rPr>
          <w:rFonts w:ascii="Times New Roman" w:eastAsia="Times New Roman" w:hAnsi="Times New Roman" w:cs="Times New Roman"/>
          <w:sz w:val="26"/>
          <w:szCs w:val="26"/>
          <w:lang w:eastAsia="ru-RU"/>
        </w:rPr>
      </w:pPr>
      <w:r w:rsidRPr="000A45D9">
        <w:rPr>
          <w:rFonts w:ascii="Times New Roman" w:eastAsia="Times New Roman" w:hAnsi="Times New Roman" w:cs="Times New Roman"/>
          <w:sz w:val="26"/>
          <w:szCs w:val="26"/>
          <w:lang w:eastAsia="ru-RU"/>
        </w:rPr>
        <w:t>Отнесение российской правовой системы к правовым системам смешанного типа.</w:t>
      </w:r>
    </w:p>
    <w:p w:rsidR="002617B6" w:rsidRDefault="002617B6" w:rsidP="009C0ADE">
      <w:pPr>
        <w:spacing w:after="0" w:line="360" w:lineRule="auto"/>
        <w:jc w:val="center"/>
        <w:rPr>
          <w:rFonts w:ascii="Times New Roman" w:eastAsia="Times New Roman" w:hAnsi="Times New Roman" w:cs="Times New Roman"/>
          <w:b/>
          <w:i/>
          <w:sz w:val="26"/>
          <w:szCs w:val="26"/>
          <w:lang w:eastAsia="ru-RU"/>
        </w:rPr>
      </w:pPr>
    </w:p>
    <w:p w:rsidR="002617B6" w:rsidRPr="002617B6" w:rsidRDefault="009C0ADE" w:rsidP="002617B6">
      <w:pPr>
        <w:widowControl w:val="0"/>
        <w:spacing w:after="0" w:line="360" w:lineRule="auto"/>
        <w:ind w:left="1069"/>
        <w:contextualSpacing/>
        <w:jc w:val="center"/>
        <w:rPr>
          <w:rFonts w:ascii="Times New Roman" w:eastAsia="Times New Roman" w:hAnsi="Times New Roman" w:cs="Times New Roman"/>
          <w:b/>
          <w:sz w:val="26"/>
          <w:szCs w:val="26"/>
          <w:lang w:eastAsia="ru-RU"/>
        </w:rPr>
      </w:pPr>
      <w:r w:rsidRPr="002617B6">
        <w:rPr>
          <w:rFonts w:ascii="Times New Roman" w:eastAsia="Times New Roman" w:hAnsi="Times New Roman" w:cs="Times New Roman"/>
          <w:b/>
          <w:sz w:val="26"/>
          <w:szCs w:val="26"/>
          <w:lang w:eastAsia="ru-RU"/>
        </w:rPr>
        <w:t>10.</w:t>
      </w:r>
      <w:r w:rsidR="00B35BD5">
        <w:rPr>
          <w:rFonts w:ascii="Times New Roman" w:eastAsia="Times New Roman" w:hAnsi="Times New Roman" w:cs="Times New Roman"/>
          <w:b/>
          <w:sz w:val="26"/>
          <w:szCs w:val="26"/>
          <w:lang w:eastAsia="ru-RU"/>
        </w:rPr>
        <w:t>7</w:t>
      </w:r>
      <w:r w:rsidRPr="002617B6">
        <w:rPr>
          <w:rFonts w:ascii="Times New Roman" w:eastAsia="Times New Roman" w:hAnsi="Times New Roman" w:cs="Times New Roman"/>
          <w:b/>
          <w:sz w:val="26"/>
          <w:szCs w:val="26"/>
          <w:lang w:eastAsia="ru-RU"/>
        </w:rPr>
        <w:t xml:space="preserve"> Критерии оценки знаний </w:t>
      </w:r>
      <w:r w:rsidR="002617B6" w:rsidRPr="002617B6">
        <w:rPr>
          <w:rFonts w:ascii="Times New Roman" w:eastAsia="Times New Roman" w:hAnsi="Times New Roman" w:cs="Times New Roman"/>
          <w:b/>
          <w:sz w:val="26"/>
          <w:szCs w:val="26"/>
          <w:lang w:eastAsia="ru-RU"/>
        </w:rPr>
        <w:t>обучающихся</w:t>
      </w:r>
    </w:p>
    <w:p w:rsidR="002617B6" w:rsidRPr="002617B6" w:rsidRDefault="002617B6" w:rsidP="002617B6">
      <w:pPr>
        <w:spacing w:after="0" w:line="240" w:lineRule="auto"/>
        <w:ind w:right="-284" w:firstLine="436"/>
        <w:jc w:val="center"/>
        <w:rPr>
          <w:rFonts w:ascii="Times New Roman" w:eastAsia="Calibri" w:hAnsi="Times New Roman" w:cs="Times New Roman"/>
          <w:b/>
          <w:i/>
          <w:sz w:val="26"/>
          <w:szCs w:val="26"/>
        </w:rPr>
      </w:pPr>
      <w:r w:rsidRPr="002617B6">
        <w:rPr>
          <w:rFonts w:ascii="Times New Roman" w:eastAsia="Calibri" w:hAnsi="Times New Roman" w:cs="Times New Roman"/>
          <w:b/>
          <w:i/>
          <w:sz w:val="26"/>
          <w:szCs w:val="26"/>
        </w:rPr>
        <w:t>Критерии оценки доклада, эссе</w:t>
      </w:r>
    </w:p>
    <w:p w:rsidR="002617B6" w:rsidRPr="002617B6" w:rsidRDefault="002617B6" w:rsidP="002617B6">
      <w:pPr>
        <w:shd w:val="clear" w:color="auto" w:fill="FFFFFF"/>
        <w:spacing w:after="0" w:line="240" w:lineRule="auto"/>
        <w:ind w:right="-284" w:firstLine="426"/>
        <w:jc w:val="both"/>
        <w:rPr>
          <w:rFonts w:ascii="Times New Roman" w:eastAsia="Calibri" w:hAnsi="Times New Roman" w:cs="Times New Roman"/>
          <w:color w:val="000000"/>
          <w:sz w:val="26"/>
          <w:szCs w:val="26"/>
        </w:rPr>
      </w:pPr>
      <w:r w:rsidRPr="002617B6">
        <w:rPr>
          <w:rFonts w:ascii="Times New Roman" w:eastAsia="Calibri" w:hAnsi="Times New Roman" w:cs="Times New Roman"/>
          <w:sz w:val="26"/>
          <w:szCs w:val="26"/>
        </w:rPr>
        <w:t xml:space="preserve">- оценка «отлично» выставляется магистранту, чья работа </w:t>
      </w:r>
      <w:r w:rsidRPr="002617B6">
        <w:rPr>
          <w:rFonts w:ascii="Times New Roman" w:eastAsia="Calibri" w:hAnsi="Times New Roman" w:cs="Times New Roman"/>
          <w:color w:val="000000"/>
          <w:sz w:val="26"/>
          <w:szCs w:val="26"/>
        </w:rPr>
        <w:t>выполнена правильно, без ошибок,</w:t>
      </w:r>
      <w:r w:rsidRPr="002617B6">
        <w:rPr>
          <w:rFonts w:ascii="Times New Roman" w:eastAsia="Calibri" w:hAnsi="Times New Roman" w:cs="Times New Roman"/>
          <w:sz w:val="26"/>
          <w:szCs w:val="26"/>
        </w:rPr>
        <w:t xml:space="preserve"> проявившему творческие способности в понимании, изложении и использовании учебно-программного материала</w:t>
      </w:r>
      <w:r w:rsidRPr="002617B6">
        <w:rPr>
          <w:rFonts w:ascii="Times New Roman" w:eastAsia="Calibri" w:hAnsi="Times New Roman" w:cs="Times New Roman"/>
          <w:color w:val="000000"/>
          <w:sz w:val="26"/>
          <w:szCs w:val="26"/>
        </w:rPr>
        <w:t xml:space="preserve"> в установленные нормативом время;</w:t>
      </w:r>
    </w:p>
    <w:p w:rsidR="002617B6" w:rsidRPr="002617B6" w:rsidRDefault="002617B6" w:rsidP="002617B6">
      <w:pPr>
        <w:shd w:val="clear" w:color="auto" w:fill="FFFFFF"/>
        <w:tabs>
          <w:tab w:val="left" w:pos="284"/>
        </w:tabs>
        <w:spacing w:after="0" w:line="240" w:lineRule="auto"/>
        <w:ind w:right="-284" w:firstLine="426"/>
        <w:jc w:val="both"/>
        <w:rPr>
          <w:rFonts w:ascii="Times New Roman" w:eastAsia="Calibri" w:hAnsi="Times New Roman" w:cs="Times New Roman"/>
          <w:sz w:val="26"/>
          <w:szCs w:val="26"/>
        </w:rPr>
      </w:pPr>
      <w:r w:rsidRPr="002617B6">
        <w:rPr>
          <w:rFonts w:ascii="Times New Roman" w:eastAsia="Calibri" w:hAnsi="Times New Roman" w:cs="Times New Roman"/>
          <w:sz w:val="26"/>
          <w:szCs w:val="26"/>
        </w:rPr>
        <w:t xml:space="preserve">- оценка «хорошо» выставляется магистранту, чья работа </w:t>
      </w:r>
      <w:r w:rsidRPr="002617B6">
        <w:rPr>
          <w:rFonts w:ascii="Times New Roman" w:eastAsia="Calibri" w:hAnsi="Times New Roman" w:cs="Times New Roman"/>
          <w:color w:val="000000"/>
          <w:sz w:val="26"/>
          <w:szCs w:val="26"/>
        </w:rPr>
        <w:t xml:space="preserve">выполнена правильно, с незначительными ошибками, </w:t>
      </w:r>
      <w:r w:rsidRPr="002617B6">
        <w:rPr>
          <w:rFonts w:ascii="Times New Roman" w:eastAsia="Calibri" w:hAnsi="Times New Roman" w:cs="Times New Roman"/>
          <w:sz w:val="26"/>
          <w:szCs w:val="26"/>
        </w:rPr>
        <w:t>показавшему систематический характер знаний по дисциплине и способному к их самостоятельному пополнению и обновлению в ходе дальнейшей учебной работы и профессиональной деятельности;</w:t>
      </w:r>
    </w:p>
    <w:p w:rsidR="002617B6" w:rsidRPr="002617B6" w:rsidRDefault="002617B6" w:rsidP="002617B6">
      <w:pPr>
        <w:shd w:val="clear" w:color="auto" w:fill="FFFFFF"/>
        <w:tabs>
          <w:tab w:val="left" w:pos="284"/>
        </w:tabs>
        <w:spacing w:after="0" w:line="240" w:lineRule="auto"/>
        <w:ind w:right="-284" w:firstLine="426"/>
        <w:jc w:val="both"/>
        <w:rPr>
          <w:rFonts w:ascii="Times New Roman" w:eastAsia="Calibri" w:hAnsi="Times New Roman" w:cs="Times New Roman"/>
          <w:sz w:val="26"/>
          <w:szCs w:val="26"/>
        </w:rPr>
      </w:pPr>
      <w:r w:rsidRPr="002617B6">
        <w:rPr>
          <w:rFonts w:ascii="Times New Roman" w:eastAsia="Calibri" w:hAnsi="Times New Roman" w:cs="Times New Roman"/>
          <w:sz w:val="26"/>
          <w:szCs w:val="26"/>
        </w:rPr>
        <w:t xml:space="preserve">- оценка «удовлетворительно» выставляется магистранту, если его работа </w:t>
      </w:r>
      <w:r w:rsidRPr="002617B6">
        <w:rPr>
          <w:rFonts w:ascii="Times New Roman" w:eastAsia="Calibri" w:hAnsi="Times New Roman" w:cs="Times New Roman"/>
          <w:color w:val="000000"/>
          <w:sz w:val="26"/>
          <w:szCs w:val="26"/>
        </w:rPr>
        <w:t>выполнена с ошибками, не отражающимися на качестве выполненной работы</w:t>
      </w:r>
      <w:r w:rsidRPr="002617B6">
        <w:rPr>
          <w:rFonts w:ascii="Times New Roman" w:eastAsia="Calibri" w:hAnsi="Times New Roman" w:cs="Times New Roman"/>
          <w:sz w:val="26"/>
          <w:szCs w:val="26"/>
        </w:rPr>
        <w:t>, и обладающему необходимыми знаниями для их устранения под руководством преподавателя;</w:t>
      </w:r>
    </w:p>
    <w:p w:rsidR="002617B6" w:rsidRPr="002617B6" w:rsidRDefault="002617B6" w:rsidP="002617B6">
      <w:pPr>
        <w:widowControl w:val="0"/>
        <w:tabs>
          <w:tab w:val="left" w:pos="507"/>
        </w:tabs>
        <w:spacing w:after="0" w:line="240" w:lineRule="auto"/>
        <w:ind w:firstLine="426"/>
        <w:jc w:val="both"/>
        <w:rPr>
          <w:rFonts w:ascii="Times New Roman" w:eastAsia="Times New Roman" w:hAnsi="Times New Roman" w:cs="Times New Roman"/>
          <w:sz w:val="26"/>
          <w:szCs w:val="26"/>
        </w:rPr>
      </w:pPr>
      <w:r w:rsidRPr="002617B6">
        <w:rPr>
          <w:rFonts w:ascii="Times New Roman" w:eastAsia="Times New Roman" w:hAnsi="Times New Roman" w:cs="Times New Roman"/>
          <w:sz w:val="26"/>
          <w:szCs w:val="26"/>
        </w:rPr>
        <w:t>- оценка «неудовлетворительно»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w:t>
      </w:r>
    </w:p>
    <w:p w:rsidR="002617B6" w:rsidRPr="002617B6" w:rsidRDefault="002617B6" w:rsidP="002617B6">
      <w:pPr>
        <w:widowControl w:val="0"/>
        <w:spacing w:after="0" w:line="240" w:lineRule="auto"/>
        <w:ind w:firstLine="709"/>
        <w:jc w:val="both"/>
        <w:rPr>
          <w:rFonts w:ascii="Times New Roman" w:eastAsia="Times New Roman" w:hAnsi="Times New Roman" w:cs="Times New Roman"/>
          <w:sz w:val="26"/>
          <w:szCs w:val="26"/>
          <w:lang w:eastAsia="ru-RU"/>
        </w:rPr>
      </w:pPr>
    </w:p>
    <w:p w:rsidR="002617B6" w:rsidRPr="002617B6" w:rsidRDefault="002617B6" w:rsidP="002617B6">
      <w:pPr>
        <w:shd w:val="clear" w:color="auto" w:fill="FFFFFF"/>
        <w:spacing w:after="0" w:line="240" w:lineRule="auto"/>
        <w:ind w:left="426" w:firstLine="426"/>
        <w:jc w:val="center"/>
        <w:rPr>
          <w:rFonts w:ascii="Times New Roman" w:eastAsia="Calibri" w:hAnsi="Times New Roman" w:cs="Times New Roman"/>
          <w:b/>
          <w:i/>
          <w:sz w:val="26"/>
          <w:szCs w:val="26"/>
        </w:rPr>
      </w:pPr>
      <w:r w:rsidRPr="002617B6">
        <w:rPr>
          <w:rFonts w:ascii="Times New Roman" w:eastAsia="Calibri" w:hAnsi="Times New Roman" w:cs="Times New Roman"/>
          <w:b/>
          <w:i/>
          <w:sz w:val="26"/>
          <w:szCs w:val="26"/>
        </w:rPr>
        <w:t>Критерии оценки устного ответа</w:t>
      </w:r>
    </w:p>
    <w:p w:rsidR="002617B6" w:rsidRPr="002617B6" w:rsidRDefault="002617B6" w:rsidP="002617B6">
      <w:pPr>
        <w:shd w:val="clear" w:color="auto" w:fill="FFFFFF"/>
        <w:spacing w:after="0" w:line="240" w:lineRule="auto"/>
        <w:ind w:firstLine="426"/>
        <w:jc w:val="both"/>
        <w:rPr>
          <w:rFonts w:ascii="Times New Roman" w:eastAsia="Calibri" w:hAnsi="Times New Roman" w:cs="Times New Roman"/>
          <w:color w:val="000000"/>
          <w:sz w:val="26"/>
          <w:szCs w:val="26"/>
        </w:rPr>
      </w:pPr>
      <w:r w:rsidRPr="002617B6">
        <w:rPr>
          <w:rFonts w:ascii="Times New Roman" w:eastAsia="Calibri" w:hAnsi="Times New Roman" w:cs="Times New Roman"/>
          <w:b/>
          <w:sz w:val="26"/>
          <w:szCs w:val="26"/>
        </w:rPr>
        <w:t xml:space="preserve">- </w:t>
      </w:r>
      <w:r w:rsidRPr="002617B6">
        <w:rPr>
          <w:rFonts w:ascii="Times New Roman" w:eastAsia="Calibri" w:hAnsi="Times New Roman" w:cs="Times New Roman"/>
          <w:sz w:val="26"/>
          <w:szCs w:val="26"/>
        </w:rPr>
        <w:t>оценка «отлично» выставляется магистранту, если он отвечал</w:t>
      </w:r>
      <w:r w:rsidRPr="002617B6">
        <w:rPr>
          <w:rFonts w:ascii="Times New Roman" w:eastAsia="Calibri" w:hAnsi="Times New Roman" w:cs="Times New Roman"/>
          <w:color w:val="000000"/>
          <w:sz w:val="26"/>
          <w:szCs w:val="26"/>
        </w:rPr>
        <w:t xml:space="preserve"> правильно, без ошибок,</w:t>
      </w:r>
      <w:r w:rsidRPr="002617B6">
        <w:rPr>
          <w:rFonts w:ascii="Times New Roman" w:eastAsia="Calibri" w:hAnsi="Times New Roman" w:cs="Times New Roman"/>
          <w:sz w:val="26"/>
          <w:szCs w:val="26"/>
        </w:rPr>
        <w:t xml:space="preserve"> при ответе проявил он проявил творческие способности в понимании, изложении и использовании учебно-программного материала</w:t>
      </w:r>
      <w:r w:rsidRPr="002617B6">
        <w:rPr>
          <w:rFonts w:ascii="Times New Roman" w:eastAsia="Calibri" w:hAnsi="Times New Roman" w:cs="Times New Roman"/>
          <w:color w:val="000000"/>
          <w:sz w:val="26"/>
          <w:szCs w:val="26"/>
        </w:rPr>
        <w:t>;</w:t>
      </w:r>
    </w:p>
    <w:p w:rsidR="002617B6" w:rsidRPr="002617B6" w:rsidRDefault="002617B6" w:rsidP="002617B6">
      <w:pPr>
        <w:shd w:val="clear" w:color="auto" w:fill="FFFFFF"/>
        <w:tabs>
          <w:tab w:val="left" w:pos="284"/>
        </w:tabs>
        <w:spacing w:after="0" w:line="240" w:lineRule="auto"/>
        <w:ind w:firstLine="425"/>
        <w:jc w:val="both"/>
        <w:rPr>
          <w:rFonts w:ascii="Times New Roman" w:eastAsia="Calibri" w:hAnsi="Times New Roman" w:cs="Times New Roman"/>
          <w:sz w:val="26"/>
          <w:szCs w:val="26"/>
        </w:rPr>
      </w:pPr>
      <w:r w:rsidRPr="002617B6">
        <w:rPr>
          <w:rFonts w:ascii="Times New Roman" w:eastAsia="Calibri" w:hAnsi="Times New Roman" w:cs="Times New Roman"/>
          <w:sz w:val="26"/>
          <w:szCs w:val="26"/>
        </w:rPr>
        <w:t>- оценка «хорошо» выставляется магистранту, если при ответе он допускал</w:t>
      </w:r>
      <w:r w:rsidRPr="002617B6">
        <w:rPr>
          <w:rFonts w:ascii="Times New Roman" w:eastAsia="Calibri" w:hAnsi="Times New Roman" w:cs="Times New Roman"/>
          <w:color w:val="000000"/>
          <w:sz w:val="26"/>
          <w:szCs w:val="26"/>
        </w:rPr>
        <w:t xml:space="preserve"> незначительные ошибки, </w:t>
      </w:r>
      <w:r w:rsidRPr="002617B6">
        <w:rPr>
          <w:rFonts w:ascii="Times New Roman" w:eastAsia="Calibri" w:hAnsi="Times New Roman" w:cs="Times New Roman"/>
          <w:sz w:val="26"/>
          <w:szCs w:val="26"/>
        </w:rPr>
        <w:t>показал систематический характер знаний по дисциплине и способен к их самостоятельному пополнению и обновлению в ходе дальнейшей учебной работы и профессиональной деятельности;</w:t>
      </w:r>
    </w:p>
    <w:p w:rsidR="002617B6" w:rsidRPr="002617B6" w:rsidRDefault="002617B6" w:rsidP="002617B6">
      <w:pPr>
        <w:spacing w:after="0" w:line="240" w:lineRule="auto"/>
        <w:ind w:firstLine="436"/>
        <w:jc w:val="both"/>
        <w:rPr>
          <w:rFonts w:ascii="Times New Roman" w:eastAsia="Calibri" w:hAnsi="Times New Roman" w:cs="Times New Roman"/>
          <w:sz w:val="26"/>
          <w:szCs w:val="26"/>
        </w:rPr>
      </w:pPr>
      <w:r w:rsidRPr="002617B6">
        <w:rPr>
          <w:rFonts w:ascii="Times New Roman" w:eastAsia="Calibri" w:hAnsi="Times New Roman" w:cs="Times New Roman"/>
          <w:sz w:val="26"/>
          <w:szCs w:val="26"/>
        </w:rPr>
        <w:t xml:space="preserve">- оценка «удовлетворительно»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задания; </w:t>
      </w:r>
    </w:p>
    <w:p w:rsidR="002617B6" w:rsidRPr="002617B6" w:rsidRDefault="002617B6" w:rsidP="002617B6">
      <w:pPr>
        <w:widowControl w:val="0"/>
        <w:tabs>
          <w:tab w:val="left" w:pos="507"/>
        </w:tabs>
        <w:spacing w:after="0" w:line="240" w:lineRule="auto"/>
        <w:ind w:firstLine="426"/>
        <w:jc w:val="both"/>
        <w:rPr>
          <w:rFonts w:ascii="Times New Roman" w:eastAsia="Times New Roman" w:hAnsi="Times New Roman" w:cs="Times New Roman"/>
          <w:sz w:val="26"/>
          <w:szCs w:val="26"/>
        </w:rPr>
      </w:pPr>
      <w:r w:rsidRPr="002617B6">
        <w:rPr>
          <w:rFonts w:ascii="Times New Roman" w:eastAsia="Times New Roman" w:hAnsi="Times New Roman" w:cs="Times New Roman"/>
          <w:sz w:val="26"/>
          <w:szCs w:val="26"/>
        </w:rPr>
        <w:t>- оценка «неудовлетворительно» выставляется магистранту, не подготовившемуся на семинарское занятие и не проявившего знания при обсуждении вопросов темы.</w:t>
      </w:r>
    </w:p>
    <w:p w:rsidR="002617B6" w:rsidRPr="002617B6" w:rsidRDefault="002617B6" w:rsidP="002617B6">
      <w:pPr>
        <w:widowControl w:val="0"/>
        <w:spacing w:after="0" w:line="240" w:lineRule="auto"/>
        <w:ind w:firstLine="709"/>
        <w:jc w:val="both"/>
        <w:rPr>
          <w:rFonts w:ascii="Times New Roman" w:eastAsia="Times New Roman" w:hAnsi="Times New Roman" w:cs="Times New Roman"/>
          <w:sz w:val="26"/>
          <w:szCs w:val="26"/>
          <w:lang w:eastAsia="ru-RU"/>
        </w:rPr>
      </w:pPr>
    </w:p>
    <w:p w:rsidR="002617B6" w:rsidRPr="002617B6" w:rsidRDefault="002617B6" w:rsidP="002617B6">
      <w:pPr>
        <w:spacing w:after="0" w:line="240" w:lineRule="auto"/>
        <w:ind w:left="-426" w:right="-284" w:firstLine="436"/>
        <w:jc w:val="center"/>
        <w:rPr>
          <w:rFonts w:ascii="Times New Roman" w:eastAsia="Calibri" w:hAnsi="Times New Roman" w:cs="Times New Roman"/>
          <w:b/>
          <w:i/>
          <w:sz w:val="26"/>
          <w:szCs w:val="26"/>
        </w:rPr>
      </w:pPr>
      <w:r w:rsidRPr="002617B6">
        <w:rPr>
          <w:rFonts w:ascii="Times New Roman" w:eastAsia="Calibri" w:hAnsi="Times New Roman" w:cs="Times New Roman"/>
          <w:b/>
          <w:i/>
          <w:sz w:val="26"/>
          <w:szCs w:val="26"/>
        </w:rPr>
        <w:t>Критерии оценки решения кейс-задачи</w:t>
      </w:r>
    </w:p>
    <w:p w:rsidR="002617B6" w:rsidRPr="002617B6" w:rsidRDefault="002617B6" w:rsidP="002617B6">
      <w:pPr>
        <w:spacing w:after="0" w:line="240" w:lineRule="auto"/>
        <w:ind w:right="-284" w:firstLine="567"/>
        <w:rPr>
          <w:rFonts w:ascii="Times New Roman" w:eastAsia="Calibri" w:hAnsi="Times New Roman" w:cs="Times New Roman"/>
          <w:sz w:val="26"/>
          <w:szCs w:val="26"/>
        </w:rPr>
      </w:pPr>
      <w:r w:rsidRPr="002617B6">
        <w:rPr>
          <w:rFonts w:ascii="Times New Roman" w:eastAsia="Calibri" w:hAnsi="Times New Roman" w:cs="Times New Roman"/>
          <w:sz w:val="26"/>
          <w:szCs w:val="26"/>
        </w:rPr>
        <w:t xml:space="preserve">- оценка «зачтено» выставляется магистранту, чья задача </w:t>
      </w:r>
      <w:r w:rsidRPr="002617B6">
        <w:rPr>
          <w:rFonts w:ascii="Times New Roman" w:eastAsia="Calibri" w:hAnsi="Times New Roman" w:cs="Times New Roman"/>
          <w:color w:val="000000"/>
          <w:sz w:val="26"/>
          <w:szCs w:val="26"/>
        </w:rPr>
        <w:t>решена правильно, без ошибок,</w:t>
      </w:r>
      <w:r w:rsidRPr="002617B6">
        <w:rPr>
          <w:rFonts w:ascii="Times New Roman" w:eastAsia="Calibri" w:hAnsi="Times New Roman" w:cs="Times New Roman"/>
          <w:sz w:val="26"/>
          <w:szCs w:val="26"/>
        </w:rPr>
        <w:t xml:space="preserve"> с аргументированно изложенным ответом.</w:t>
      </w:r>
    </w:p>
    <w:p w:rsidR="002617B6" w:rsidRPr="002617B6" w:rsidRDefault="002617B6" w:rsidP="002617B6">
      <w:pPr>
        <w:spacing w:after="0" w:line="240" w:lineRule="auto"/>
        <w:ind w:right="-284" w:firstLine="567"/>
        <w:jc w:val="both"/>
        <w:rPr>
          <w:rFonts w:ascii="Times New Roman" w:eastAsia="Calibri" w:hAnsi="Times New Roman" w:cs="Times New Roman"/>
          <w:sz w:val="26"/>
          <w:szCs w:val="26"/>
        </w:rPr>
      </w:pPr>
      <w:r w:rsidRPr="002617B6">
        <w:rPr>
          <w:rFonts w:ascii="Times New Roman" w:eastAsia="Calibri" w:hAnsi="Times New Roman" w:cs="Times New Roman"/>
          <w:sz w:val="26"/>
          <w:szCs w:val="26"/>
        </w:rPr>
        <w:t xml:space="preserve">- оценка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rsidR="002617B6" w:rsidRPr="002617B6" w:rsidRDefault="002617B6" w:rsidP="002617B6">
      <w:pPr>
        <w:widowControl w:val="0"/>
        <w:spacing w:after="0" w:line="240" w:lineRule="auto"/>
        <w:ind w:firstLine="709"/>
        <w:jc w:val="both"/>
        <w:rPr>
          <w:rFonts w:ascii="Times New Roman" w:eastAsia="Times New Roman" w:hAnsi="Times New Roman" w:cs="Times New Roman"/>
          <w:sz w:val="26"/>
          <w:szCs w:val="26"/>
          <w:lang w:eastAsia="ru-RU"/>
        </w:rPr>
      </w:pPr>
    </w:p>
    <w:p w:rsidR="002617B6" w:rsidRPr="002617B6" w:rsidRDefault="002617B6" w:rsidP="002617B6">
      <w:pPr>
        <w:spacing w:after="0" w:line="360" w:lineRule="auto"/>
        <w:jc w:val="center"/>
        <w:rPr>
          <w:rFonts w:ascii="Times New Roman" w:eastAsia="Times New Roman" w:hAnsi="Times New Roman" w:cs="Times New Roman"/>
          <w:b/>
          <w:i/>
          <w:sz w:val="26"/>
          <w:szCs w:val="26"/>
          <w:lang w:eastAsia="ru-RU"/>
        </w:rPr>
      </w:pPr>
      <w:r w:rsidRPr="002617B6">
        <w:rPr>
          <w:rFonts w:ascii="Times New Roman" w:eastAsia="Times New Roman" w:hAnsi="Times New Roman" w:cs="Times New Roman"/>
          <w:b/>
          <w:i/>
          <w:sz w:val="26"/>
          <w:szCs w:val="26"/>
          <w:lang w:eastAsia="ru-RU"/>
        </w:rPr>
        <w:t>Критерии оценки теста</w:t>
      </w:r>
    </w:p>
    <w:p w:rsidR="002617B6" w:rsidRPr="002617B6" w:rsidRDefault="002617B6" w:rsidP="002617B6">
      <w:pPr>
        <w:spacing w:after="0" w:line="240" w:lineRule="auto"/>
        <w:jc w:val="center"/>
        <w:rPr>
          <w:rFonts w:ascii="Times New Roman" w:eastAsia="Times New Roman" w:hAnsi="Times New Roman" w:cs="Times New Roman"/>
          <w:b/>
          <w:sz w:val="26"/>
          <w:szCs w:val="26"/>
          <w:lang w:eastAsia="ru-RU" w:bidi="ru-RU"/>
        </w:rPr>
      </w:pPr>
      <w:r w:rsidRPr="002617B6">
        <w:rPr>
          <w:rFonts w:ascii="Times New Roman" w:eastAsia="Times New Roman" w:hAnsi="Times New Roman" w:cs="Times New Roman"/>
          <w:b/>
          <w:sz w:val="26"/>
          <w:szCs w:val="26"/>
          <w:lang w:eastAsia="ru-RU" w:bidi="ru-RU"/>
        </w:rPr>
        <w:t xml:space="preserve">При тестировании все верные ответы берутся за 100%. </w:t>
      </w:r>
    </w:p>
    <w:p w:rsidR="002617B6" w:rsidRPr="002617B6" w:rsidRDefault="002617B6" w:rsidP="002617B6">
      <w:pPr>
        <w:spacing w:after="0" w:line="240" w:lineRule="auto"/>
        <w:jc w:val="center"/>
        <w:rPr>
          <w:rFonts w:ascii="Times New Roman" w:eastAsia="Times New Roman" w:hAnsi="Times New Roman" w:cs="Times New Roman"/>
          <w:b/>
          <w:sz w:val="26"/>
          <w:szCs w:val="26"/>
          <w:lang w:eastAsia="ru-RU" w:bidi="ru-RU"/>
        </w:rPr>
      </w:pPr>
      <w:r w:rsidRPr="002617B6">
        <w:rPr>
          <w:rFonts w:ascii="Times New Roman" w:eastAsia="Times New Roman" w:hAnsi="Times New Roman" w:cs="Times New Roman"/>
          <w:b/>
          <w:sz w:val="26"/>
          <w:szCs w:val="26"/>
          <w:lang w:eastAsia="ru-RU" w:bidi="ru-RU"/>
        </w:rPr>
        <w:t>Оценка выставляется в соответствии с таблицей:</w:t>
      </w:r>
    </w:p>
    <w:tbl>
      <w:tblPr>
        <w:tblStyle w:val="af"/>
        <w:tblW w:w="0" w:type="auto"/>
        <w:tblLook w:val="04A0" w:firstRow="1" w:lastRow="0" w:firstColumn="1" w:lastColumn="0" w:noHBand="0" w:noVBand="1"/>
      </w:tblPr>
      <w:tblGrid>
        <w:gridCol w:w="4785"/>
        <w:gridCol w:w="4786"/>
      </w:tblGrid>
      <w:tr w:rsidR="002617B6" w:rsidRPr="002617B6" w:rsidTr="00165F56">
        <w:tc>
          <w:tcPr>
            <w:tcW w:w="4785" w:type="dxa"/>
          </w:tcPr>
          <w:p w:rsidR="002617B6" w:rsidRPr="002617B6" w:rsidRDefault="002617B6" w:rsidP="002617B6">
            <w:pPr>
              <w:widowControl w:val="0"/>
              <w:spacing w:line="360" w:lineRule="auto"/>
              <w:jc w:val="center"/>
              <w:rPr>
                <w:rFonts w:ascii="Times New Roman" w:eastAsia="Times New Roman" w:hAnsi="Times New Roman" w:cs="Times New Roman"/>
                <w:b/>
                <w:sz w:val="24"/>
                <w:szCs w:val="24"/>
                <w:lang w:eastAsia="ru-RU" w:bidi="ru-RU"/>
              </w:rPr>
            </w:pPr>
            <w:r w:rsidRPr="002617B6">
              <w:rPr>
                <w:rFonts w:ascii="Times New Roman" w:eastAsia="Times New Roman" w:hAnsi="Times New Roman" w:cs="Times New Roman"/>
                <w:b/>
                <w:iCs/>
                <w:sz w:val="24"/>
                <w:szCs w:val="24"/>
                <w:lang w:eastAsia="ru-RU" w:bidi="ru-RU"/>
              </w:rPr>
              <w:t>Процент выполнения заданий</w:t>
            </w:r>
          </w:p>
        </w:tc>
        <w:tc>
          <w:tcPr>
            <w:tcW w:w="4786" w:type="dxa"/>
          </w:tcPr>
          <w:p w:rsidR="002617B6" w:rsidRPr="002617B6" w:rsidRDefault="002617B6" w:rsidP="002617B6">
            <w:pPr>
              <w:widowControl w:val="0"/>
              <w:spacing w:line="360" w:lineRule="auto"/>
              <w:jc w:val="center"/>
              <w:rPr>
                <w:rFonts w:ascii="Times New Roman" w:eastAsia="Times New Roman" w:hAnsi="Times New Roman" w:cs="Times New Roman"/>
                <w:b/>
                <w:sz w:val="24"/>
                <w:szCs w:val="24"/>
                <w:lang w:eastAsia="ru-RU" w:bidi="ru-RU"/>
              </w:rPr>
            </w:pPr>
            <w:r w:rsidRPr="002617B6">
              <w:rPr>
                <w:rFonts w:ascii="Times New Roman" w:eastAsia="Times New Roman" w:hAnsi="Times New Roman" w:cs="Times New Roman"/>
                <w:b/>
                <w:sz w:val="24"/>
                <w:szCs w:val="24"/>
                <w:lang w:eastAsia="ru-RU" w:bidi="ru-RU"/>
              </w:rPr>
              <w:t>Оценка</w:t>
            </w:r>
          </w:p>
        </w:tc>
      </w:tr>
      <w:tr w:rsidR="002617B6" w:rsidRPr="002617B6" w:rsidTr="00165F56">
        <w:tc>
          <w:tcPr>
            <w:tcW w:w="4785" w:type="dxa"/>
          </w:tcPr>
          <w:p w:rsidR="002617B6" w:rsidRPr="002617B6" w:rsidRDefault="002617B6" w:rsidP="002617B6">
            <w:pPr>
              <w:widowControl w:val="0"/>
              <w:spacing w:line="360" w:lineRule="auto"/>
              <w:jc w:val="center"/>
              <w:rPr>
                <w:rFonts w:ascii="Times New Roman" w:eastAsia="Times New Roman" w:hAnsi="Times New Roman" w:cs="Times New Roman"/>
                <w:sz w:val="24"/>
                <w:szCs w:val="24"/>
                <w:lang w:eastAsia="ru-RU" w:bidi="ru-RU"/>
              </w:rPr>
            </w:pPr>
            <w:r w:rsidRPr="002617B6">
              <w:rPr>
                <w:rFonts w:ascii="Times New Roman" w:eastAsia="Times New Roman" w:hAnsi="Times New Roman" w:cs="Times New Roman"/>
                <w:sz w:val="24"/>
                <w:szCs w:val="24"/>
                <w:lang w:eastAsia="ru-RU" w:bidi="ru-RU"/>
              </w:rPr>
              <w:t>90-100 %</w:t>
            </w:r>
          </w:p>
        </w:tc>
        <w:tc>
          <w:tcPr>
            <w:tcW w:w="4786" w:type="dxa"/>
          </w:tcPr>
          <w:p w:rsidR="002617B6" w:rsidRPr="002617B6" w:rsidRDefault="002617B6" w:rsidP="002617B6">
            <w:pPr>
              <w:widowControl w:val="0"/>
              <w:spacing w:line="360" w:lineRule="auto"/>
              <w:jc w:val="center"/>
              <w:rPr>
                <w:rFonts w:ascii="Times New Roman" w:eastAsia="Times New Roman" w:hAnsi="Times New Roman" w:cs="Times New Roman"/>
                <w:sz w:val="24"/>
                <w:szCs w:val="24"/>
                <w:lang w:eastAsia="ru-RU" w:bidi="ru-RU"/>
              </w:rPr>
            </w:pPr>
            <w:r w:rsidRPr="002617B6">
              <w:rPr>
                <w:rFonts w:ascii="Times New Roman" w:eastAsia="Times New Roman" w:hAnsi="Times New Roman" w:cs="Times New Roman"/>
                <w:sz w:val="24"/>
                <w:szCs w:val="24"/>
                <w:lang w:eastAsia="ru-RU" w:bidi="ru-RU"/>
              </w:rPr>
              <w:t>отлично</w:t>
            </w:r>
          </w:p>
        </w:tc>
      </w:tr>
      <w:tr w:rsidR="002617B6" w:rsidRPr="002617B6" w:rsidTr="00165F56">
        <w:tc>
          <w:tcPr>
            <w:tcW w:w="4785" w:type="dxa"/>
          </w:tcPr>
          <w:p w:rsidR="002617B6" w:rsidRPr="002617B6" w:rsidRDefault="002617B6" w:rsidP="002617B6">
            <w:pPr>
              <w:widowControl w:val="0"/>
              <w:spacing w:line="360" w:lineRule="auto"/>
              <w:jc w:val="center"/>
              <w:rPr>
                <w:rFonts w:ascii="Times New Roman" w:eastAsia="Times New Roman" w:hAnsi="Times New Roman" w:cs="Times New Roman"/>
                <w:sz w:val="24"/>
                <w:szCs w:val="24"/>
                <w:lang w:eastAsia="ru-RU" w:bidi="ru-RU"/>
              </w:rPr>
            </w:pPr>
            <w:r w:rsidRPr="002617B6">
              <w:rPr>
                <w:rFonts w:ascii="Times New Roman" w:eastAsia="Times New Roman" w:hAnsi="Times New Roman" w:cs="Times New Roman"/>
                <w:sz w:val="24"/>
                <w:szCs w:val="24"/>
                <w:lang w:eastAsia="ru-RU" w:bidi="ru-RU"/>
              </w:rPr>
              <w:t>75-89 %</w:t>
            </w:r>
          </w:p>
        </w:tc>
        <w:tc>
          <w:tcPr>
            <w:tcW w:w="4786" w:type="dxa"/>
          </w:tcPr>
          <w:p w:rsidR="002617B6" w:rsidRPr="002617B6" w:rsidRDefault="002617B6" w:rsidP="002617B6">
            <w:pPr>
              <w:widowControl w:val="0"/>
              <w:spacing w:line="360" w:lineRule="auto"/>
              <w:jc w:val="center"/>
              <w:rPr>
                <w:rFonts w:ascii="Times New Roman" w:eastAsia="Times New Roman" w:hAnsi="Times New Roman" w:cs="Times New Roman"/>
                <w:sz w:val="24"/>
                <w:szCs w:val="24"/>
                <w:lang w:eastAsia="ru-RU" w:bidi="ru-RU"/>
              </w:rPr>
            </w:pPr>
            <w:r w:rsidRPr="002617B6">
              <w:rPr>
                <w:rFonts w:ascii="Times New Roman" w:eastAsia="Times New Roman" w:hAnsi="Times New Roman" w:cs="Times New Roman"/>
                <w:sz w:val="24"/>
                <w:szCs w:val="24"/>
                <w:lang w:eastAsia="ru-RU" w:bidi="ru-RU"/>
              </w:rPr>
              <w:t>хорошо</w:t>
            </w:r>
          </w:p>
        </w:tc>
      </w:tr>
      <w:tr w:rsidR="002617B6" w:rsidRPr="002617B6" w:rsidTr="00165F56">
        <w:tc>
          <w:tcPr>
            <w:tcW w:w="4785" w:type="dxa"/>
          </w:tcPr>
          <w:p w:rsidR="002617B6" w:rsidRPr="002617B6" w:rsidRDefault="002617B6" w:rsidP="002617B6">
            <w:pPr>
              <w:widowControl w:val="0"/>
              <w:spacing w:line="360" w:lineRule="auto"/>
              <w:jc w:val="center"/>
              <w:rPr>
                <w:rFonts w:ascii="Times New Roman" w:eastAsia="Times New Roman" w:hAnsi="Times New Roman" w:cs="Times New Roman"/>
                <w:sz w:val="24"/>
                <w:szCs w:val="24"/>
                <w:lang w:eastAsia="ru-RU" w:bidi="ru-RU"/>
              </w:rPr>
            </w:pPr>
            <w:r w:rsidRPr="002617B6">
              <w:rPr>
                <w:rFonts w:ascii="Times New Roman" w:eastAsia="Times New Roman" w:hAnsi="Times New Roman" w:cs="Times New Roman"/>
                <w:sz w:val="24"/>
                <w:szCs w:val="24"/>
                <w:lang w:eastAsia="ru-RU" w:bidi="ru-RU"/>
              </w:rPr>
              <w:t>60-75 %</w:t>
            </w:r>
          </w:p>
        </w:tc>
        <w:tc>
          <w:tcPr>
            <w:tcW w:w="4786" w:type="dxa"/>
          </w:tcPr>
          <w:p w:rsidR="002617B6" w:rsidRPr="002617B6" w:rsidRDefault="002617B6" w:rsidP="002617B6">
            <w:pPr>
              <w:widowControl w:val="0"/>
              <w:spacing w:line="360" w:lineRule="auto"/>
              <w:jc w:val="center"/>
              <w:rPr>
                <w:rFonts w:ascii="Times New Roman" w:eastAsia="Times New Roman" w:hAnsi="Times New Roman" w:cs="Times New Roman"/>
                <w:sz w:val="24"/>
                <w:szCs w:val="24"/>
                <w:lang w:eastAsia="ru-RU" w:bidi="ru-RU"/>
              </w:rPr>
            </w:pPr>
            <w:r w:rsidRPr="002617B6">
              <w:rPr>
                <w:rFonts w:ascii="Times New Roman" w:eastAsia="Times New Roman" w:hAnsi="Times New Roman" w:cs="Times New Roman"/>
                <w:sz w:val="24"/>
                <w:szCs w:val="24"/>
                <w:lang w:eastAsia="ru-RU" w:bidi="ru-RU"/>
              </w:rPr>
              <w:t>удовлетворительно</w:t>
            </w:r>
          </w:p>
        </w:tc>
      </w:tr>
      <w:tr w:rsidR="002617B6" w:rsidRPr="002617B6" w:rsidTr="00165F56">
        <w:tc>
          <w:tcPr>
            <w:tcW w:w="4785" w:type="dxa"/>
          </w:tcPr>
          <w:p w:rsidR="002617B6" w:rsidRPr="002617B6" w:rsidRDefault="002617B6" w:rsidP="002617B6">
            <w:pPr>
              <w:widowControl w:val="0"/>
              <w:spacing w:line="360" w:lineRule="auto"/>
              <w:jc w:val="center"/>
              <w:rPr>
                <w:rFonts w:ascii="Times New Roman" w:eastAsia="Times New Roman" w:hAnsi="Times New Roman" w:cs="Times New Roman"/>
                <w:sz w:val="24"/>
                <w:szCs w:val="24"/>
                <w:lang w:eastAsia="ru-RU" w:bidi="ru-RU"/>
              </w:rPr>
            </w:pPr>
            <w:r w:rsidRPr="002617B6">
              <w:rPr>
                <w:rFonts w:ascii="Times New Roman" w:eastAsia="Times New Roman" w:hAnsi="Times New Roman" w:cs="Times New Roman"/>
                <w:sz w:val="24"/>
                <w:szCs w:val="24"/>
                <w:lang w:eastAsia="ru-RU" w:bidi="ru-RU"/>
              </w:rPr>
              <w:t>Менее 60 %</w:t>
            </w:r>
          </w:p>
        </w:tc>
        <w:tc>
          <w:tcPr>
            <w:tcW w:w="4786" w:type="dxa"/>
          </w:tcPr>
          <w:p w:rsidR="002617B6" w:rsidRPr="002617B6" w:rsidRDefault="002617B6" w:rsidP="002617B6">
            <w:pPr>
              <w:widowControl w:val="0"/>
              <w:spacing w:line="360" w:lineRule="auto"/>
              <w:jc w:val="center"/>
              <w:rPr>
                <w:rFonts w:ascii="Times New Roman" w:eastAsia="Times New Roman" w:hAnsi="Times New Roman" w:cs="Times New Roman"/>
                <w:sz w:val="24"/>
                <w:szCs w:val="24"/>
                <w:lang w:eastAsia="ru-RU" w:bidi="ru-RU"/>
              </w:rPr>
            </w:pPr>
            <w:r w:rsidRPr="002617B6">
              <w:rPr>
                <w:rFonts w:ascii="Times New Roman" w:eastAsia="Times New Roman" w:hAnsi="Times New Roman" w:cs="Times New Roman"/>
                <w:sz w:val="24"/>
                <w:szCs w:val="24"/>
                <w:lang w:eastAsia="ru-RU" w:bidi="ru-RU"/>
              </w:rPr>
              <w:t>неудовлетворительно</w:t>
            </w:r>
          </w:p>
        </w:tc>
      </w:tr>
    </w:tbl>
    <w:p w:rsidR="002617B6" w:rsidRPr="002617B6" w:rsidRDefault="002617B6" w:rsidP="002617B6">
      <w:pPr>
        <w:widowControl w:val="0"/>
        <w:spacing w:after="0" w:line="240" w:lineRule="auto"/>
        <w:ind w:firstLine="709"/>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 xml:space="preserve">При оценке ответов магистранта </w:t>
      </w:r>
      <w:r w:rsidRPr="002617B6">
        <w:rPr>
          <w:rFonts w:ascii="Times New Roman" w:eastAsia="Times New Roman" w:hAnsi="Times New Roman" w:cs="Times New Roman"/>
          <w:b/>
          <w:i/>
          <w:sz w:val="26"/>
          <w:szCs w:val="26"/>
          <w:lang w:eastAsia="ru-RU"/>
        </w:rPr>
        <w:t>на экзамене</w:t>
      </w:r>
      <w:r w:rsidRPr="002617B6">
        <w:rPr>
          <w:rFonts w:ascii="Times New Roman" w:eastAsia="Times New Roman" w:hAnsi="Times New Roman" w:cs="Times New Roman"/>
          <w:sz w:val="26"/>
          <w:szCs w:val="26"/>
          <w:lang w:eastAsia="ru-RU"/>
        </w:rPr>
        <w:t xml:space="preserve"> в процессе итогового контроля оценивается:</w:t>
      </w:r>
    </w:p>
    <w:p w:rsidR="002617B6" w:rsidRPr="002617B6" w:rsidRDefault="002617B6" w:rsidP="002617B6">
      <w:pPr>
        <w:widowControl w:val="0"/>
        <w:spacing w:after="0" w:line="240" w:lineRule="auto"/>
        <w:ind w:firstLine="709"/>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 уверенные знания, умения и навыки, включенные в соответствующую компетенцию;</w:t>
      </w:r>
    </w:p>
    <w:p w:rsidR="002617B6" w:rsidRPr="002617B6" w:rsidRDefault="002617B6" w:rsidP="002617B6">
      <w:pPr>
        <w:widowControl w:val="0"/>
        <w:spacing w:after="0" w:line="240" w:lineRule="auto"/>
        <w:ind w:firstLine="709"/>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 знание ситуации и умение применить правильный научный методический подход и инструментарий для решения практических задач;</w:t>
      </w:r>
    </w:p>
    <w:p w:rsidR="002617B6" w:rsidRPr="002617B6" w:rsidRDefault="002617B6" w:rsidP="002617B6">
      <w:pPr>
        <w:widowControl w:val="0"/>
        <w:spacing w:after="0" w:line="240" w:lineRule="auto"/>
        <w:ind w:firstLine="709"/>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 умение выделять приоритетные направления в вопросах правового регулирования трудовых правоотношений;</w:t>
      </w:r>
    </w:p>
    <w:p w:rsidR="002617B6" w:rsidRPr="002617B6" w:rsidRDefault="002617B6" w:rsidP="002617B6">
      <w:pPr>
        <w:widowControl w:val="0"/>
        <w:spacing w:after="0" w:line="240" w:lineRule="auto"/>
        <w:ind w:firstLine="709"/>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 способность устанавливать причинно-следственные связи в изложении материала, делать выводы;</w:t>
      </w:r>
    </w:p>
    <w:p w:rsidR="002617B6" w:rsidRPr="002617B6" w:rsidRDefault="002617B6" w:rsidP="002617B6">
      <w:pPr>
        <w:widowControl w:val="0"/>
        <w:spacing w:after="0" w:line="240" w:lineRule="auto"/>
        <w:ind w:firstLine="709"/>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 умение применять теоретические знания для анализа конкретной ситуации в области трудовых правоотношений.</w:t>
      </w:r>
    </w:p>
    <w:p w:rsidR="002617B6" w:rsidRPr="002617B6" w:rsidRDefault="002617B6" w:rsidP="002617B6">
      <w:pPr>
        <w:widowControl w:val="0"/>
        <w:spacing w:after="0" w:line="240" w:lineRule="auto"/>
        <w:jc w:val="center"/>
        <w:rPr>
          <w:rFonts w:ascii="Times New Roman" w:eastAsia="Times New Roman" w:hAnsi="Times New Roman" w:cs="Times New Roman"/>
          <w:sz w:val="26"/>
          <w:szCs w:val="26"/>
          <w:lang w:eastAsia="ru-RU"/>
        </w:rPr>
      </w:pPr>
    </w:p>
    <w:p w:rsidR="002617B6" w:rsidRPr="002617B6" w:rsidRDefault="002617B6" w:rsidP="002617B6">
      <w:pPr>
        <w:widowControl w:val="0"/>
        <w:spacing w:after="0" w:line="240" w:lineRule="auto"/>
        <w:jc w:val="center"/>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Уровень знаний магистранта определяется следующими оценками:</w:t>
      </w:r>
    </w:p>
    <w:tbl>
      <w:tblPr>
        <w:tblStyle w:val="af"/>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7230"/>
      </w:tblGrid>
      <w:tr w:rsidR="002617B6" w:rsidRPr="002617B6" w:rsidTr="00165F56">
        <w:tc>
          <w:tcPr>
            <w:tcW w:w="2552" w:type="dxa"/>
          </w:tcPr>
          <w:p w:rsidR="002617B6" w:rsidRPr="002617B6" w:rsidRDefault="002617B6" w:rsidP="002617B6">
            <w:pPr>
              <w:widowControl w:val="0"/>
              <w:tabs>
                <w:tab w:val="left" w:pos="1730"/>
              </w:tabs>
              <w:ind w:right="-171"/>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Оценка «Отлично»</w:t>
            </w:r>
          </w:p>
        </w:tc>
        <w:tc>
          <w:tcPr>
            <w:tcW w:w="7230" w:type="dxa"/>
          </w:tcPr>
          <w:p w:rsidR="002617B6" w:rsidRPr="002617B6" w:rsidRDefault="002617B6" w:rsidP="002617B6">
            <w:pPr>
              <w:widowControl w:val="0"/>
              <w:tabs>
                <w:tab w:val="left" w:pos="2268"/>
              </w:tabs>
              <w:ind w:right="-114"/>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 xml:space="preserve">Выставляется за глубокое знание предусмотренного программой материала, содержащегося в основных и дополнительных источниках литературы; логично </w:t>
            </w:r>
            <w:proofErr w:type="gramStart"/>
            <w:r w:rsidRPr="002617B6">
              <w:rPr>
                <w:rFonts w:ascii="Times New Roman" w:eastAsia="Times New Roman" w:hAnsi="Times New Roman" w:cs="Times New Roman"/>
                <w:sz w:val="26"/>
                <w:szCs w:val="26"/>
                <w:lang w:eastAsia="ru-RU"/>
              </w:rPr>
              <w:t>выстроенный  и</w:t>
            </w:r>
            <w:proofErr w:type="gramEnd"/>
            <w:r w:rsidRPr="002617B6">
              <w:rPr>
                <w:rFonts w:ascii="Times New Roman" w:eastAsia="Times New Roman" w:hAnsi="Times New Roman" w:cs="Times New Roman"/>
                <w:sz w:val="26"/>
                <w:szCs w:val="26"/>
                <w:lang w:eastAsia="ru-RU"/>
              </w:rPr>
              <w:t xml:space="preserve">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2617B6" w:rsidRPr="002617B6" w:rsidRDefault="002617B6" w:rsidP="002617B6">
            <w:pPr>
              <w:widowControl w:val="0"/>
              <w:tabs>
                <w:tab w:val="left" w:pos="2268"/>
              </w:tabs>
              <w:ind w:right="-114"/>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Компетенции, оцениваемые при ответе, сформированы полностью.</w:t>
            </w:r>
          </w:p>
        </w:tc>
      </w:tr>
      <w:tr w:rsidR="002617B6" w:rsidRPr="002617B6" w:rsidTr="00165F56">
        <w:tc>
          <w:tcPr>
            <w:tcW w:w="2552" w:type="dxa"/>
          </w:tcPr>
          <w:p w:rsidR="002617B6" w:rsidRPr="002617B6" w:rsidRDefault="002617B6" w:rsidP="002617B6">
            <w:pPr>
              <w:widowControl w:val="0"/>
              <w:tabs>
                <w:tab w:val="left" w:pos="2268"/>
              </w:tabs>
              <w:ind w:right="-171"/>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Оценка «Хорошо»</w:t>
            </w:r>
          </w:p>
        </w:tc>
        <w:tc>
          <w:tcPr>
            <w:tcW w:w="7230" w:type="dxa"/>
          </w:tcPr>
          <w:p w:rsidR="002617B6" w:rsidRPr="002617B6" w:rsidRDefault="002617B6" w:rsidP="002617B6">
            <w:pPr>
              <w:widowControl w:val="0"/>
              <w:tabs>
                <w:tab w:val="left" w:pos="2268"/>
              </w:tabs>
              <w:ind w:right="-114"/>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2617B6" w:rsidRPr="002617B6" w:rsidRDefault="002617B6" w:rsidP="002617B6">
            <w:pPr>
              <w:widowControl w:val="0"/>
              <w:tabs>
                <w:tab w:val="left" w:pos="2268"/>
              </w:tabs>
              <w:ind w:right="-114"/>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Компетенции, оцениваемые при ответе, в основном сформированы.</w:t>
            </w:r>
          </w:p>
        </w:tc>
      </w:tr>
      <w:tr w:rsidR="002617B6" w:rsidRPr="002617B6" w:rsidTr="00165F56">
        <w:tc>
          <w:tcPr>
            <w:tcW w:w="2552" w:type="dxa"/>
          </w:tcPr>
          <w:p w:rsidR="002617B6" w:rsidRPr="002617B6" w:rsidRDefault="002617B6" w:rsidP="002617B6">
            <w:pPr>
              <w:widowControl w:val="0"/>
              <w:tabs>
                <w:tab w:val="left" w:pos="2268"/>
              </w:tabs>
              <w:ind w:right="-171"/>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Оценка «Удовлетворительно»</w:t>
            </w:r>
          </w:p>
        </w:tc>
        <w:tc>
          <w:tcPr>
            <w:tcW w:w="7230" w:type="dxa"/>
          </w:tcPr>
          <w:p w:rsidR="002617B6" w:rsidRPr="002617B6" w:rsidRDefault="002617B6" w:rsidP="002617B6">
            <w:pPr>
              <w:widowControl w:val="0"/>
              <w:tabs>
                <w:tab w:val="left" w:pos="2268"/>
              </w:tabs>
              <w:ind w:right="-114"/>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2617B6" w:rsidRPr="002617B6" w:rsidRDefault="002617B6" w:rsidP="002617B6">
            <w:pPr>
              <w:widowControl w:val="0"/>
              <w:tabs>
                <w:tab w:val="left" w:pos="2268"/>
              </w:tabs>
              <w:ind w:right="-114"/>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Компетенции, оцениваемые при ответе, сформированы частично.</w:t>
            </w:r>
          </w:p>
        </w:tc>
      </w:tr>
      <w:tr w:rsidR="002617B6" w:rsidRPr="002617B6" w:rsidTr="00165F56">
        <w:tc>
          <w:tcPr>
            <w:tcW w:w="2552" w:type="dxa"/>
          </w:tcPr>
          <w:p w:rsidR="002617B6" w:rsidRPr="002617B6" w:rsidRDefault="002617B6" w:rsidP="002617B6">
            <w:pPr>
              <w:widowControl w:val="0"/>
              <w:tabs>
                <w:tab w:val="left" w:pos="2268"/>
              </w:tabs>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 xml:space="preserve">Оценка </w:t>
            </w:r>
          </w:p>
          <w:p w:rsidR="002617B6" w:rsidRPr="002617B6" w:rsidRDefault="002617B6" w:rsidP="002617B6">
            <w:pPr>
              <w:widowControl w:val="0"/>
              <w:tabs>
                <w:tab w:val="left" w:pos="2581"/>
              </w:tabs>
              <w:ind w:right="-124"/>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«Не удовлетворительно»</w:t>
            </w:r>
          </w:p>
        </w:tc>
        <w:tc>
          <w:tcPr>
            <w:tcW w:w="7230" w:type="dxa"/>
          </w:tcPr>
          <w:p w:rsidR="002617B6" w:rsidRPr="002617B6" w:rsidRDefault="002617B6" w:rsidP="002617B6">
            <w:pPr>
              <w:widowControl w:val="0"/>
              <w:tabs>
                <w:tab w:val="left" w:pos="2268"/>
              </w:tabs>
              <w:ind w:right="-114"/>
              <w:jc w:val="both"/>
              <w:rPr>
                <w:rFonts w:ascii="Times New Roman" w:eastAsia="Times New Roman" w:hAnsi="Times New Roman" w:cs="Times New Roman"/>
                <w:sz w:val="26"/>
                <w:szCs w:val="26"/>
                <w:lang w:eastAsia="ru-RU"/>
              </w:rPr>
            </w:pPr>
            <w:r w:rsidRPr="002617B6">
              <w:rPr>
                <w:rFonts w:ascii="Times New Roman" w:eastAsia="Times New Roman" w:hAnsi="Times New Roman" w:cs="Times New Roman"/>
                <w:sz w:val="26"/>
                <w:szCs w:val="26"/>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2617B6" w:rsidRPr="002617B6" w:rsidRDefault="002617B6" w:rsidP="002617B6">
      <w:pPr>
        <w:widowControl w:val="0"/>
        <w:spacing w:after="0" w:line="240" w:lineRule="auto"/>
        <w:ind w:firstLine="709"/>
        <w:jc w:val="both"/>
        <w:rPr>
          <w:rFonts w:ascii="Times New Roman" w:eastAsia="Times New Roman" w:hAnsi="Times New Roman" w:cs="Times New Roman"/>
          <w:sz w:val="26"/>
          <w:szCs w:val="26"/>
        </w:rPr>
      </w:pPr>
    </w:p>
    <w:p w:rsidR="002617B6" w:rsidRPr="002617B6" w:rsidRDefault="002617B6" w:rsidP="002617B6">
      <w:pPr>
        <w:widowControl w:val="0"/>
        <w:spacing w:after="0" w:line="240" w:lineRule="auto"/>
        <w:ind w:firstLine="709"/>
        <w:jc w:val="both"/>
        <w:rPr>
          <w:rFonts w:ascii="Times New Roman" w:eastAsia="Times New Roman" w:hAnsi="Times New Roman" w:cs="Times New Roman"/>
          <w:sz w:val="26"/>
          <w:szCs w:val="26"/>
        </w:rPr>
      </w:pPr>
      <w:r w:rsidRPr="002617B6">
        <w:rPr>
          <w:rFonts w:ascii="Times New Roman" w:eastAsia="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rsidR="002617B6" w:rsidRPr="002617B6" w:rsidRDefault="002617B6" w:rsidP="002617B6">
      <w:pPr>
        <w:widowControl w:val="0"/>
        <w:spacing w:after="0" w:line="240" w:lineRule="auto"/>
        <w:ind w:firstLine="709"/>
        <w:jc w:val="both"/>
        <w:rPr>
          <w:rFonts w:ascii="Times New Roman" w:eastAsia="Times New Roman" w:hAnsi="Times New Roman" w:cs="Times New Roman"/>
          <w:sz w:val="26"/>
          <w:szCs w:val="26"/>
        </w:rPr>
      </w:pPr>
      <w:r w:rsidRPr="002617B6">
        <w:rPr>
          <w:rFonts w:ascii="Times New Roman" w:eastAsia="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2617B6" w:rsidRPr="002617B6" w:rsidRDefault="002617B6" w:rsidP="002617B6">
      <w:pPr>
        <w:widowControl w:val="0"/>
        <w:spacing w:after="0" w:line="240" w:lineRule="auto"/>
        <w:ind w:firstLine="709"/>
        <w:jc w:val="both"/>
        <w:rPr>
          <w:rFonts w:ascii="Times New Roman" w:eastAsia="Calibri" w:hAnsi="Times New Roman" w:cs="Times New Roman"/>
          <w:sz w:val="26"/>
          <w:szCs w:val="26"/>
        </w:rPr>
      </w:pPr>
      <w:r w:rsidRPr="002617B6">
        <w:rPr>
          <w:rFonts w:ascii="Times New Roman" w:eastAsia="Calibri"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2617B6" w:rsidRPr="002617B6" w:rsidRDefault="002617B6" w:rsidP="002617B6">
      <w:pPr>
        <w:widowControl w:val="0"/>
        <w:spacing w:after="0" w:line="240" w:lineRule="auto"/>
        <w:ind w:firstLine="709"/>
        <w:jc w:val="both"/>
        <w:rPr>
          <w:rFonts w:ascii="Times New Roman" w:eastAsia="Calibri" w:hAnsi="Times New Roman" w:cs="Times New Roman"/>
          <w:sz w:val="24"/>
          <w:szCs w:val="24"/>
        </w:rPr>
      </w:pPr>
    </w:p>
    <w:tbl>
      <w:tblPr>
        <w:tblStyle w:val="af"/>
        <w:tblW w:w="9209" w:type="dxa"/>
        <w:tblLook w:val="04A0" w:firstRow="1" w:lastRow="0" w:firstColumn="1" w:lastColumn="0" w:noHBand="0" w:noVBand="1"/>
      </w:tblPr>
      <w:tblGrid>
        <w:gridCol w:w="826"/>
        <w:gridCol w:w="1731"/>
        <w:gridCol w:w="3395"/>
        <w:gridCol w:w="3257"/>
      </w:tblGrid>
      <w:tr w:rsidR="002617B6" w:rsidRPr="002617B6" w:rsidTr="00165F56">
        <w:tc>
          <w:tcPr>
            <w:tcW w:w="826" w:type="dxa"/>
            <w:vAlign w:val="center"/>
          </w:tcPr>
          <w:p w:rsidR="002617B6" w:rsidRPr="002617B6" w:rsidRDefault="002617B6" w:rsidP="002617B6">
            <w:pPr>
              <w:jc w:val="center"/>
              <w:rPr>
                <w:rFonts w:ascii="Times New Roman" w:eastAsia="Calibri" w:hAnsi="Times New Roman" w:cs="Times New Roman"/>
                <w:b/>
                <w:sz w:val="24"/>
                <w:szCs w:val="24"/>
              </w:rPr>
            </w:pPr>
            <w:r w:rsidRPr="002617B6">
              <w:rPr>
                <w:rFonts w:ascii="Times New Roman" w:eastAsia="Calibri" w:hAnsi="Times New Roman" w:cs="Times New Roman"/>
                <w:b/>
                <w:sz w:val="24"/>
                <w:szCs w:val="24"/>
              </w:rPr>
              <w:t>№</w:t>
            </w:r>
          </w:p>
          <w:p w:rsidR="002617B6" w:rsidRPr="002617B6" w:rsidRDefault="002617B6" w:rsidP="002617B6">
            <w:pPr>
              <w:jc w:val="center"/>
              <w:rPr>
                <w:rFonts w:ascii="Times New Roman" w:eastAsia="Calibri" w:hAnsi="Times New Roman" w:cs="Times New Roman"/>
                <w:b/>
                <w:sz w:val="24"/>
                <w:szCs w:val="24"/>
              </w:rPr>
            </w:pPr>
            <w:proofErr w:type="gramStart"/>
            <w:r w:rsidRPr="002617B6">
              <w:rPr>
                <w:rFonts w:ascii="Times New Roman" w:eastAsia="Calibri" w:hAnsi="Times New Roman" w:cs="Times New Roman"/>
                <w:b/>
                <w:sz w:val="24"/>
                <w:szCs w:val="24"/>
              </w:rPr>
              <w:t>п</w:t>
            </w:r>
            <w:proofErr w:type="gramEnd"/>
            <w:r w:rsidRPr="002617B6">
              <w:rPr>
                <w:rFonts w:ascii="Times New Roman" w:eastAsia="Calibri" w:hAnsi="Times New Roman" w:cs="Times New Roman"/>
                <w:b/>
                <w:sz w:val="24"/>
                <w:szCs w:val="24"/>
              </w:rPr>
              <w:t>/п</w:t>
            </w:r>
          </w:p>
        </w:tc>
        <w:tc>
          <w:tcPr>
            <w:tcW w:w="1731" w:type="dxa"/>
            <w:vAlign w:val="center"/>
          </w:tcPr>
          <w:p w:rsidR="002617B6" w:rsidRPr="002617B6" w:rsidRDefault="002617B6" w:rsidP="002617B6">
            <w:pPr>
              <w:widowControl w:val="0"/>
              <w:jc w:val="center"/>
              <w:rPr>
                <w:rFonts w:ascii="Times New Roman" w:eastAsia="Times New Roman" w:hAnsi="Times New Roman" w:cs="Times New Roman"/>
                <w:b/>
                <w:sz w:val="24"/>
                <w:szCs w:val="24"/>
              </w:rPr>
            </w:pPr>
            <w:r w:rsidRPr="002617B6">
              <w:rPr>
                <w:rFonts w:ascii="Times New Roman" w:eastAsia="Times New Roman" w:hAnsi="Times New Roman" w:cs="Times New Roman"/>
                <w:b/>
                <w:iCs/>
                <w:color w:val="000000"/>
                <w:sz w:val="24"/>
                <w:szCs w:val="24"/>
                <w:shd w:val="clear" w:color="auto" w:fill="FFFFFF"/>
                <w:lang w:eastAsia="ru-RU" w:bidi="ru-RU"/>
              </w:rPr>
              <w:t>Категории магистрантов</w:t>
            </w:r>
          </w:p>
        </w:tc>
        <w:tc>
          <w:tcPr>
            <w:tcW w:w="3395" w:type="dxa"/>
            <w:vAlign w:val="center"/>
          </w:tcPr>
          <w:p w:rsidR="002617B6" w:rsidRPr="002617B6" w:rsidRDefault="002617B6" w:rsidP="002617B6">
            <w:pPr>
              <w:widowControl w:val="0"/>
              <w:jc w:val="center"/>
              <w:rPr>
                <w:rFonts w:ascii="Times New Roman" w:eastAsia="Times New Roman" w:hAnsi="Times New Roman" w:cs="Times New Roman"/>
                <w:b/>
                <w:sz w:val="24"/>
                <w:szCs w:val="24"/>
              </w:rPr>
            </w:pPr>
            <w:r w:rsidRPr="002617B6">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257" w:type="dxa"/>
            <w:vAlign w:val="center"/>
          </w:tcPr>
          <w:p w:rsidR="002617B6" w:rsidRPr="002617B6" w:rsidRDefault="002617B6" w:rsidP="002617B6">
            <w:pPr>
              <w:widowControl w:val="0"/>
              <w:jc w:val="center"/>
              <w:rPr>
                <w:rFonts w:ascii="Times New Roman" w:eastAsia="Times New Roman" w:hAnsi="Times New Roman" w:cs="Times New Roman"/>
                <w:b/>
                <w:sz w:val="24"/>
                <w:szCs w:val="24"/>
              </w:rPr>
            </w:pPr>
            <w:r w:rsidRPr="002617B6">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2617B6" w:rsidRPr="002617B6" w:rsidTr="00165F56">
        <w:tc>
          <w:tcPr>
            <w:tcW w:w="826" w:type="dxa"/>
            <w:vAlign w:val="center"/>
          </w:tcPr>
          <w:p w:rsidR="002617B6" w:rsidRPr="002617B6" w:rsidRDefault="002617B6" w:rsidP="002617B6">
            <w:pPr>
              <w:jc w:val="center"/>
              <w:rPr>
                <w:rFonts w:ascii="Times New Roman" w:eastAsia="Calibri" w:hAnsi="Times New Roman" w:cs="Times New Roman"/>
                <w:sz w:val="24"/>
                <w:szCs w:val="24"/>
              </w:rPr>
            </w:pPr>
            <w:r w:rsidRPr="002617B6">
              <w:rPr>
                <w:rFonts w:ascii="Times New Roman" w:eastAsia="Calibri" w:hAnsi="Times New Roman" w:cs="Times New Roman"/>
                <w:sz w:val="24"/>
                <w:szCs w:val="24"/>
              </w:rPr>
              <w:t>1.</w:t>
            </w:r>
          </w:p>
        </w:tc>
        <w:tc>
          <w:tcPr>
            <w:tcW w:w="1731" w:type="dxa"/>
          </w:tcPr>
          <w:p w:rsidR="002617B6" w:rsidRPr="002617B6" w:rsidRDefault="002617B6" w:rsidP="002617B6">
            <w:pPr>
              <w:widowControl w:val="0"/>
              <w:jc w:val="center"/>
              <w:rPr>
                <w:rFonts w:ascii="Times New Roman" w:eastAsia="Times New Roman" w:hAnsi="Times New Roman" w:cs="Times New Roman"/>
                <w:sz w:val="24"/>
                <w:szCs w:val="24"/>
              </w:rPr>
            </w:pPr>
            <w:r w:rsidRPr="002617B6">
              <w:rPr>
                <w:rFonts w:ascii="Times New Roman" w:eastAsia="Times New Roman" w:hAnsi="Times New Roman" w:cs="Times New Roman"/>
                <w:sz w:val="24"/>
                <w:szCs w:val="24"/>
              </w:rPr>
              <w:t>С нарушением слуха</w:t>
            </w:r>
          </w:p>
        </w:tc>
        <w:tc>
          <w:tcPr>
            <w:tcW w:w="3395" w:type="dxa"/>
            <w:vAlign w:val="bottom"/>
          </w:tcPr>
          <w:p w:rsidR="002617B6" w:rsidRPr="002617B6" w:rsidRDefault="002617B6" w:rsidP="002617B6">
            <w:pPr>
              <w:widowControl w:val="0"/>
              <w:jc w:val="center"/>
              <w:rPr>
                <w:rFonts w:ascii="Times New Roman" w:eastAsia="Times New Roman" w:hAnsi="Times New Roman" w:cs="Times New Roman"/>
                <w:sz w:val="24"/>
                <w:szCs w:val="24"/>
              </w:rPr>
            </w:pPr>
            <w:r w:rsidRPr="002617B6">
              <w:rPr>
                <w:rFonts w:ascii="Times New Roman" w:eastAsia="Times New Roman" w:hAnsi="Times New Roman" w:cs="Times New Roman"/>
                <w:sz w:val="24"/>
                <w:szCs w:val="24"/>
              </w:rPr>
              <w:t>Научные статьи, письменные самостоятельные работы, вопросы к экзамену, реферат</w:t>
            </w:r>
          </w:p>
        </w:tc>
        <w:tc>
          <w:tcPr>
            <w:tcW w:w="3257" w:type="dxa"/>
          </w:tcPr>
          <w:p w:rsidR="002617B6" w:rsidRPr="002617B6" w:rsidRDefault="002617B6" w:rsidP="002617B6">
            <w:pPr>
              <w:widowControl w:val="0"/>
              <w:jc w:val="center"/>
              <w:rPr>
                <w:rFonts w:ascii="Times New Roman" w:eastAsia="Times New Roman" w:hAnsi="Times New Roman" w:cs="Times New Roman"/>
                <w:sz w:val="24"/>
                <w:szCs w:val="24"/>
              </w:rPr>
            </w:pPr>
            <w:r w:rsidRPr="002617B6">
              <w:rPr>
                <w:rFonts w:ascii="Times New Roman" w:eastAsia="Times New Roman" w:hAnsi="Times New Roman" w:cs="Times New Roman"/>
                <w:sz w:val="24"/>
                <w:szCs w:val="24"/>
              </w:rPr>
              <w:t>Преимущественно письменная проверка</w:t>
            </w:r>
          </w:p>
        </w:tc>
      </w:tr>
      <w:tr w:rsidR="002617B6" w:rsidRPr="002617B6" w:rsidTr="00165F56">
        <w:tc>
          <w:tcPr>
            <w:tcW w:w="826" w:type="dxa"/>
            <w:vAlign w:val="center"/>
          </w:tcPr>
          <w:p w:rsidR="002617B6" w:rsidRPr="002617B6" w:rsidRDefault="002617B6" w:rsidP="002617B6">
            <w:pPr>
              <w:jc w:val="center"/>
              <w:rPr>
                <w:rFonts w:ascii="Times New Roman" w:eastAsia="Calibri" w:hAnsi="Times New Roman" w:cs="Times New Roman"/>
                <w:sz w:val="24"/>
                <w:szCs w:val="24"/>
              </w:rPr>
            </w:pPr>
            <w:r w:rsidRPr="002617B6">
              <w:rPr>
                <w:rFonts w:ascii="Times New Roman" w:eastAsia="Calibri" w:hAnsi="Times New Roman" w:cs="Times New Roman"/>
                <w:sz w:val="24"/>
                <w:szCs w:val="24"/>
              </w:rPr>
              <w:t>2.</w:t>
            </w:r>
          </w:p>
        </w:tc>
        <w:tc>
          <w:tcPr>
            <w:tcW w:w="1731" w:type="dxa"/>
          </w:tcPr>
          <w:p w:rsidR="002617B6" w:rsidRPr="002617B6" w:rsidRDefault="002617B6" w:rsidP="002617B6">
            <w:pPr>
              <w:widowControl w:val="0"/>
              <w:jc w:val="center"/>
              <w:rPr>
                <w:rFonts w:ascii="Times New Roman" w:eastAsia="Times New Roman" w:hAnsi="Times New Roman" w:cs="Times New Roman"/>
                <w:sz w:val="24"/>
                <w:szCs w:val="24"/>
              </w:rPr>
            </w:pPr>
            <w:r w:rsidRPr="002617B6">
              <w:rPr>
                <w:rFonts w:ascii="Times New Roman" w:eastAsia="Times New Roman" w:hAnsi="Times New Roman" w:cs="Times New Roman"/>
                <w:sz w:val="24"/>
                <w:szCs w:val="24"/>
              </w:rPr>
              <w:t>С нарушением зрения</w:t>
            </w:r>
          </w:p>
        </w:tc>
        <w:tc>
          <w:tcPr>
            <w:tcW w:w="3395" w:type="dxa"/>
            <w:vAlign w:val="bottom"/>
          </w:tcPr>
          <w:p w:rsidR="002617B6" w:rsidRPr="002617B6" w:rsidRDefault="002617B6" w:rsidP="002617B6">
            <w:pPr>
              <w:widowControl w:val="0"/>
              <w:jc w:val="center"/>
              <w:rPr>
                <w:rFonts w:ascii="Times New Roman" w:eastAsia="Times New Roman" w:hAnsi="Times New Roman" w:cs="Times New Roman"/>
                <w:sz w:val="24"/>
                <w:szCs w:val="24"/>
              </w:rPr>
            </w:pPr>
            <w:r w:rsidRPr="002617B6">
              <w:rPr>
                <w:rFonts w:ascii="Times New Roman" w:eastAsia="Times New Roman" w:hAnsi="Times New Roman" w:cs="Times New Roman"/>
                <w:sz w:val="24"/>
                <w:szCs w:val="24"/>
              </w:rPr>
              <w:t>Собеседование по вопросам к экзамену; выступление с докладом</w:t>
            </w:r>
          </w:p>
        </w:tc>
        <w:tc>
          <w:tcPr>
            <w:tcW w:w="3257" w:type="dxa"/>
          </w:tcPr>
          <w:p w:rsidR="002617B6" w:rsidRPr="002617B6" w:rsidRDefault="002617B6" w:rsidP="002617B6">
            <w:pPr>
              <w:widowControl w:val="0"/>
              <w:jc w:val="center"/>
              <w:rPr>
                <w:rFonts w:ascii="Times New Roman" w:eastAsia="Times New Roman" w:hAnsi="Times New Roman" w:cs="Times New Roman"/>
                <w:sz w:val="24"/>
                <w:szCs w:val="24"/>
              </w:rPr>
            </w:pPr>
            <w:r w:rsidRPr="002617B6">
              <w:rPr>
                <w:rFonts w:ascii="Times New Roman" w:eastAsia="Times New Roman" w:hAnsi="Times New Roman" w:cs="Times New Roman"/>
                <w:sz w:val="24"/>
                <w:szCs w:val="24"/>
              </w:rPr>
              <w:t>Преимущественно устная проверка(индивидуально)</w:t>
            </w:r>
          </w:p>
        </w:tc>
      </w:tr>
      <w:tr w:rsidR="002617B6" w:rsidRPr="002617B6" w:rsidTr="00165F56">
        <w:tc>
          <w:tcPr>
            <w:tcW w:w="826" w:type="dxa"/>
            <w:vAlign w:val="center"/>
          </w:tcPr>
          <w:p w:rsidR="002617B6" w:rsidRPr="002617B6" w:rsidRDefault="002617B6" w:rsidP="002617B6">
            <w:pPr>
              <w:jc w:val="center"/>
              <w:rPr>
                <w:rFonts w:ascii="Times New Roman" w:eastAsia="Calibri" w:hAnsi="Times New Roman" w:cs="Times New Roman"/>
                <w:sz w:val="24"/>
                <w:szCs w:val="24"/>
              </w:rPr>
            </w:pPr>
            <w:r w:rsidRPr="002617B6">
              <w:rPr>
                <w:rFonts w:ascii="Times New Roman" w:eastAsia="Calibri" w:hAnsi="Times New Roman" w:cs="Times New Roman"/>
                <w:sz w:val="24"/>
                <w:szCs w:val="24"/>
              </w:rPr>
              <w:t>3.</w:t>
            </w:r>
          </w:p>
        </w:tc>
        <w:tc>
          <w:tcPr>
            <w:tcW w:w="1731" w:type="dxa"/>
          </w:tcPr>
          <w:p w:rsidR="002617B6" w:rsidRPr="002617B6" w:rsidRDefault="002617B6" w:rsidP="002617B6">
            <w:pPr>
              <w:widowControl w:val="0"/>
              <w:jc w:val="center"/>
              <w:rPr>
                <w:rFonts w:ascii="Times New Roman" w:eastAsia="Times New Roman" w:hAnsi="Times New Roman" w:cs="Times New Roman"/>
                <w:sz w:val="24"/>
                <w:szCs w:val="24"/>
              </w:rPr>
            </w:pPr>
            <w:r w:rsidRPr="002617B6">
              <w:rPr>
                <w:rFonts w:ascii="Times New Roman" w:eastAsia="Times New Roman" w:hAnsi="Times New Roman" w:cs="Times New Roman"/>
                <w:sz w:val="24"/>
                <w:szCs w:val="24"/>
              </w:rPr>
              <w:t xml:space="preserve">С нарушением </w:t>
            </w:r>
            <w:proofErr w:type="spellStart"/>
            <w:r w:rsidRPr="002617B6">
              <w:rPr>
                <w:rFonts w:ascii="Times New Roman" w:eastAsia="Times New Roman" w:hAnsi="Times New Roman" w:cs="Times New Roman"/>
                <w:sz w:val="24"/>
                <w:szCs w:val="24"/>
              </w:rPr>
              <w:t>опорно</w:t>
            </w:r>
            <w:r w:rsidRPr="002617B6">
              <w:rPr>
                <w:rFonts w:ascii="Times New Roman" w:eastAsia="Times New Roman" w:hAnsi="Times New Roman" w:cs="Times New Roman"/>
                <w:sz w:val="24"/>
                <w:szCs w:val="24"/>
              </w:rPr>
              <w:softHyphen/>
              <w:t>двигательного</w:t>
            </w:r>
            <w:proofErr w:type="spellEnd"/>
            <w:r w:rsidRPr="002617B6">
              <w:rPr>
                <w:rFonts w:ascii="Times New Roman" w:eastAsia="Times New Roman" w:hAnsi="Times New Roman" w:cs="Times New Roman"/>
                <w:sz w:val="24"/>
                <w:szCs w:val="24"/>
              </w:rPr>
              <w:t xml:space="preserve"> аппарата</w:t>
            </w:r>
          </w:p>
        </w:tc>
        <w:tc>
          <w:tcPr>
            <w:tcW w:w="3395" w:type="dxa"/>
          </w:tcPr>
          <w:p w:rsidR="002617B6" w:rsidRPr="002617B6" w:rsidRDefault="002617B6" w:rsidP="002617B6">
            <w:pPr>
              <w:widowControl w:val="0"/>
              <w:jc w:val="center"/>
              <w:rPr>
                <w:rFonts w:ascii="Times New Roman" w:eastAsia="Times New Roman" w:hAnsi="Times New Roman" w:cs="Times New Roman"/>
                <w:sz w:val="24"/>
                <w:szCs w:val="24"/>
              </w:rPr>
            </w:pPr>
            <w:r w:rsidRPr="002617B6">
              <w:rPr>
                <w:rFonts w:ascii="Times New Roman" w:eastAsia="Times New Roman" w:hAnsi="Times New Roman" w:cs="Times New Roman"/>
                <w:sz w:val="24"/>
                <w:szCs w:val="24"/>
              </w:rPr>
              <w:t>Научные статьи, письменные самостоятельные работы, вопросы к экзамену.</w:t>
            </w:r>
          </w:p>
        </w:tc>
        <w:tc>
          <w:tcPr>
            <w:tcW w:w="3257" w:type="dxa"/>
          </w:tcPr>
          <w:p w:rsidR="002617B6" w:rsidRPr="002617B6" w:rsidRDefault="002617B6" w:rsidP="002617B6">
            <w:pPr>
              <w:widowControl w:val="0"/>
              <w:jc w:val="center"/>
              <w:rPr>
                <w:rFonts w:ascii="Times New Roman" w:eastAsia="Times New Roman" w:hAnsi="Times New Roman" w:cs="Times New Roman"/>
                <w:sz w:val="24"/>
                <w:szCs w:val="24"/>
              </w:rPr>
            </w:pPr>
            <w:r w:rsidRPr="002617B6">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2617B6" w:rsidRPr="002617B6" w:rsidRDefault="002617B6" w:rsidP="002617B6">
      <w:pPr>
        <w:widowControl w:val="0"/>
        <w:spacing w:after="0" w:line="240" w:lineRule="auto"/>
        <w:ind w:firstLine="709"/>
        <w:jc w:val="both"/>
        <w:rPr>
          <w:rFonts w:ascii="Times New Roman" w:eastAsia="Calibri" w:hAnsi="Times New Roman" w:cs="Times New Roman"/>
          <w:sz w:val="26"/>
          <w:szCs w:val="26"/>
        </w:rPr>
      </w:pPr>
    </w:p>
    <w:p w:rsidR="002617B6" w:rsidRPr="002617B6" w:rsidRDefault="002617B6" w:rsidP="002617B6">
      <w:pPr>
        <w:widowControl w:val="0"/>
        <w:spacing w:after="0" w:line="240" w:lineRule="auto"/>
        <w:ind w:firstLine="709"/>
        <w:jc w:val="both"/>
        <w:rPr>
          <w:rFonts w:ascii="Times New Roman" w:eastAsia="Calibri" w:hAnsi="Times New Roman" w:cs="Times New Roman"/>
          <w:sz w:val="26"/>
          <w:szCs w:val="26"/>
        </w:rPr>
      </w:pPr>
      <w:r w:rsidRPr="002617B6">
        <w:rPr>
          <w:rFonts w:ascii="Times New Roman" w:eastAsia="Calibri" w:hAnsi="Times New Roman" w:cs="Times New Roman"/>
          <w:sz w:val="26"/>
          <w:szCs w:val="26"/>
        </w:rPr>
        <w:t>Данный перечень может быть конкретизирован в зависимости от контингента обучающихся.</w:t>
      </w:r>
    </w:p>
    <w:p w:rsidR="002617B6" w:rsidRPr="002617B6" w:rsidRDefault="002617B6" w:rsidP="002617B6">
      <w:pPr>
        <w:widowControl w:val="0"/>
        <w:spacing w:after="0" w:line="240" w:lineRule="auto"/>
        <w:ind w:firstLine="709"/>
        <w:jc w:val="both"/>
        <w:rPr>
          <w:rFonts w:ascii="Times New Roman" w:eastAsia="Calibri" w:hAnsi="Times New Roman" w:cs="Times New Roman"/>
          <w:sz w:val="26"/>
          <w:szCs w:val="26"/>
        </w:rPr>
      </w:pPr>
      <w:r w:rsidRPr="002617B6">
        <w:rPr>
          <w:rFonts w:ascii="Times New Roman" w:eastAsia="Calibri"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2617B6" w:rsidRPr="002617B6" w:rsidRDefault="002617B6" w:rsidP="002617B6">
      <w:pPr>
        <w:widowControl w:val="0"/>
        <w:tabs>
          <w:tab w:val="left" w:pos="330"/>
          <w:tab w:val="left" w:pos="993"/>
        </w:tabs>
        <w:spacing w:after="0" w:line="240" w:lineRule="auto"/>
        <w:ind w:right="200" w:firstLine="709"/>
        <w:jc w:val="both"/>
        <w:rPr>
          <w:rFonts w:ascii="Times New Roman" w:eastAsia="Times New Roman" w:hAnsi="Times New Roman" w:cs="Times New Roman"/>
          <w:sz w:val="26"/>
          <w:szCs w:val="26"/>
        </w:rPr>
      </w:pPr>
      <w:r w:rsidRPr="002617B6">
        <w:rPr>
          <w:rFonts w:ascii="Times New Roman" w:eastAsia="Times New Roman" w:hAnsi="Times New Roman" w:cs="Times New Roman"/>
          <w:sz w:val="26"/>
          <w:szCs w:val="26"/>
        </w:rPr>
        <w:t>а)</w:t>
      </w:r>
      <w:r w:rsidRPr="002617B6">
        <w:rPr>
          <w:rFonts w:ascii="Times New Roman" w:eastAsia="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2617B6" w:rsidRPr="002617B6" w:rsidRDefault="002617B6" w:rsidP="002617B6">
      <w:pPr>
        <w:widowControl w:val="0"/>
        <w:tabs>
          <w:tab w:val="left" w:pos="337"/>
          <w:tab w:val="left" w:pos="993"/>
        </w:tabs>
        <w:spacing w:after="0" w:line="240" w:lineRule="auto"/>
        <w:ind w:right="200" w:firstLine="709"/>
        <w:jc w:val="both"/>
        <w:rPr>
          <w:rFonts w:ascii="Times New Roman" w:eastAsia="Times New Roman" w:hAnsi="Times New Roman" w:cs="Times New Roman"/>
          <w:sz w:val="26"/>
          <w:szCs w:val="26"/>
        </w:rPr>
      </w:pPr>
      <w:r w:rsidRPr="002617B6">
        <w:rPr>
          <w:rFonts w:ascii="Times New Roman" w:eastAsia="Times New Roman" w:hAnsi="Times New Roman" w:cs="Times New Roman"/>
          <w:sz w:val="26"/>
          <w:szCs w:val="26"/>
        </w:rPr>
        <w:t>б)</w:t>
      </w:r>
      <w:r w:rsidRPr="002617B6">
        <w:rPr>
          <w:rFonts w:ascii="Times New Roman" w:eastAsia="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2617B6" w:rsidRPr="002617B6" w:rsidRDefault="002617B6" w:rsidP="002617B6">
      <w:pPr>
        <w:widowControl w:val="0"/>
        <w:tabs>
          <w:tab w:val="left" w:pos="337"/>
          <w:tab w:val="left" w:pos="993"/>
        </w:tabs>
        <w:spacing w:after="0" w:line="240" w:lineRule="auto"/>
        <w:ind w:right="200" w:firstLine="709"/>
        <w:jc w:val="both"/>
        <w:rPr>
          <w:rFonts w:ascii="Times New Roman" w:eastAsia="Times New Roman" w:hAnsi="Times New Roman" w:cs="Times New Roman"/>
          <w:sz w:val="26"/>
          <w:szCs w:val="26"/>
        </w:rPr>
      </w:pPr>
      <w:r w:rsidRPr="002617B6">
        <w:rPr>
          <w:rFonts w:ascii="Times New Roman" w:eastAsia="Times New Roman" w:hAnsi="Times New Roman" w:cs="Times New Roman"/>
          <w:sz w:val="26"/>
          <w:szCs w:val="26"/>
        </w:rPr>
        <w:t>в)</w:t>
      </w:r>
      <w:r w:rsidRPr="002617B6">
        <w:rPr>
          <w:rFonts w:ascii="Times New Roman" w:eastAsia="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2617B6" w:rsidRPr="002617B6" w:rsidRDefault="002617B6" w:rsidP="002617B6">
      <w:pPr>
        <w:widowControl w:val="0"/>
        <w:spacing w:after="0" w:line="240" w:lineRule="auto"/>
        <w:ind w:right="200" w:firstLine="709"/>
        <w:jc w:val="both"/>
        <w:rPr>
          <w:rFonts w:ascii="Times New Roman" w:eastAsia="Times New Roman" w:hAnsi="Times New Roman" w:cs="Times New Roman"/>
          <w:sz w:val="26"/>
          <w:szCs w:val="26"/>
        </w:rPr>
      </w:pPr>
      <w:r w:rsidRPr="002617B6">
        <w:rPr>
          <w:rFonts w:ascii="Times New Roman" w:eastAsia="Times New Roman" w:hAnsi="Times New Roman" w:cs="Times New Roman"/>
          <w:sz w:val="26"/>
          <w:szCs w:val="26"/>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2617B6" w:rsidRPr="002617B6" w:rsidRDefault="002617B6" w:rsidP="002617B6">
      <w:pPr>
        <w:spacing w:after="0" w:line="240" w:lineRule="auto"/>
        <w:ind w:firstLine="708"/>
        <w:jc w:val="both"/>
        <w:rPr>
          <w:rFonts w:ascii="Times New Roman" w:eastAsia="Calibri" w:hAnsi="Times New Roman" w:cs="Times New Roman"/>
          <w:sz w:val="26"/>
          <w:szCs w:val="26"/>
        </w:rPr>
      </w:pPr>
      <w:r w:rsidRPr="002617B6">
        <w:rPr>
          <w:rFonts w:ascii="Times New Roman" w:eastAsia="Calibri"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2617B6" w:rsidRPr="002617B6" w:rsidRDefault="002617B6" w:rsidP="002617B6">
      <w:pPr>
        <w:spacing w:after="0" w:line="240" w:lineRule="auto"/>
        <w:ind w:firstLine="709"/>
        <w:jc w:val="both"/>
        <w:rPr>
          <w:rFonts w:ascii="Times New Roman" w:eastAsia="Calibri" w:hAnsi="Times New Roman" w:cs="Times New Roman"/>
          <w:sz w:val="26"/>
          <w:szCs w:val="26"/>
        </w:rPr>
      </w:pPr>
    </w:p>
    <w:p w:rsidR="002617B6" w:rsidRPr="002617B6" w:rsidRDefault="002617B6" w:rsidP="002617B6">
      <w:pPr>
        <w:rPr>
          <w:rFonts w:ascii="Times New Roman" w:eastAsia="Times New Roman" w:hAnsi="Times New Roman" w:cs="Times New Roman"/>
          <w:sz w:val="26"/>
          <w:szCs w:val="26"/>
        </w:rPr>
      </w:pPr>
      <w:r w:rsidRPr="002617B6">
        <w:rPr>
          <w:rFonts w:ascii="Times New Roman" w:eastAsia="Times New Roman" w:hAnsi="Times New Roman" w:cs="Times New Roman"/>
          <w:sz w:val="26"/>
          <w:szCs w:val="26"/>
        </w:rPr>
        <w:br w:type="page"/>
      </w:r>
    </w:p>
    <w:p w:rsidR="002617B6" w:rsidRPr="002617B6" w:rsidRDefault="002617B6" w:rsidP="002617B6">
      <w:pPr>
        <w:numPr>
          <w:ilvl w:val="0"/>
          <w:numId w:val="11"/>
        </w:numPr>
        <w:spacing w:after="0" w:line="240" w:lineRule="auto"/>
        <w:contextualSpacing/>
        <w:jc w:val="center"/>
        <w:rPr>
          <w:rFonts w:ascii="Times New Roman" w:eastAsia="Calibri" w:hAnsi="Times New Roman" w:cs="Times New Roman"/>
          <w:b/>
          <w:bCs/>
          <w:color w:val="000000"/>
          <w:sz w:val="26"/>
          <w:szCs w:val="26"/>
          <w:lang w:eastAsia="ru-RU"/>
        </w:rPr>
      </w:pPr>
      <w:r w:rsidRPr="002617B6">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2617B6" w:rsidRPr="002617B6" w:rsidRDefault="002617B6" w:rsidP="002617B6">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2617B6" w:rsidRPr="002617B6" w:rsidRDefault="002617B6" w:rsidP="002617B6">
      <w:pPr>
        <w:spacing w:after="0" w:line="240" w:lineRule="auto"/>
        <w:ind w:firstLine="720"/>
        <w:contextualSpacing/>
        <w:jc w:val="both"/>
        <w:rPr>
          <w:rFonts w:ascii="Times New Roman" w:eastAsia="Calibri" w:hAnsi="Times New Roman" w:cs="Times New Roman"/>
          <w:color w:val="000000"/>
          <w:sz w:val="26"/>
          <w:szCs w:val="26"/>
          <w:lang w:eastAsia="ru-RU"/>
        </w:rPr>
      </w:pPr>
      <w:r w:rsidRPr="002617B6">
        <w:rPr>
          <w:rFonts w:ascii="Times New Roman" w:eastAsia="Calibri" w:hAnsi="Times New Roman" w:cs="Times New Roman"/>
          <w:color w:val="000000"/>
          <w:sz w:val="26"/>
          <w:szCs w:val="26"/>
          <w:lang w:eastAsia="ru-RU"/>
        </w:rPr>
        <w:t>Дополнения и изменения в программу учебной дисциплины                           «Сравнительное правоведение»</w:t>
      </w:r>
      <w:r>
        <w:rPr>
          <w:rFonts w:ascii="Times New Roman" w:eastAsia="Calibri" w:hAnsi="Times New Roman" w:cs="Times New Roman"/>
          <w:color w:val="000000"/>
          <w:sz w:val="26"/>
          <w:szCs w:val="26"/>
          <w:lang w:eastAsia="ru-RU"/>
        </w:rPr>
        <w:t xml:space="preserve"> </w:t>
      </w:r>
      <w:r w:rsidRPr="002617B6">
        <w:rPr>
          <w:rFonts w:ascii="Times New Roman" w:eastAsia="Calibri" w:hAnsi="Times New Roman" w:cs="Times New Roman"/>
          <w:color w:val="000000"/>
          <w:sz w:val="26"/>
          <w:szCs w:val="26"/>
          <w:lang w:eastAsia="ru-RU"/>
        </w:rPr>
        <w:t xml:space="preserve">по направлению подготовки 40.03.01 «Юриспруденция» на 202_-202_ учебный год. </w:t>
      </w:r>
    </w:p>
    <w:p w:rsidR="002617B6" w:rsidRPr="002617B6" w:rsidRDefault="002617B6" w:rsidP="002617B6">
      <w:pPr>
        <w:spacing w:after="0" w:line="240" w:lineRule="auto"/>
        <w:ind w:firstLine="720"/>
        <w:contextualSpacing/>
        <w:jc w:val="both"/>
        <w:rPr>
          <w:rFonts w:ascii="Times New Roman" w:eastAsia="Calibri" w:hAnsi="Times New Roman" w:cs="Times New Roman"/>
          <w:color w:val="000000"/>
          <w:sz w:val="26"/>
          <w:szCs w:val="26"/>
          <w:lang w:eastAsia="ru-RU"/>
        </w:rPr>
      </w:pPr>
    </w:p>
    <w:p w:rsidR="002617B6" w:rsidRPr="002617B6" w:rsidRDefault="002617B6" w:rsidP="002617B6">
      <w:pPr>
        <w:spacing w:after="0" w:line="240" w:lineRule="auto"/>
        <w:ind w:firstLine="720"/>
        <w:contextualSpacing/>
        <w:jc w:val="both"/>
        <w:rPr>
          <w:rFonts w:ascii="Times New Roman" w:eastAsia="Calibri" w:hAnsi="Times New Roman" w:cs="Times New Roman"/>
          <w:color w:val="000000"/>
          <w:sz w:val="26"/>
          <w:szCs w:val="26"/>
          <w:lang w:eastAsia="ru-RU"/>
        </w:rPr>
      </w:pPr>
      <w:r w:rsidRPr="002617B6">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2617B6" w:rsidRPr="002617B6" w:rsidRDefault="002617B6" w:rsidP="002617B6">
      <w:pPr>
        <w:spacing w:after="0" w:line="240" w:lineRule="auto"/>
        <w:ind w:firstLine="720"/>
        <w:contextualSpacing/>
        <w:jc w:val="both"/>
        <w:rPr>
          <w:rFonts w:ascii="Times New Roman" w:eastAsia="Calibri" w:hAnsi="Times New Roman" w:cs="Times New Roman"/>
          <w:color w:val="000000"/>
          <w:sz w:val="26"/>
          <w:szCs w:val="26"/>
          <w:lang w:eastAsia="ru-RU"/>
        </w:rPr>
      </w:pPr>
      <w:r w:rsidRPr="002617B6">
        <w:rPr>
          <w:rFonts w:ascii="Times New Roman" w:eastAsia="Calibri" w:hAnsi="Times New Roman" w:cs="Times New Roman"/>
          <w:color w:val="000000"/>
          <w:sz w:val="26"/>
          <w:szCs w:val="26"/>
          <w:lang w:eastAsia="ru-RU"/>
        </w:rPr>
        <w:t xml:space="preserve">1. </w:t>
      </w:r>
    </w:p>
    <w:p w:rsidR="002617B6" w:rsidRPr="002617B6" w:rsidRDefault="002617B6" w:rsidP="002617B6">
      <w:pPr>
        <w:spacing w:after="0" w:line="240" w:lineRule="auto"/>
        <w:ind w:firstLine="720"/>
        <w:contextualSpacing/>
        <w:jc w:val="both"/>
        <w:rPr>
          <w:rFonts w:ascii="Times New Roman" w:eastAsia="Calibri" w:hAnsi="Times New Roman" w:cs="Times New Roman"/>
          <w:color w:val="000000"/>
          <w:sz w:val="26"/>
          <w:szCs w:val="26"/>
          <w:lang w:eastAsia="ru-RU"/>
        </w:rPr>
      </w:pPr>
      <w:r w:rsidRPr="002617B6">
        <w:rPr>
          <w:rFonts w:ascii="Times New Roman" w:eastAsia="Calibri" w:hAnsi="Times New Roman" w:cs="Times New Roman"/>
          <w:color w:val="000000"/>
          <w:sz w:val="26"/>
          <w:szCs w:val="26"/>
          <w:lang w:eastAsia="ru-RU"/>
        </w:rPr>
        <w:t xml:space="preserve">2. </w:t>
      </w:r>
    </w:p>
    <w:p w:rsidR="002617B6" w:rsidRPr="002617B6" w:rsidRDefault="002617B6" w:rsidP="002617B6">
      <w:pPr>
        <w:spacing w:after="0" w:line="240" w:lineRule="auto"/>
        <w:ind w:firstLine="720"/>
        <w:contextualSpacing/>
        <w:jc w:val="both"/>
        <w:rPr>
          <w:rFonts w:ascii="Times New Roman" w:eastAsia="Calibri" w:hAnsi="Times New Roman" w:cs="Times New Roman"/>
          <w:color w:val="000000"/>
          <w:sz w:val="26"/>
          <w:szCs w:val="26"/>
          <w:lang w:eastAsia="ru-RU"/>
        </w:rPr>
      </w:pPr>
      <w:r w:rsidRPr="002617B6">
        <w:rPr>
          <w:rFonts w:ascii="Times New Roman" w:eastAsia="Calibri" w:hAnsi="Times New Roman" w:cs="Times New Roman"/>
          <w:color w:val="000000"/>
          <w:sz w:val="26"/>
          <w:szCs w:val="26"/>
          <w:lang w:eastAsia="ru-RU"/>
        </w:rPr>
        <w:t xml:space="preserve">3. </w:t>
      </w:r>
    </w:p>
    <w:p w:rsidR="002617B6" w:rsidRPr="002617B6" w:rsidRDefault="002617B6" w:rsidP="002617B6">
      <w:pPr>
        <w:spacing w:after="0" w:line="240" w:lineRule="auto"/>
        <w:ind w:firstLine="720"/>
        <w:contextualSpacing/>
        <w:jc w:val="both"/>
        <w:rPr>
          <w:rFonts w:ascii="Times New Roman" w:eastAsia="Calibri" w:hAnsi="Times New Roman" w:cs="Times New Roman"/>
          <w:color w:val="000000"/>
          <w:sz w:val="26"/>
          <w:szCs w:val="26"/>
          <w:lang w:eastAsia="ru-RU"/>
        </w:rPr>
      </w:pPr>
    </w:p>
    <w:p w:rsidR="002617B6" w:rsidRPr="002617B6" w:rsidRDefault="002617B6" w:rsidP="002617B6">
      <w:pPr>
        <w:spacing w:after="0" w:line="240" w:lineRule="auto"/>
        <w:ind w:firstLine="720"/>
        <w:contextualSpacing/>
        <w:jc w:val="both"/>
        <w:rPr>
          <w:rFonts w:ascii="Times New Roman" w:eastAsia="Calibri" w:hAnsi="Times New Roman" w:cs="Times New Roman"/>
          <w:sz w:val="26"/>
          <w:szCs w:val="26"/>
          <w:lang w:eastAsia="ru-RU"/>
        </w:rPr>
      </w:pPr>
      <w:r w:rsidRPr="002617B6">
        <w:rPr>
          <w:rFonts w:ascii="Times New Roman" w:eastAsia="Calibri" w:hAnsi="Times New Roman" w:cs="Times New Roman"/>
          <w:sz w:val="26"/>
          <w:szCs w:val="26"/>
          <w:lang w:eastAsia="ru-RU"/>
        </w:rPr>
        <w:t>Изменения в рабочую программу учебной дисциплины внесены:</w:t>
      </w:r>
    </w:p>
    <w:p w:rsidR="002617B6" w:rsidRPr="002617B6" w:rsidRDefault="002617B6" w:rsidP="002617B6">
      <w:pPr>
        <w:spacing w:after="0" w:line="240" w:lineRule="auto"/>
        <w:ind w:firstLine="720"/>
        <w:contextualSpacing/>
        <w:jc w:val="both"/>
        <w:rPr>
          <w:rFonts w:ascii="Times New Roman" w:eastAsia="Calibri" w:hAnsi="Times New Roman" w:cs="Times New Roman"/>
          <w:sz w:val="26"/>
          <w:szCs w:val="26"/>
          <w:lang w:eastAsia="ru-RU"/>
        </w:rPr>
      </w:pPr>
      <w:r w:rsidRPr="002617B6">
        <w:rPr>
          <w:rFonts w:ascii="Times New Roman" w:eastAsia="Calibri" w:hAnsi="Times New Roman" w:cs="Times New Roman"/>
          <w:sz w:val="26"/>
          <w:szCs w:val="26"/>
          <w:lang w:eastAsia="ru-RU"/>
        </w:rPr>
        <w:t xml:space="preserve">степень, должность                                                                  Ф.И.О. </w:t>
      </w:r>
    </w:p>
    <w:p w:rsidR="002617B6" w:rsidRPr="002617B6" w:rsidRDefault="002617B6" w:rsidP="002617B6">
      <w:pPr>
        <w:spacing w:after="0" w:line="240" w:lineRule="auto"/>
        <w:ind w:firstLine="720"/>
        <w:contextualSpacing/>
        <w:jc w:val="both"/>
        <w:rPr>
          <w:rFonts w:ascii="Times New Roman" w:eastAsia="Calibri" w:hAnsi="Times New Roman" w:cs="Times New Roman"/>
          <w:sz w:val="26"/>
          <w:szCs w:val="26"/>
          <w:lang w:eastAsia="ru-RU"/>
        </w:rPr>
      </w:pPr>
    </w:p>
    <w:p w:rsidR="002617B6" w:rsidRPr="002617B6" w:rsidRDefault="002617B6" w:rsidP="002617B6">
      <w:pPr>
        <w:spacing w:after="0" w:line="240" w:lineRule="auto"/>
        <w:ind w:firstLine="720"/>
        <w:contextualSpacing/>
        <w:jc w:val="both"/>
        <w:rPr>
          <w:rFonts w:ascii="Times New Roman" w:eastAsia="Calibri" w:hAnsi="Times New Roman" w:cs="Times New Roman"/>
          <w:sz w:val="26"/>
          <w:szCs w:val="26"/>
          <w:lang w:eastAsia="ru-RU"/>
        </w:rPr>
      </w:pPr>
      <w:r w:rsidRPr="002617B6">
        <w:rPr>
          <w:rFonts w:ascii="Times New Roman" w:eastAsia="Calibri" w:hAnsi="Times New Roman" w:cs="Times New Roman"/>
          <w:sz w:val="26"/>
          <w:szCs w:val="26"/>
          <w:lang w:eastAsia="ru-RU"/>
        </w:rPr>
        <w:t xml:space="preserve">Внесение изменений в рабочую программу учебной дисциплины утверждены на заседании кафедры </w:t>
      </w:r>
      <w:r w:rsidR="00664E82">
        <w:rPr>
          <w:rFonts w:ascii="Times New Roman" w:eastAsia="Calibri" w:hAnsi="Times New Roman" w:cs="Times New Roman"/>
          <w:sz w:val="26"/>
          <w:szCs w:val="26"/>
          <w:lang w:eastAsia="ru-RU"/>
        </w:rPr>
        <w:t>юриспруденции</w:t>
      </w:r>
    </w:p>
    <w:p w:rsidR="002617B6" w:rsidRPr="002617B6" w:rsidRDefault="002617B6" w:rsidP="002617B6">
      <w:pPr>
        <w:spacing w:after="0" w:line="240" w:lineRule="auto"/>
        <w:ind w:firstLine="720"/>
        <w:contextualSpacing/>
        <w:jc w:val="both"/>
        <w:rPr>
          <w:rFonts w:ascii="Times New Roman" w:eastAsia="Calibri" w:hAnsi="Times New Roman" w:cs="Times New Roman"/>
          <w:sz w:val="26"/>
          <w:szCs w:val="26"/>
          <w:lang w:eastAsia="ru-RU"/>
        </w:rPr>
      </w:pPr>
      <w:r w:rsidRPr="002617B6">
        <w:rPr>
          <w:rFonts w:ascii="Times New Roman" w:eastAsia="Calibri" w:hAnsi="Times New Roman" w:cs="Times New Roman"/>
          <w:sz w:val="26"/>
          <w:szCs w:val="26"/>
          <w:lang w:eastAsia="ru-RU"/>
        </w:rPr>
        <w:t>Протокол № __ от  «__»     _________    20__ года.</w:t>
      </w:r>
    </w:p>
    <w:p w:rsidR="002617B6" w:rsidRPr="002617B6" w:rsidRDefault="002617B6" w:rsidP="002617B6">
      <w:pPr>
        <w:spacing w:after="0" w:line="240" w:lineRule="auto"/>
        <w:contextualSpacing/>
        <w:jc w:val="both"/>
        <w:rPr>
          <w:rFonts w:ascii="Times New Roman" w:eastAsia="Calibri" w:hAnsi="Times New Roman" w:cs="Times New Roman"/>
          <w:color w:val="000000"/>
          <w:sz w:val="26"/>
          <w:szCs w:val="26"/>
          <w:lang w:eastAsia="ru-RU"/>
        </w:rPr>
      </w:pPr>
    </w:p>
    <w:p w:rsidR="002617B6" w:rsidRPr="002617B6" w:rsidRDefault="002617B6" w:rsidP="002617B6">
      <w:pPr>
        <w:spacing w:after="0" w:line="240" w:lineRule="auto"/>
        <w:ind w:firstLine="720"/>
        <w:contextualSpacing/>
        <w:jc w:val="both"/>
        <w:rPr>
          <w:rFonts w:ascii="Times New Roman" w:eastAsia="Calibri" w:hAnsi="Times New Roman" w:cs="Times New Roman"/>
          <w:color w:val="000000"/>
          <w:sz w:val="26"/>
          <w:szCs w:val="26"/>
          <w:lang w:eastAsia="ru-RU"/>
        </w:rPr>
      </w:pPr>
    </w:p>
    <w:p w:rsidR="002617B6" w:rsidRPr="002617B6" w:rsidRDefault="002617B6" w:rsidP="002617B6">
      <w:pPr>
        <w:spacing w:after="0" w:line="240" w:lineRule="auto"/>
        <w:ind w:firstLine="720"/>
        <w:contextualSpacing/>
        <w:jc w:val="both"/>
        <w:rPr>
          <w:rFonts w:ascii="Times New Roman" w:eastAsia="Calibri" w:hAnsi="Times New Roman" w:cs="Times New Roman"/>
          <w:b/>
          <w:color w:val="FF0000"/>
          <w:sz w:val="26"/>
          <w:szCs w:val="26"/>
        </w:rPr>
      </w:pPr>
      <w:r w:rsidRPr="002617B6">
        <w:rPr>
          <w:rFonts w:ascii="Times New Roman" w:eastAsia="Calibri" w:hAnsi="Times New Roman" w:cs="Times New Roman"/>
          <w:color w:val="000000"/>
          <w:sz w:val="26"/>
          <w:szCs w:val="26"/>
          <w:lang w:eastAsia="ru-RU"/>
        </w:rPr>
        <w:t>Зав. кафедрой                                                                           Ф.И.О.</w:t>
      </w:r>
    </w:p>
    <w:p w:rsidR="002617B6" w:rsidRPr="002617B6" w:rsidRDefault="002617B6" w:rsidP="002617B6">
      <w:pPr>
        <w:rPr>
          <w:rFonts w:ascii="Times New Roman" w:eastAsia="Times New Roman" w:hAnsi="Times New Roman" w:cs="Times New Roman"/>
          <w:sz w:val="26"/>
          <w:szCs w:val="26"/>
        </w:rPr>
      </w:pPr>
    </w:p>
    <w:p w:rsidR="002617B6" w:rsidRPr="002617B6" w:rsidRDefault="002617B6" w:rsidP="002617B6">
      <w:pPr>
        <w:rPr>
          <w:rFonts w:ascii="Times New Roman" w:eastAsia="Times New Roman" w:hAnsi="Times New Roman" w:cs="Times New Roman"/>
          <w:sz w:val="26"/>
          <w:szCs w:val="26"/>
        </w:rPr>
      </w:pPr>
    </w:p>
    <w:p w:rsidR="002617B6" w:rsidRPr="002617B6" w:rsidRDefault="002617B6" w:rsidP="002617B6">
      <w:pPr>
        <w:spacing w:after="0" w:line="360" w:lineRule="auto"/>
        <w:ind w:firstLine="709"/>
        <w:jc w:val="both"/>
        <w:rPr>
          <w:rFonts w:ascii="Times New Roman" w:eastAsia="Calibri" w:hAnsi="Times New Roman" w:cs="Times New Roman"/>
          <w:sz w:val="26"/>
          <w:szCs w:val="26"/>
        </w:rPr>
      </w:pPr>
    </w:p>
    <w:p w:rsidR="002617B6" w:rsidRPr="002617B6" w:rsidRDefault="002617B6" w:rsidP="002617B6">
      <w:pPr>
        <w:spacing w:after="0" w:line="360" w:lineRule="auto"/>
        <w:ind w:firstLine="709"/>
        <w:jc w:val="both"/>
        <w:rPr>
          <w:rFonts w:ascii="Times New Roman" w:eastAsia="Calibri" w:hAnsi="Times New Roman" w:cs="Times New Roman"/>
          <w:sz w:val="26"/>
          <w:szCs w:val="26"/>
        </w:rPr>
      </w:pPr>
    </w:p>
    <w:p w:rsidR="002617B6" w:rsidRPr="002617B6" w:rsidRDefault="002617B6" w:rsidP="002617B6">
      <w:pPr>
        <w:spacing w:after="0" w:line="360" w:lineRule="auto"/>
        <w:ind w:firstLine="709"/>
        <w:jc w:val="both"/>
        <w:rPr>
          <w:rFonts w:ascii="Times New Roman" w:eastAsia="Calibri" w:hAnsi="Times New Roman" w:cs="Times New Roman"/>
          <w:sz w:val="26"/>
          <w:szCs w:val="26"/>
        </w:rPr>
      </w:pPr>
    </w:p>
    <w:p w:rsidR="002617B6" w:rsidRPr="002617B6" w:rsidRDefault="002617B6" w:rsidP="002617B6">
      <w:pPr>
        <w:spacing w:after="0" w:line="360" w:lineRule="auto"/>
        <w:jc w:val="both"/>
        <w:rPr>
          <w:rFonts w:ascii="Times New Roman" w:eastAsia="Calibri" w:hAnsi="Times New Roman" w:cs="Times New Roman"/>
          <w:sz w:val="26"/>
          <w:szCs w:val="26"/>
        </w:rPr>
      </w:pPr>
    </w:p>
    <w:p w:rsidR="002617B6" w:rsidRPr="002617B6" w:rsidRDefault="002617B6" w:rsidP="002617B6">
      <w:pPr>
        <w:widowControl w:val="0"/>
        <w:ind w:left="75"/>
        <w:jc w:val="center"/>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2617B6" w:rsidRPr="002617B6" w:rsidRDefault="002617B6" w:rsidP="002617B6">
      <w:pPr>
        <w:spacing w:after="0" w:line="240" w:lineRule="auto"/>
        <w:rPr>
          <w:rFonts w:ascii="Calibri" w:eastAsia="Calibri" w:hAnsi="Calibri" w:cs="Times New Roman"/>
        </w:rPr>
      </w:pPr>
    </w:p>
    <w:p w:rsidR="00041201" w:rsidRDefault="00041201" w:rsidP="002617B6">
      <w:pPr>
        <w:spacing w:after="0" w:line="360" w:lineRule="auto"/>
        <w:jc w:val="center"/>
        <w:rPr>
          <w:rFonts w:ascii="Times New Roman" w:eastAsia="Times New Roman" w:hAnsi="Times New Roman" w:cs="Times New Roman"/>
          <w:sz w:val="26"/>
          <w:szCs w:val="26"/>
        </w:rPr>
      </w:pPr>
      <w:bookmarkStart w:id="21" w:name="_GoBack"/>
      <w:bookmarkEnd w:id="21"/>
    </w:p>
    <w:sectPr w:rsidR="00041201" w:rsidSect="00C8155A">
      <w:footerReference w:type="default" r:id="rId61"/>
      <w:footerReference w:type="first" r:id="rId6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E0C" w:rsidRDefault="00490E0C" w:rsidP="00F12BA1">
      <w:pPr>
        <w:spacing w:after="0" w:line="240" w:lineRule="auto"/>
      </w:pPr>
      <w:r>
        <w:separator/>
      </w:r>
    </w:p>
  </w:endnote>
  <w:endnote w:type="continuationSeparator" w:id="0">
    <w:p w:rsidR="00490E0C" w:rsidRDefault="00490E0C" w:rsidP="00F12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992041"/>
      <w:docPartObj>
        <w:docPartGallery w:val="Page Numbers (Bottom of Page)"/>
        <w:docPartUnique/>
      </w:docPartObj>
    </w:sdtPr>
    <w:sdtContent>
      <w:p w:rsidR="00490E0C" w:rsidRDefault="00490E0C">
        <w:pPr>
          <w:pStyle w:val="ab"/>
          <w:jc w:val="center"/>
        </w:pPr>
      </w:p>
      <w:p w:rsidR="00490E0C" w:rsidRDefault="00490E0C">
        <w:pPr>
          <w:pStyle w:val="ab"/>
          <w:jc w:val="center"/>
        </w:pPr>
        <w:r>
          <w:fldChar w:fldCharType="begin"/>
        </w:r>
        <w:r>
          <w:instrText>PAGE   \* MERGEFORMAT</w:instrText>
        </w:r>
        <w:r>
          <w:fldChar w:fldCharType="separate"/>
        </w:r>
        <w:r w:rsidR="00DB6023">
          <w:rPr>
            <w:noProof/>
          </w:rPr>
          <w:t>48</w:t>
        </w:r>
        <w:r>
          <w:fldChar w:fldCharType="end"/>
        </w:r>
      </w:p>
    </w:sdtContent>
  </w:sdt>
  <w:p w:rsidR="00490E0C" w:rsidRDefault="00490E0C">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E0C" w:rsidRDefault="00490E0C">
    <w:pPr>
      <w:rPr>
        <w:sz w:val="2"/>
        <w:szCs w:val="2"/>
      </w:rPr>
    </w:pPr>
  </w:p>
  <w:p w:rsidR="00490E0C" w:rsidRDefault="00490E0C">
    <w:pPr>
      <w:rPr>
        <w:sz w:val="2"/>
        <w:szCs w:val="2"/>
      </w:rPr>
    </w:pPr>
    <w:r>
      <w:rPr>
        <w:noProof/>
      </w:rPr>
      <w:pict>
        <v:shapetype id="_x0000_t202" coordsize="21600,21600" o:spt="202" path="m,l,21600r21600,l21600,xe">
          <v:stroke joinstyle="miter"/>
          <v:path gradientshapeok="t" o:connecttype="rect"/>
        </v:shapetype>
        <v:shape id="Text Box 4" o:spid="_x0000_s2049" type="#_x0000_t202" style="position:absolute;margin-left:320.25pt;margin-top:795.9pt;width:6.05pt;height:13.8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" filled="f" stroked="f">
          <v:textbox style="mso-next-textbox:#Text Box 4;mso-fit-shape-to-text:t" inset="0,0,0,0">
            <w:txbxContent>
              <w:p w:rsidR="00490E0C" w:rsidRDefault="00490E0C"/>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E0C" w:rsidRDefault="00490E0C" w:rsidP="00F12BA1">
      <w:pPr>
        <w:spacing w:after="0" w:line="240" w:lineRule="auto"/>
      </w:pPr>
      <w:r>
        <w:separator/>
      </w:r>
    </w:p>
  </w:footnote>
  <w:footnote w:type="continuationSeparator" w:id="0">
    <w:p w:rsidR="00490E0C" w:rsidRDefault="00490E0C" w:rsidP="00F12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53196"/>
    <w:multiLevelType w:val="multilevel"/>
    <w:tmpl w:val="23D616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AB52E0"/>
    <w:multiLevelType w:val="multilevel"/>
    <w:tmpl w:val="234A41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811AF0"/>
    <w:multiLevelType w:val="multilevel"/>
    <w:tmpl w:val="A59843F0"/>
    <w:lvl w:ilvl="0">
      <w:start w:val="1"/>
      <w:numFmt w:val="decimal"/>
      <w:lvlText w:val="%1."/>
      <w:lvlJc w:val="left"/>
      <w:pPr>
        <w:ind w:left="720" w:hanging="360"/>
      </w:pPr>
      <w:rPr>
        <w:rFonts w:hint="default"/>
        <w:i w:val="0"/>
      </w:rPr>
    </w:lvl>
    <w:lvl w:ilvl="1">
      <w:start w:val="7"/>
      <w:numFmt w:val="decimal"/>
      <w:isLgl/>
      <w:lvlText w:val="%1.%2"/>
      <w:lvlJc w:val="left"/>
      <w:pPr>
        <w:ind w:left="1234" w:hanging="52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3">
    <w:nsid w:val="10F70B34"/>
    <w:multiLevelType w:val="hybridMultilevel"/>
    <w:tmpl w:val="FBD495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3042376"/>
    <w:multiLevelType w:val="hybridMultilevel"/>
    <w:tmpl w:val="5552916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75423AE"/>
    <w:multiLevelType w:val="hybridMultilevel"/>
    <w:tmpl w:val="B0E61526"/>
    <w:lvl w:ilvl="0" w:tplc="BBA2BC3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11364BC"/>
    <w:multiLevelType w:val="hybridMultilevel"/>
    <w:tmpl w:val="9EC20086"/>
    <w:lvl w:ilvl="0" w:tplc="76FAF1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1C22F5A"/>
    <w:multiLevelType w:val="multilevel"/>
    <w:tmpl w:val="A7528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1F82C1A"/>
    <w:multiLevelType w:val="multilevel"/>
    <w:tmpl w:val="3EF82D2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9053D9E"/>
    <w:multiLevelType w:val="hybridMultilevel"/>
    <w:tmpl w:val="4808C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4F1827"/>
    <w:multiLevelType w:val="hybridMultilevel"/>
    <w:tmpl w:val="642C8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510864D9"/>
    <w:multiLevelType w:val="hybridMultilevel"/>
    <w:tmpl w:val="76B473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C72107"/>
    <w:multiLevelType w:val="hybridMultilevel"/>
    <w:tmpl w:val="49440DDE"/>
    <w:lvl w:ilvl="0" w:tplc="0419000B">
      <w:start w:val="1"/>
      <w:numFmt w:val="bullet"/>
      <w:lvlText w:val=""/>
      <w:lvlJc w:val="left"/>
      <w:pPr>
        <w:ind w:left="1620" w:hanging="360"/>
      </w:pPr>
      <w:rPr>
        <w:rFonts w:ascii="Wingdings" w:hAnsi="Wingdings"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
    <w:nsid w:val="55C11DA1"/>
    <w:multiLevelType w:val="multilevel"/>
    <w:tmpl w:val="C01476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0376651"/>
    <w:multiLevelType w:val="hybridMultilevel"/>
    <w:tmpl w:val="BA946E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4">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77AB3366"/>
    <w:multiLevelType w:val="multilevel"/>
    <w:tmpl w:val="FD4ACE2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9BB538F"/>
    <w:multiLevelType w:val="hybridMultilevel"/>
    <w:tmpl w:val="D714CF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DAD2EEF"/>
    <w:multiLevelType w:val="multilevel"/>
    <w:tmpl w:val="775C94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4"/>
  </w:num>
  <w:num w:numId="3">
    <w:abstractNumId w:val="20"/>
  </w:num>
  <w:num w:numId="4">
    <w:abstractNumId w:val="1"/>
  </w:num>
  <w:num w:numId="5">
    <w:abstractNumId w:val="19"/>
  </w:num>
  <w:num w:numId="6">
    <w:abstractNumId w:val="10"/>
  </w:num>
  <w:num w:numId="7">
    <w:abstractNumId w:val="9"/>
  </w:num>
  <w:num w:numId="8">
    <w:abstractNumId w:val="5"/>
  </w:num>
  <w:num w:numId="9">
    <w:abstractNumId w:val="0"/>
  </w:num>
  <w:num w:numId="10">
    <w:abstractNumId w:val="18"/>
  </w:num>
  <w:num w:numId="11">
    <w:abstractNumId w:val="26"/>
  </w:num>
  <w:num w:numId="12">
    <w:abstractNumId w:val="7"/>
  </w:num>
  <w:num w:numId="13">
    <w:abstractNumId w:val="4"/>
  </w:num>
  <w:num w:numId="14">
    <w:abstractNumId w:val="3"/>
  </w:num>
  <w:num w:numId="15">
    <w:abstractNumId w:val="25"/>
  </w:num>
  <w:num w:numId="16">
    <w:abstractNumId w:val="28"/>
  </w:num>
  <w:num w:numId="17">
    <w:abstractNumId w:val="11"/>
  </w:num>
  <w:num w:numId="18">
    <w:abstractNumId w:val="27"/>
  </w:num>
  <w:num w:numId="19">
    <w:abstractNumId w:val="13"/>
  </w:num>
  <w:num w:numId="20">
    <w:abstractNumId w:val="6"/>
  </w:num>
  <w:num w:numId="21">
    <w:abstractNumId w:val="2"/>
  </w:num>
  <w:num w:numId="22">
    <w:abstractNumId w:val="8"/>
  </w:num>
  <w:num w:numId="23">
    <w:abstractNumId w:val="16"/>
  </w:num>
  <w:num w:numId="24">
    <w:abstractNumId w:val="21"/>
  </w:num>
  <w:num w:numId="25">
    <w:abstractNumId w:val="23"/>
  </w:num>
  <w:num w:numId="26">
    <w:abstractNumId w:val="24"/>
  </w:num>
  <w:num w:numId="27">
    <w:abstractNumId w:val="17"/>
  </w:num>
  <w:num w:numId="28">
    <w:abstractNumId w:val="12"/>
  </w:num>
  <w:num w:numId="2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A1E09"/>
    <w:rsid w:val="00000143"/>
    <w:rsid w:val="00002ACD"/>
    <w:rsid w:val="000223CC"/>
    <w:rsid w:val="0002248A"/>
    <w:rsid w:val="00025215"/>
    <w:rsid w:val="0002755F"/>
    <w:rsid w:val="0003215D"/>
    <w:rsid w:val="000375A2"/>
    <w:rsid w:val="00041201"/>
    <w:rsid w:val="00044175"/>
    <w:rsid w:val="00044EFF"/>
    <w:rsid w:val="00046A29"/>
    <w:rsid w:val="000476B6"/>
    <w:rsid w:val="0005430C"/>
    <w:rsid w:val="00055CCD"/>
    <w:rsid w:val="000618E4"/>
    <w:rsid w:val="00065F57"/>
    <w:rsid w:val="000700B6"/>
    <w:rsid w:val="00071222"/>
    <w:rsid w:val="0007191D"/>
    <w:rsid w:val="00073B77"/>
    <w:rsid w:val="00076592"/>
    <w:rsid w:val="00080676"/>
    <w:rsid w:val="00087669"/>
    <w:rsid w:val="00090469"/>
    <w:rsid w:val="0009625E"/>
    <w:rsid w:val="000A42B1"/>
    <w:rsid w:val="000A45D9"/>
    <w:rsid w:val="000B22D3"/>
    <w:rsid w:val="000B3F3C"/>
    <w:rsid w:val="000B5029"/>
    <w:rsid w:val="000C3582"/>
    <w:rsid w:val="000C5768"/>
    <w:rsid w:val="000C61C0"/>
    <w:rsid w:val="000D07FA"/>
    <w:rsid w:val="000E3923"/>
    <w:rsid w:val="000E398D"/>
    <w:rsid w:val="000E7B82"/>
    <w:rsid w:val="000F12E1"/>
    <w:rsid w:val="000F5E56"/>
    <w:rsid w:val="00102DDB"/>
    <w:rsid w:val="00103C65"/>
    <w:rsid w:val="00116DE4"/>
    <w:rsid w:val="00120A30"/>
    <w:rsid w:val="001269BE"/>
    <w:rsid w:val="00127E5F"/>
    <w:rsid w:val="00132E61"/>
    <w:rsid w:val="00142A42"/>
    <w:rsid w:val="00145A18"/>
    <w:rsid w:val="00147553"/>
    <w:rsid w:val="001628E2"/>
    <w:rsid w:val="00165F56"/>
    <w:rsid w:val="0016634A"/>
    <w:rsid w:val="0017024A"/>
    <w:rsid w:val="0017354F"/>
    <w:rsid w:val="0017579B"/>
    <w:rsid w:val="001768F8"/>
    <w:rsid w:val="00177389"/>
    <w:rsid w:val="00184515"/>
    <w:rsid w:val="00191265"/>
    <w:rsid w:val="00191310"/>
    <w:rsid w:val="00194A16"/>
    <w:rsid w:val="00197C00"/>
    <w:rsid w:val="001A0850"/>
    <w:rsid w:val="001A1296"/>
    <w:rsid w:val="001A353A"/>
    <w:rsid w:val="001A3857"/>
    <w:rsid w:val="001A7565"/>
    <w:rsid w:val="001B165A"/>
    <w:rsid w:val="001B273F"/>
    <w:rsid w:val="001C5467"/>
    <w:rsid w:val="001D7541"/>
    <w:rsid w:val="001D7AE1"/>
    <w:rsid w:val="001E7660"/>
    <w:rsid w:val="001F313B"/>
    <w:rsid w:val="001F3EF9"/>
    <w:rsid w:val="001F4AFC"/>
    <w:rsid w:val="00201260"/>
    <w:rsid w:val="0020357E"/>
    <w:rsid w:val="00203C4D"/>
    <w:rsid w:val="002048DE"/>
    <w:rsid w:val="002058D6"/>
    <w:rsid w:val="0021142E"/>
    <w:rsid w:val="00211C05"/>
    <w:rsid w:val="00213223"/>
    <w:rsid w:val="002152B1"/>
    <w:rsid w:val="002313C9"/>
    <w:rsid w:val="0023476F"/>
    <w:rsid w:val="002375A4"/>
    <w:rsid w:val="00247F9B"/>
    <w:rsid w:val="0025086C"/>
    <w:rsid w:val="00250E5A"/>
    <w:rsid w:val="00252E6B"/>
    <w:rsid w:val="00254A92"/>
    <w:rsid w:val="0025552A"/>
    <w:rsid w:val="00257B98"/>
    <w:rsid w:val="002617B6"/>
    <w:rsid w:val="00261863"/>
    <w:rsid w:val="00265908"/>
    <w:rsid w:val="00267226"/>
    <w:rsid w:val="00272F37"/>
    <w:rsid w:val="00281271"/>
    <w:rsid w:val="00284F64"/>
    <w:rsid w:val="00287584"/>
    <w:rsid w:val="00290A4A"/>
    <w:rsid w:val="00290FAB"/>
    <w:rsid w:val="002943A7"/>
    <w:rsid w:val="00295D73"/>
    <w:rsid w:val="0029696B"/>
    <w:rsid w:val="00296BA8"/>
    <w:rsid w:val="002B2C4A"/>
    <w:rsid w:val="002B63C5"/>
    <w:rsid w:val="002B63F8"/>
    <w:rsid w:val="002C2954"/>
    <w:rsid w:val="002C4798"/>
    <w:rsid w:val="002D0924"/>
    <w:rsid w:val="002D1B26"/>
    <w:rsid w:val="002D2CF8"/>
    <w:rsid w:val="002D3EA0"/>
    <w:rsid w:val="002D752B"/>
    <w:rsid w:val="002E056C"/>
    <w:rsid w:val="002E118B"/>
    <w:rsid w:val="002E28A6"/>
    <w:rsid w:val="002E4034"/>
    <w:rsid w:val="002E58BF"/>
    <w:rsid w:val="002E7261"/>
    <w:rsid w:val="002F0073"/>
    <w:rsid w:val="002F4663"/>
    <w:rsid w:val="002F4C3C"/>
    <w:rsid w:val="002F61D2"/>
    <w:rsid w:val="002F78E5"/>
    <w:rsid w:val="00311F13"/>
    <w:rsid w:val="00312B8C"/>
    <w:rsid w:val="00313718"/>
    <w:rsid w:val="003144C1"/>
    <w:rsid w:val="00317D20"/>
    <w:rsid w:val="00317F2D"/>
    <w:rsid w:val="003226F0"/>
    <w:rsid w:val="00324A84"/>
    <w:rsid w:val="00326293"/>
    <w:rsid w:val="00330086"/>
    <w:rsid w:val="003324C4"/>
    <w:rsid w:val="003401BD"/>
    <w:rsid w:val="003435E2"/>
    <w:rsid w:val="0034691D"/>
    <w:rsid w:val="00346A76"/>
    <w:rsid w:val="00353FF1"/>
    <w:rsid w:val="00356D4A"/>
    <w:rsid w:val="003609DA"/>
    <w:rsid w:val="00361107"/>
    <w:rsid w:val="003627D0"/>
    <w:rsid w:val="00362EF1"/>
    <w:rsid w:val="003670D0"/>
    <w:rsid w:val="003677FE"/>
    <w:rsid w:val="00372B1E"/>
    <w:rsid w:val="00374C08"/>
    <w:rsid w:val="003770FD"/>
    <w:rsid w:val="00381C92"/>
    <w:rsid w:val="00385B13"/>
    <w:rsid w:val="0038733E"/>
    <w:rsid w:val="003954A8"/>
    <w:rsid w:val="003A0B9E"/>
    <w:rsid w:val="003A0CFF"/>
    <w:rsid w:val="003A120E"/>
    <w:rsid w:val="003A6469"/>
    <w:rsid w:val="003C0560"/>
    <w:rsid w:val="003C54CA"/>
    <w:rsid w:val="003C694D"/>
    <w:rsid w:val="003D01BC"/>
    <w:rsid w:val="003D1DF5"/>
    <w:rsid w:val="003E18E4"/>
    <w:rsid w:val="003E5596"/>
    <w:rsid w:val="003F041C"/>
    <w:rsid w:val="003F10BB"/>
    <w:rsid w:val="003F1BDE"/>
    <w:rsid w:val="003F5D8B"/>
    <w:rsid w:val="00400B69"/>
    <w:rsid w:val="00410500"/>
    <w:rsid w:val="0041083E"/>
    <w:rsid w:val="00415376"/>
    <w:rsid w:val="00416DB1"/>
    <w:rsid w:val="0043031E"/>
    <w:rsid w:val="00432485"/>
    <w:rsid w:val="00433FDB"/>
    <w:rsid w:val="004423AD"/>
    <w:rsid w:val="004436CC"/>
    <w:rsid w:val="00445CD2"/>
    <w:rsid w:val="00452BF6"/>
    <w:rsid w:val="00452C8F"/>
    <w:rsid w:val="00454B5D"/>
    <w:rsid w:val="004553E0"/>
    <w:rsid w:val="00456BE4"/>
    <w:rsid w:val="004623EA"/>
    <w:rsid w:val="0047382F"/>
    <w:rsid w:val="00477C3A"/>
    <w:rsid w:val="00485AD4"/>
    <w:rsid w:val="00490E0C"/>
    <w:rsid w:val="0049104E"/>
    <w:rsid w:val="004932E4"/>
    <w:rsid w:val="00493B71"/>
    <w:rsid w:val="00493D3C"/>
    <w:rsid w:val="004A1E09"/>
    <w:rsid w:val="004A25CF"/>
    <w:rsid w:val="004A30DF"/>
    <w:rsid w:val="004B2586"/>
    <w:rsid w:val="004B2DEF"/>
    <w:rsid w:val="004B3EEB"/>
    <w:rsid w:val="004B4113"/>
    <w:rsid w:val="004C3688"/>
    <w:rsid w:val="004E4BB8"/>
    <w:rsid w:val="004E5D39"/>
    <w:rsid w:val="004E7140"/>
    <w:rsid w:val="00501D98"/>
    <w:rsid w:val="00504573"/>
    <w:rsid w:val="00511B1F"/>
    <w:rsid w:val="00515631"/>
    <w:rsid w:val="00516D6A"/>
    <w:rsid w:val="00517F10"/>
    <w:rsid w:val="0052776E"/>
    <w:rsid w:val="0053100A"/>
    <w:rsid w:val="005334A8"/>
    <w:rsid w:val="005338A2"/>
    <w:rsid w:val="005344E7"/>
    <w:rsid w:val="0054223F"/>
    <w:rsid w:val="00546392"/>
    <w:rsid w:val="00546DAA"/>
    <w:rsid w:val="00550674"/>
    <w:rsid w:val="00560F29"/>
    <w:rsid w:val="005610F9"/>
    <w:rsid w:val="005628BE"/>
    <w:rsid w:val="00574A3F"/>
    <w:rsid w:val="005806D5"/>
    <w:rsid w:val="00585522"/>
    <w:rsid w:val="0058599D"/>
    <w:rsid w:val="005870B6"/>
    <w:rsid w:val="00590E4A"/>
    <w:rsid w:val="00591ED2"/>
    <w:rsid w:val="00595902"/>
    <w:rsid w:val="005970BF"/>
    <w:rsid w:val="005976A7"/>
    <w:rsid w:val="005A5E6F"/>
    <w:rsid w:val="005A7017"/>
    <w:rsid w:val="005A7833"/>
    <w:rsid w:val="005B399D"/>
    <w:rsid w:val="005B7B52"/>
    <w:rsid w:val="005C06D5"/>
    <w:rsid w:val="005C2DDB"/>
    <w:rsid w:val="005C38F4"/>
    <w:rsid w:val="005C7D35"/>
    <w:rsid w:val="005D0C55"/>
    <w:rsid w:val="005D0F55"/>
    <w:rsid w:val="005E0796"/>
    <w:rsid w:val="005E7818"/>
    <w:rsid w:val="00604F0D"/>
    <w:rsid w:val="006053E7"/>
    <w:rsid w:val="00607A95"/>
    <w:rsid w:val="00615C6E"/>
    <w:rsid w:val="0062278B"/>
    <w:rsid w:val="00650FB7"/>
    <w:rsid w:val="00651F7C"/>
    <w:rsid w:val="0065290A"/>
    <w:rsid w:val="006609C9"/>
    <w:rsid w:val="006613AA"/>
    <w:rsid w:val="00661B80"/>
    <w:rsid w:val="00664E82"/>
    <w:rsid w:val="00667ACC"/>
    <w:rsid w:val="006723C6"/>
    <w:rsid w:val="006758BD"/>
    <w:rsid w:val="006776A8"/>
    <w:rsid w:val="006874A6"/>
    <w:rsid w:val="0068798D"/>
    <w:rsid w:val="00691017"/>
    <w:rsid w:val="00692B34"/>
    <w:rsid w:val="0069508E"/>
    <w:rsid w:val="00696181"/>
    <w:rsid w:val="006B0848"/>
    <w:rsid w:val="006B1A54"/>
    <w:rsid w:val="006B2B04"/>
    <w:rsid w:val="006B4AD9"/>
    <w:rsid w:val="006C1958"/>
    <w:rsid w:val="006C5AC3"/>
    <w:rsid w:val="006E0550"/>
    <w:rsid w:val="006E4230"/>
    <w:rsid w:val="006E7419"/>
    <w:rsid w:val="006F0F43"/>
    <w:rsid w:val="006F4A6E"/>
    <w:rsid w:val="006F51BD"/>
    <w:rsid w:val="006F7FB0"/>
    <w:rsid w:val="00707C62"/>
    <w:rsid w:val="00711823"/>
    <w:rsid w:val="007203FA"/>
    <w:rsid w:val="00724B39"/>
    <w:rsid w:val="007313C4"/>
    <w:rsid w:val="00733B9A"/>
    <w:rsid w:val="00741983"/>
    <w:rsid w:val="00751C0B"/>
    <w:rsid w:val="00756449"/>
    <w:rsid w:val="00760E56"/>
    <w:rsid w:val="00774CED"/>
    <w:rsid w:val="00783D13"/>
    <w:rsid w:val="0078494C"/>
    <w:rsid w:val="00784B5F"/>
    <w:rsid w:val="007868CE"/>
    <w:rsid w:val="007A3791"/>
    <w:rsid w:val="007A3DFE"/>
    <w:rsid w:val="007A40A9"/>
    <w:rsid w:val="007A48FF"/>
    <w:rsid w:val="007A5F5A"/>
    <w:rsid w:val="007B0691"/>
    <w:rsid w:val="007B2513"/>
    <w:rsid w:val="007B266E"/>
    <w:rsid w:val="007B38FA"/>
    <w:rsid w:val="007B492B"/>
    <w:rsid w:val="007B5CC9"/>
    <w:rsid w:val="007B6F70"/>
    <w:rsid w:val="007B7EBC"/>
    <w:rsid w:val="007D21D5"/>
    <w:rsid w:val="007D4ED3"/>
    <w:rsid w:val="007D4EF5"/>
    <w:rsid w:val="007D7F72"/>
    <w:rsid w:val="007E49F9"/>
    <w:rsid w:val="007E4FD2"/>
    <w:rsid w:val="007F0F52"/>
    <w:rsid w:val="007F666D"/>
    <w:rsid w:val="00820A87"/>
    <w:rsid w:val="00825C2C"/>
    <w:rsid w:val="008316A3"/>
    <w:rsid w:val="0084033E"/>
    <w:rsid w:val="008434C8"/>
    <w:rsid w:val="00847A49"/>
    <w:rsid w:val="0085441B"/>
    <w:rsid w:val="00864139"/>
    <w:rsid w:val="00867629"/>
    <w:rsid w:val="0087123A"/>
    <w:rsid w:val="00881713"/>
    <w:rsid w:val="0088250A"/>
    <w:rsid w:val="00887E9F"/>
    <w:rsid w:val="00896B4E"/>
    <w:rsid w:val="00897895"/>
    <w:rsid w:val="00897990"/>
    <w:rsid w:val="008A1493"/>
    <w:rsid w:val="008A28D3"/>
    <w:rsid w:val="008A4F4E"/>
    <w:rsid w:val="008A5F80"/>
    <w:rsid w:val="008B6134"/>
    <w:rsid w:val="008E51CD"/>
    <w:rsid w:val="008E6064"/>
    <w:rsid w:val="008F11E0"/>
    <w:rsid w:val="008F289F"/>
    <w:rsid w:val="008F63EC"/>
    <w:rsid w:val="009007B6"/>
    <w:rsid w:val="00902C4C"/>
    <w:rsid w:val="009031EA"/>
    <w:rsid w:val="009063E0"/>
    <w:rsid w:val="00907D74"/>
    <w:rsid w:val="009128C4"/>
    <w:rsid w:val="0091573B"/>
    <w:rsid w:val="009211B1"/>
    <w:rsid w:val="00921B0E"/>
    <w:rsid w:val="0092247E"/>
    <w:rsid w:val="00937EFB"/>
    <w:rsid w:val="00946352"/>
    <w:rsid w:val="009470ED"/>
    <w:rsid w:val="00955266"/>
    <w:rsid w:val="00955389"/>
    <w:rsid w:val="009568A6"/>
    <w:rsid w:val="00962628"/>
    <w:rsid w:val="0097328D"/>
    <w:rsid w:val="009739EE"/>
    <w:rsid w:val="00977390"/>
    <w:rsid w:val="009804E0"/>
    <w:rsid w:val="00983165"/>
    <w:rsid w:val="00984058"/>
    <w:rsid w:val="00984BE5"/>
    <w:rsid w:val="0098503C"/>
    <w:rsid w:val="00987D2D"/>
    <w:rsid w:val="0099049E"/>
    <w:rsid w:val="00993E5F"/>
    <w:rsid w:val="00993E86"/>
    <w:rsid w:val="00994ADB"/>
    <w:rsid w:val="009950D8"/>
    <w:rsid w:val="009B0EA4"/>
    <w:rsid w:val="009B2B61"/>
    <w:rsid w:val="009B4C7B"/>
    <w:rsid w:val="009B4E12"/>
    <w:rsid w:val="009C0ADE"/>
    <w:rsid w:val="009C1E24"/>
    <w:rsid w:val="009C3FA5"/>
    <w:rsid w:val="009C47C8"/>
    <w:rsid w:val="009C5D43"/>
    <w:rsid w:val="009C5F97"/>
    <w:rsid w:val="009D2A4B"/>
    <w:rsid w:val="009E75F2"/>
    <w:rsid w:val="009F3C06"/>
    <w:rsid w:val="00A072B1"/>
    <w:rsid w:val="00A07CF1"/>
    <w:rsid w:val="00A12079"/>
    <w:rsid w:val="00A135A5"/>
    <w:rsid w:val="00A1622C"/>
    <w:rsid w:val="00A22566"/>
    <w:rsid w:val="00A2387E"/>
    <w:rsid w:val="00A23E2C"/>
    <w:rsid w:val="00A2513A"/>
    <w:rsid w:val="00A260A7"/>
    <w:rsid w:val="00A31439"/>
    <w:rsid w:val="00A3553D"/>
    <w:rsid w:val="00A4564D"/>
    <w:rsid w:val="00A50ECE"/>
    <w:rsid w:val="00A50FB0"/>
    <w:rsid w:val="00A52A17"/>
    <w:rsid w:val="00A555A2"/>
    <w:rsid w:val="00A62A5C"/>
    <w:rsid w:val="00A739A1"/>
    <w:rsid w:val="00A7559F"/>
    <w:rsid w:val="00A759D2"/>
    <w:rsid w:val="00A77E31"/>
    <w:rsid w:val="00A8000D"/>
    <w:rsid w:val="00A843BF"/>
    <w:rsid w:val="00A8668B"/>
    <w:rsid w:val="00A872F0"/>
    <w:rsid w:val="00A918B1"/>
    <w:rsid w:val="00A923F1"/>
    <w:rsid w:val="00AA2E6F"/>
    <w:rsid w:val="00AA620E"/>
    <w:rsid w:val="00AB10FB"/>
    <w:rsid w:val="00AB68BC"/>
    <w:rsid w:val="00AD0B9C"/>
    <w:rsid w:val="00AD1EC6"/>
    <w:rsid w:val="00AD3AD5"/>
    <w:rsid w:val="00AD5713"/>
    <w:rsid w:val="00AD5D8C"/>
    <w:rsid w:val="00AE0F74"/>
    <w:rsid w:val="00AE4702"/>
    <w:rsid w:val="00AE7B24"/>
    <w:rsid w:val="00AF25ED"/>
    <w:rsid w:val="00B02A8D"/>
    <w:rsid w:val="00B10142"/>
    <w:rsid w:val="00B11ED8"/>
    <w:rsid w:val="00B1486E"/>
    <w:rsid w:val="00B226C4"/>
    <w:rsid w:val="00B25FF2"/>
    <w:rsid w:val="00B30E7E"/>
    <w:rsid w:val="00B32664"/>
    <w:rsid w:val="00B35BD5"/>
    <w:rsid w:val="00B427EA"/>
    <w:rsid w:val="00B43482"/>
    <w:rsid w:val="00B43556"/>
    <w:rsid w:val="00B44425"/>
    <w:rsid w:val="00B5000B"/>
    <w:rsid w:val="00B542DF"/>
    <w:rsid w:val="00B57F8E"/>
    <w:rsid w:val="00B64C4A"/>
    <w:rsid w:val="00B663D7"/>
    <w:rsid w:val="00B67A72"/>
    <w:rsid w:val="00B70DA7"/>
    <w:rsid w:val="00B72144"/>
    <w:rsid w:val="00B824AA"/>
    <w:rsid w:val="00B82BD9"/>
    <w:rsid w:val="00B85E3E"/>
    <w:rsid w:val="00B91401"/>
    <w:rsid w:val="00B95152"/>
    <w:rsid w:val="00BA0694"/>
    <w:rsid w:val="00BA087F"/>
    <w:rsid w:val="00BA7639"/>
    <w:rsid w:val="00BB2815"/>
    <w:rsid w:val="00BB3D91"/>
    <w:rsid w:val="00BB75C1"/>
    <w:rsid w:val="00BD297A"/>
    <w:rsid w:val="00BD6F2F"/>
    <w:rsid w:val="00BE4AD5"/>
    <w:rsid w:val="00BE5726"/>
    <w:rsid w:val="00BE5F92"/>
    <w:rsid w:val="00BE630B"/>
    <w:rsid w:val="00BF36B0"/>
    <w:rsid w:val="00BF5475"/>
    <w:rsid w:val="00C0616C"/>
    <w:rsid w:val="00C06626"/>
    <w:rsid w:val="00C11924"/>
    <w:rsid w:val="00C12C95"/>
    <w:rsid w:val="00C150CB"/>
    <w:rsid w:val="00C1670F"/>
    <w:rsid w:val="00C221B6"/>
    <w:rsid w:val="00C23A94"/>
    <w:rsid w:val="00C33136"/>
    <w:rsid w:val="00C335CC"/>
    <w:rsid w:val="00C33911"/>
    <w:rsid w:val="00C41C5D"/>
    <w:rsid w:val="00C62752"/>
    <w:rsid w:val="00C63FCD"/>
    <w:rsid w:val="00C64E5B"/>
    <w:rsid w:val="00C659A3"/>
    <w:rsid w:val="00C66224"/>
    <w:rsid w:val="00C72666"/>
    <w:rsid w:val="00C74AA2"/>
    <w:rsid w:val="00C75093"/>
    <w:rsid w:val="00C80C71"/>
    <w:rsid w:val="00C8155A"/>
    <w:rsid w:val="00C87080"/>
    <w:rsid w:val="00C904E4"/>
    <w:rsid w:val="00CA150F"/>
    <w:rsid w:val="00CA253C"/>
    <w:rsid w:val="00CA6049"/>
    <w:rsid w:val="00CB47DD"/>
    <w:rsid w:val="00CB543E"/>
    <w:rsid w:val="00CC1F01"/>
    <w:rsid w:val="00CC2372"/>
    <w:rsid w:val="00CD1B9A"/>
    <w:rsid w:val="00CD1E16"/>
    <w:rsid w:val="00CD21B7"/>
    <w:rsid w:val="00CD2ED1"/>
    <w:rsid w:val="00CD3D82"/>
    <w:rsid w:val="00CE103B"/>
    <w:rsid w:val="00CE7A81"/>
    <w:rsid w:val="00CF2C7A"/>
    <w:rsid w:val="00CF5720"/>
    <w:rsid w:val="00CF5AF8"/>
    <w:rsid w:val="00CF6F51"/>
    <w:rsid w:val="00D01C10"/>
    <w:rsid w:val="00D0449A"/>
    <w:rsid w:val="00D106CC"/>
    <w:rsid w:val="00D24F83"/>
    <w:rsid w:val="00D269A6"/>
    <w:rsid w:val="00D3683E"/>
    <w:rsid w:val="00D3713E"/>
    <w:rsid w:val="00D52BBA"/>
    <w:rsid w:val="00D5744F"/>
    <w:rsid w:val="00D63D68"/>
    <w:rsid w:val="00D6580F"/>
    <w:rsid w:val="00D659DA"/>
    <w:rsid w:val="00D676D3"/>
    <w:rsid w:val="00D72AC2"/>
    <w:rsid w:val="00D76FD2"/>
    <w:rsid w:val="00D82789"/>
    <w:rsid w:val="00D86C76"/>
    <w:rsid w:val="00D90167"/>
    <w:rsid w:val="00D90224"/>
    <w:rsid w:val="00D9065E"/>
    <w:rsid w:val="00D93FCC"/>
    <w:rsid w:val="00D944DD"/>
    <w:rsid w:val="00D96ED7"/>
    <w:rsid w:val="00DA4359"/>
    <w:rsid w:val="00DA5430"/>
    <w:rsid w:val="00DA557E"/>
    <w:rsid w:val="00DB0D52"/>
    <w:rsid w:val="00DB1B3B"/>
    <w:rsid w:val="00DB1F26"/>
    <w:rsid w:val="00DB6023"/>
    <w:rsid w:val="00DB6069"/>
    <w:rsid w:val="00DC74DD"/>
    <w:rsid w:val="00DD3170"/>
    <w:rsid w:val="00DD4813"/>
    <w:rsid w:val="00DD5981"/>
    <w:rsid w:val="00DE1BEF"/>
    <w:rsid w:val="00DE6A94"/>
    <w:rsid w:val="00DF1E98"/>
    <w:rsid w:val="00DF46CC"/>
    <w:rsid w:val="00DF582B"/>
    <w:rsid w:val="00DF6210"/>
    <w:rsid w:val="00DF7A7F"/>
    <w:rsid w:val="00E0153A"/>
    <w:rsid w:val="00E034B4"/>
    <w:rsid w:val="00E05C42"/>
    <w:rsid w:val="00E12DEA"/>
    <w:rsid w:val="00E14574"/>
    <w:rsid w:val="00E15A0C"/>
    <w:rsid w:val="00E17D6C"/>
    <w:rsid w:val="00E264BB"/>
    <w:rsid w:val="00E33184"/>
    <w:rsid w:val="00E41BD5"/>
    <w:rsid w:val="00E4270E"/>
    <w:rsid w:val="00E42995"/>
    <w:rsid w:val="00E42FB5"/>
    <w:rsid w:val="00E43C12"/>
    <w:rsid w:val="00E4625C"/>
    <w:rsid w:val="00E51BA7"/>
    <w:rsid w:val="00E56DDE"/>
    <w:rsid w:val="00E60171"/>
    <w:rsid w:val="00E6062E"/>
    <w:rsid w:val="00E630DC"/>
    <w:rsid w:val="00E6387B"/>
    <w:rsid w:val="00E70E4C"/>
    <w:rsid w:val="00E724F2"/>
    <w:rsid w:val="00E77736"/>
    <w:rsid w:val="00E8491B"/>
    <w:rsid w:val="00E8603B"/>
    <w:rsid w:val="00E8648A"/>
    <w:rsid w:val="00E87BAE"/>
    <w:rsid w:val="00E87E8D"/>
    <w:rsid w:val="00E901A2"/>
    <w:rsid w:val="00E90D5F"/>
    <w:rsid w:val="00E9777F"/>
    <w:rsid w:val="00EA2844"/>
    <w:rsid w:val="00EA4710"/>
    <w:rsid w:val="00EA64AB"/>
    <w:rsid w:val="00EA7019"/>
    <w:rsid w:val="00EB04F3"/>
    <w:rsid w:val="00EB17D5"/>
    <w:rsid w:val="00EB38D1"/>
    <w:rsid w:val="00EC308E"/>
    <w:rsid w:val="00EC6F07"/>
    <w:rsid w:val="00ED3AED"/>
    <w:rsid w:val="00EE28D6"/>
    <w:rsid w:val="00EF1336"/>
    <w:rsid w:val="00EF5B38"/>
    <w:rsid w:val="00EF7421"/>
    <w:rsid w:val="00F02A35"/>
    <w:rsid w:val="00F05505"/>
    <w:rsid w:val="00F12BA1"/>
    <w:rsid w:val="00F16849"/>
    <w:rsid w:val="00F177C2"/>
    <w:rsid w:val="00F20BEC"/>
    <w:rsid w:val="00F21311"/>
    <w:rsid w:val="00F214DE"/>
    <w:rsid w:val="00F21F51"/>
    <w:rsid w:val="00F23DF7"/>
    <w:rsid w:val="00F2552D"/>
    <w:rsid w:val="00F27B58"/>
    <w:rsid w:val="00F33D1C"/>
    <w:rsid w:val="00F36714"/>
    <w:rsid w:val="00F36B4F"/>
    <w:rsid w:val="00F37A79"/>
    <w:rsid w:val="00F4179D"/>
    <w:rsid w:val="00F52966"/>
    <w:rsid w:val="00F53F8C"/>
    <w:rsid w:val="00F61C4A"/>
    <w:rsid w:val="00F65A39"/>
    <w:rsid w:val="00F80354"/>
    <w:rsid w:val="00F81A3A"/>
    <w:rsid w:val="00F82445"/>
    <w:rsid w:val="00F969EB"/>
    <w:rsid w:val="00FA08F3"/>
    <w:rsid w:val="00FA5177"/>
    <w:rsid w:val="00FA7E53"/>
    <w:rsid w:val="00FB11C6"/>
    <w:rsid w:val="00FB2151"/>
    <w:rsid w:val="00FC36AB"/>
    <w:rsid w:val="00FC6CCA"/>
    <w:rsid w:val="00FD2296"/>
    <w:rsid w:val="00FD484C"/>
    <w:rsid w:val="00FF243C"/>
    <w:rsid w:val="00FF25E0"/>
    <w:rsid w:val="00FF32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68D7AF2-EA0A-4654-B79D-8E12F6B4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0F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88171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81713"/>
    <w:pPr>
      <w:widowControl w:val="0"/>
      <w:shd w:val="clear" w:color="auto" w:fill="FFFFFF"/>
      <w:spacing w:after="660" w:line="571" w:lineRule="exact"/>
      <w:jc w:val="center"/>
    </w:pPr>
    <w:rPr>
      <w:rFonts w:ascii="Times New Roman" w:eastAsia="Times New Roman" w:hAnsi="Times New Roman" w:cs="Times New Roman"/>
      <w:sz w:val="28"/>
      <w:szCs w:val="28"/>
    </w:rPr>
  </w:style>
  <w:style w:type="character" w:customStyle="1" w:styleId="5Exact">
    <w:name w:val="Основной текст (5) Exact"/>
    <w:basedOn w:val="a0"/>
    <w:rsid w:val="00D52BBA"/>
    <w:rPr>
      <w:rFonts w:ascii="Times New Roman" w:eastAsia="Times New Roman" w:hAnsi="Times New Roman" w:cs="Times New Roman"/>
      <w:b w:val="0"/>
      <w:bCs w:val="0"/>
      <w:i w:val="0"/>
      <w:iCs w:val="0"/>
      <w:smallCaps w:val="0"/>
      <w:strike w:val="0"/>
      <w:sz w:val="22"/>
      <w:szCs w:val="22"/>
      <w:u w:val="none"/>
    </w:rPr>
  </w:style>
  <w:style w:type="paragraph" w:styleId="a3">
    <w:name w:val="List Paragraph"/>
    <w:basedOn w:val="a"/>
    <w:link w:val="a4"/>
    <w:uiPriority w:val="34"/>
    <w:qFormat/>
    <w:rsid w:val="002E118B"/>
    <w:pPr>
      <w:ind w:left="720"/>
      <w:contextualSpacing/>
    </w:pPr>
  </w:style>
  <w:style w:type="character" w:customStyle="1" w:styleId="a5">
    <w:name w:val="Колонтитул_"/>
    <w:basedOn w:val="a0"/>
    <w:rsid w:val="00DD4813"/>
    <w:rPr>
      <w:rFonts w:ascii="Times New Roman" w:eastAsia="Times New Roman" w:hAnsi="Times New Roman" w:cs="Times New Roman"/>
      <w:b/>
      <w:bCs/>
      <w:i w:val="0"/>
      <w:iCs w:val="0"/>
      <w:smallCaps w:val="0"/>
      <w:strike w:val="0"/>
      <w:u w:val="none"/>
    </w:rPr>
  </w:style>
  <w:style w:type="character" w:customStyle="1" w:styleId="a6">
    <w:name w:val="Колонтитул"/>
    <w:basedOn w:val="a5"/>
    <w:rsid w:val="00DD481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
    <w:name w:val="Заголовок №1_"/>
    <w:basedOn w:val="a0"/>
    <w:link w:val="10"/>
    <w:rsid w:val="00DD4813"/>
    <w:rPr>
      <w:rFonts w:ascii="Times New Roman" w:eastAsia="Times New Roman" w:hAnsi="Times New Roman" w:cs="Times New Roman"/>
      <w:b/>
      <w:bCs/>
      <w:shd w:val="clear" w:color="auto" w:fill="FFFFFF"/>
    </w:rPr>
  </w:style>
  <w:style w:type="paragraph" w:customStyle="1" w:styleId="10">
    <w:name w:val="Заголовок №1"/>
    <w:basedOn w:val="a"/>
    <w:link w:val="1"/>
    <w:rsid w:val="00DD4813"/>
    <w:pPr>
      <w:widowControl w:val="0"/>
      <w:shd w:val="clear" w:color="auto" w:fill="FFFFFF"/>
      <w:spacing w:after="0" w:line="278" w:lineRule="exact"/>
      <w:outlineLvl w:val="0"/>
    </w:pPr>
    <w:rPr>
      <w:rFonts w:ascii="Times New Roman" w:eastAsia="Times New Roman" w:hAnsi="Times New Roman" w:cs="Times New Roman"/>
      <w:b/>
      <w:bCs/>
    </w:rPr>
  </w:style>
  <w:style w:type="character" w:customStyle="1" w:styleId="a7">
    <w:name w:val="Сноска_"/>
    <w:basedOn w:val="a0"/>
    <w:link w:val="a8"/>
    <w:rsid w:val="00FD2296"/>
    <w:rPr>
      <w:rFonts w:ascii="Times New Roman" w:eastAsia="Times New Roman" w:hAnsi="Times New Roman" w:cs="Times New Roman"/>
      <w:b/>
      <w:bCs/>
      <w:sz w:val="18"/>
      <w:szCs w:val="18"/>
      <w:shd w:val="clear" w:color="auto" w:fill="FFFFFF"/>
    </w:rPr>
  </w:style>
  <w:style w:type="paragraph" w:customStyle="1" w:styleId="a8">
    <w:name w:val="Сноска"/>
    <w:basedOn w:val="a"/>
    <w:link w:val="a7"/>
    <w:rsid w:val="00FD2296"/>
    <w:pPr>
      <w:widowControl w:val="0"/>
      <w:shd w:val="clear" w:color="auto" w:fill="FFFFFF"/>
      <w:spacing w:after="0" w:line="226" w:lineRule="exact"/>
      <w:ind w:firstLine="840"/>
    </w:pPr>
    <w:rPr>
      <w:rFonts w:ascii="Times New Roman" w:eastAsia="Times New Roman" w:hAnsi="Times New Roman" w:cs="Times New Roman"/>
      <w:b/>
      <w:bCs/>
      <w:sz w:val="18"/>
      <w:szCs w:val="18"/>
    </w:rPr>
  </w:style>
  <w:style w:type="paragraph" w:styleId="a9">
    <w:name w:val="header"/>
    <w:basedOn w:val="a"/>
    <w:link w:val="aa"/>
    <w:uiPriority w:val="99"/>
    <w:unhideWhenUsed/>
    <w:rsid w:val="00ED3A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3AED"/>
  </w:style>
  <w:style w:type="paragraph" w:styleId="ab">
    <w:name w:val="footer"/>
    <w:basedOn w:val="a"/>
    <w:link w:val="ac"/>
    <w:uiPriority w:val="99"/>
    <w:unhideWhenUsed/>
    <w:rsid w:val="00ED3A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3AED"/>
  </w:style>
  <w:style w:type="paragraph" w:styleId="ad">
    <w:name w:val="Balloon Text"/>
    <w:basedOn w:val="a"/>
    <w:link w:val="ae"/>
    <w:uiPriority w:val="99"/>
    <w:semiHidden/>
    <w:unhideWhenUsed/>
    <w:rsid w:val="001D7AE1"/>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D7AE1"/>
    <w:rPr>
      <w:rFonts w:ascii="Segoe UI" w:hAnsi="Segoe UI" w:cs="Segoe UI"/>
      <w:sz w:val="18"/>
      <w:szCs w:val="18"/>
    </w:rPr>
  </w:style>
  <w:style w:type="character" w:customStyle="1" w:styleId="21">
    <w:name w:val="Основной текст (2) + Полужирный"/>
    <w:basedOn w:val="2"/>
    <w:rsid w:val="00FA7E5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table" w:styleId="af">
    <w:name w:val="Table Grid"/>
    <w:basedOn w:val="a1"/>
    <w:uiPriority w:val="59"/>
    <w:rsid w:val="00FA7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E8491B"/>
    <w:rPr>
      <w:color w:val="0563C1" w:themeColor="hyperlink"/>
      <w:u w:val="single"/>
    </w:rPr>
  </w:style>
  <w:style w:type="paragraph" w:customStyle="1" w:styleId="Default">
    <w:name w:val="Default"/>
    <w:rsid w:val="00A50EC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
    <w:name w:val="Основной текст (4)_"/>
    <w:basedOn w:val="a0"/>
    <w:link w:val="40"/>
    <w:rsid w:val="003C54CA"/>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3C54CA"/>
    <w:pPr>
      <w:widowControl w:val="0"/>
      <w:shd w:val="clear" w:color="auto" w:fill="FFFFFF"/>
      <w:spacing w:before="2280" w:after="420" w:line="0" w:lineRule="atLeast"/>
      <w:jc w:val="center"/>
    </w:pPr>
    <w:rPr>
      <w:rFonts w:ascii="Times New Roman" w:eastAsia="Times New Roman" w:hAnsi="Times New Roman" w:cs="Times New Roman"/>
      <w:b/>
      <w:bCs/>
      <w:sz w:val="28"/>
      <w:szCs w:val="28"/>
    </w:rPr>
  </w:style>
  <w:style w:type="paragraph" w:styleId="af1">
    <w:name w:val="Normal (Web)"/>
    <w:basedOn w:val="a"/>
    <w:uiPriority w:val="99"/>
    <w:unhideWhenUsed/>
    <w:rsid w:val="003226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B1B3B"/>
  </w:style>
  <w:style w:type="character" w:customStyle="1" w:styleId="29pt">
    <w:name w:val="Основной текст (2) + 9 pt;Полужирный"/>
    <w:basedOn w:val="2"/>
    <w:rsid w:val="00696181"/>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paragraph" w:styleId="af2">
    <w:name w:val="Body Text"/>
    <w:aliases w:val=" Знак2"/>
    <w:basedOn w:val="a"/>
    <w:link w:val="af3"/>
    <w:rsid w:val="008E6064"/>
    <w:pPr>
      <w:spacing w:after="120" w:line="240" w:lineRule="auto"/>
    </w:pPr>
    <w:rPr>
      <w:rFonts w:ascii="Times New Roman" w:eastAsia="Calibri" w:hAnsi="Times New Roman" w:cs="Times New Roman"/>
      <w:sz w:val="24"/>
      <w:szCs w:val="24"/>
      <w:lang w:eastAsia="ru-RU"/>
    </w:rPr>
  </w:style>
  <w:style w:type="character" w:customStyle="1" w:styleId="af3">
    <w:name w:val="Основной текст Знак"/>
    <w:aliases w:val=" Знак2 Знак"/>
    <w:basedOn w:val="a0"/>
    <w:link w:val="af2"/>
    <w:rsid w:val="008E6064"/>
    <w:rPr>
      <w:rFonts w:ascii="Times New Roman" w:eastAsia="Calibri" w:hAnsi="Times New Roman" w:cs="Times New Roman"/>
      <w:sz w:val="24"/>
      <w:szCs w:val="24"/>
      <w:lang w:eastAsia="ru-RU"/>
    </w:rPr>
  </w:style>
  <w:style w:type="character" w:customStyle="1" w:styleId="af4">
    <w:name w:val="Текст Знак"/>
    <w:basedOn w:val="a0"/>
    <w:link w:val="af5"/>
    <w:uiPriority w:val="99"/>
    <w:rsid w:val="008E6064"/>
    <w:rPr>
      <w:rFonts w:ascii="Consolas" w:hAnsi="Consolas"/>
      <w:sz w:val="21"/>
      <w:szCs w:val="21"/>
    </w:rPr>
  </w:style>
  <w:style w:type="paragraph" w:styleId="af5">
    <w:name w:val="Plain Text"/>
    <w:basedOn w:val="a"/>
    <w:link w:val="af4"/>
    <w:uiPriority w:val="99"/>
    <w:unhideWhenUsed/>
    <w:rsid w:val="008E6064"/>
    <w:pPr>
      <w:spacing w:after="0" w:line="240" w:lineRule="auto"/>
    </w:pPr>
    <w:rPr>
      <w:rFonts w:ascii="Consolas" w:hAnsi="Consolas"/>
      <w:sz w:val="21"/>
      <w:szCs w:val="21"/>
    </w:rPr>
  </w:style>
  <w:style w:type="character" w:customStyle="1" w:styleId="11">
    <w:name w:val="Текст Знак1"/>
    <w:basedOn w:val="a0"/>
    <w:uiPriority w:val="99"/>
    <w:semiHidden/>
    <w:rsid w:val="008E6064"/>
    <w:rPr>
      <w:rFonts w:ascii="Consolas" w:hAnsi="Consolas" w:cs="Consolas"/>
      <w:sz w:val="21"/>
      <w:szCs w:val="21"/>
    </w:rPr>
  </w:style>
  <w:style w:type="paragraph" w:customStyle="1" w:styleId="Iauiue">
    <w:name w:val="Iau?iue"/>
    <w:rsid w:val="008E606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a4">
    <w:name w:val="Абзац списка Знак"/>
    <w:basedOn w:val="a0"/>
    <w:link w:val="a3"/>
    <w:uiPriority w:val="34"/>
    <w:locked/>
    <w:rsid w:val="00902C4C"/>
  </w:style>
  <w:style w:type="character" w:customStyle="1" w:styleId="2105pt">
    <w:name w:val="Основной текст (2) + 10;5 pt"/>
    <w:basedOn w:val="2"/>
    <w:rsid w:val="00415376"/>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72797">
      <w:bodyDiv w:val="1"/>
      <w:marLeft w:val="0"/>
      <w:marRight w:val="0"/>
      <w:marTop w:val="0"/>
      <w:marBottom w:val="0"/>
      <w:divBdr>
        <w:top w:val="none" w:sz="0" w:space="0" w:color="auto"/>
        <w:left w:val="none" w:sz="0" w:space="0" w:color="auto"/>
        <w:bottom w:val="none" w:sz="0" w:space="0" w:color="auto"/>
        <w:right w:val="none" w:sz="0" w:space="0" w:color="auto"/>
      </w:divBdr>
    </w:div>
    <w:div w:id="705065627">
      <w:bodyDiv w:val="1"/>
      <w:marLeft w:val="0"/>
      <w:marRight w:val="0"/>
      <w:marTop w:val="0"/>
      <w:marBottom w:val="0"/>
      <w:divBdr>
        <w:top w:val="none" w:sz="0" w:space="0" w:color="auto"/>
        <w:left w:val="none" w:sz="0" w:space="0" w:color="auto"/>
        <w:bottom w:val="none" w:sz="0" w:space="0" w:color="auto"/>
        <w:right w:val="none" w:sz="0" w:space="0" w:color="auto"/>
      </w:divBdr>
      <w:divsChild>
        <w:div w:id="493379196">
          <w:marLeft w:val="0"/>
          <w:marRight w:val="0"/>
          <w:marTop w:val="0"/>
          <w:marBottom w:val="0"/>
          <w:divBdr>
            <w:top w:val="none" w:sz="0" w:space="0" w:color="auto"/>
            <w:left w:val="none" w:sz="0" w:space="0" w:color="auto"/>
            <w:bottom w:val="none" w:sz="0" w:space="0" w:color="auto"/>
            <w:right w:val="none" w:sz="0" w:space="0" w:color="auto"/>
          </w:divBdr>
        </w:div>
        <w:div w:id="1357535022">
          <w:marLeft w:val="0"/>
          <w:marRight w:val="0"/>
          <w:marTop w:val="0"/>
          <w:marBottom w:val="0"/>
          <w:divBdr>
            <w:top w:val="none" w:sz="0" w:space="0" w:color="auto"/>
            <w:left w:val="none" w:sz="0" w:space="0" w:color="auto"/>
            <w:bottom w:val="none" w:sz="0" w:space="0" w:color="auto"/>
            <w:right w:val="none" w:sz="0" w:space="0" w:color="auto"/>
          </w:divBdr>
        </w:div>
        <w:div w:id="312804871">
          <w:marLeft w:val="0"/>
          <w:marRight w:val="0"/>
          <w:marTop w:val="0"/>
          <w:marBottom w:val="0"/>
          <w:divBdr>
            <w:top w:val="none" w:sz="0" w:space="0" w:color="auto"/>
            <w:left w:val="none" w:sz="0" w:space="0" w:color="auto"/>
            <w:bottom w:val="none" w:sz="0" w:space="0" w:color="auto"/>
            <w:right w:val="none" w:sz="0" w:space="0" w:color="auto"/>
          </w:divBdr>
        </w:div>
        <w:div w:id="937248195">
          <w:marLeft w:val="0"/>
          <w:marRight w:val="0"/>
          <w:marTop w:val="0"/>
          <w:marBottom w:val="0"/>
          <w:divBdr>
            <w:top w:val="none" w:sz="0" w:space="0" w:color="auto"/>
            <w:left w:val="none" w:sz="0" w:space="0" w:color="auto"/>
            <w:bottom w:val="none" w:sz="0" w:space="0" w:color="auto"/>
            <w:right w:val="none" w:sz="0" w:space="0" w:color="auto"/>
          </w:divBdr>
        </w:div>
        <w:div w:id="1614899664">
          <w:marLeft w:val="0"/>
          <w:marRight w:val="0"/>
          <w:marTop w:val="0"/>
          <w:marBottom w:val="0"/>
          <w:divBdr>
            <w:top w:val="none" w:sz="0" w:space="0" w:color="auto"/>
            <w:left w:val="none" w:sz="0" w:space="0" w:color="auto"/>
            <w:bottom w:val="none" w:sz="0" w:space="0" w:color="auto"/>
            <w:right w:val="none" w:sz="0" w:space="0" w:color="auto"/>
          </w:divBdr>
        </w:div>
        <w:div w:id="2067990187">
          <w:marLeft w:val="0"/>
          <w:marRight w:val="0"/>
          <w:marTop w:val="0"/>
          <w:marBottom w:val="0"/>
          <w:divBdr>
            <w:top w:val="none" w:sz="0" w:space="0" w:color="auto"/>
            <w:left w:val="none" w:sz="0" w:space="0" w:color="auto"/>
            <w:bottom w:val="none" w:sz="0" w:space="0" w:color="auto"/>
            <w:right w:val="none" w:sz="0" w:space="0" w:color="auto"/>
          </w:divBdr>
        </w:div>
        <w:div w:id="1773234688">
          <w:marLeft w:val="0"/>
          <w:marRight w:val="0"/>
          <w:marTop w:val="0"/>
          <w:marBottom w:val="0"/>
          <w:divBdr>
            <w:top w:val="none" w:sz="0" w:space="0" w:color="auto"/>
            <w:left w:val="none" w:sz="0" w:space="0" w:color="auto"/>
            <w:bottom w:val="none" w:sz="0" w:space="0" w:color="auto"/>
            <w:right w:val="none" w:sz="0" w:space="0" w:color="auto"/>
          </w:divBdr>
        </w:div>
        <w:div w:id="456292122">
          <w:marLeft w:val="0"/>
          <w:marRight w:val="0"/>
          <w:marTop w:val="0"/>
          <w:marBottom w:val="0"/>
          <w:divBdr>
            <w:top w:val="none" w:sz="0" w:space="0" w:color="auto"/>
            <w:left w:val="none" w:sz="0" w:space="0" w:color="auto"/>
            <w:bottom w:val="none" w:sz="0" w:space="0" w:color="auto"/>
            <w:right w:val="none" w:sz="0" w:space="0" w:color="auto"/>
          </w:divBdr>
        </w:div>
        <w:div w:id="1024475844">
          <w:marLeft w:val="0"/>
          <w:marRight w:val="0"/>
          <w:marTop w:val="0"/>
          <w:marBottom w:val="0"/>
          <w:divBdr>
            <w:top w:val="none" w:sz="0" w:space="0" w:color="auto"/>
            <w:left w:val="none" w:sz="0" w:space="0" w:color="auto"/>
            <w:bottom w:val="none" w:sz="0" w:space="0" w:color="auto"/>
            <w:right w:val="none" w:sz="0" w:space="0" w:color="auto"/>
          </w:divBdr>
        </w:div>
        <w:div w:id="40173974">
          <w:marLeft w:val="0"/>
          <w:marRight w:val="0"/>
          <w:marTop w:val="0"/>
          <w:marBottom w:val="0"/>
          <w:divBdr>
            <w:top w:val="none" w:sz="0" w:space="0" w:color="auto"/>
            <w:left w:val="none" w:sz="0" w:space="0" w:color="auto"/>
            <w:bottom w:val="none" w:sz="0" w:space="0" w:color="auto"/>
            <w:right w:val="none" w:sz="0" w:space="0" w:color="auto"/>
          </w:divBdr>
        </w:div>
        <w:div w:id="1401706918">
          <w:marLeft w:val="0"/>
          <w:marRight w:val="0"/>
          <w:marTop w:val="0"/>
          <w:marBottom w:val="0"/>
          <w:divBdr>
            <w:top w:val="none" w:sz="0" w:space="0" w:color="auto"/>
            <w:left w:val="none" w:sz="0" w:space="0" w:color="auto"/>
            <w:bottom w:val="none" w:sz="0" w:space="0" w:color="auto"/>
            <w:right w:val="none" w:sz="0" w:space="0" w:color="auto"/>
          </w:divBdr>
        </w:div>
        <w:div w:id="1385174724">
          <w:marLeft w:val="0"/>
          <w:marRight w:val="0"/>
          <w:marTop w:val="0"/>
          <w:marBottom w:val="0"/>
          <w:divBdr>
            <w:top w:val="none" w:sz="0" w:space="0" w:color="auto"/>
            <w:left w:val="none" w:sz="0" w:space="0" w:color="auto"/>
            <w:bottom w:val="none" w:sz="0" w:space="0" w:color="auto"/>
            <w:right w:val="none" w:sz="0" w:space="0" w:color="auto"/>
          </w:divBdr>
        </w:div>
        <w:div w:id="1842234229">
          <w:marLeft w:val="0"/>
          <w:marRight w:val="0"/>
          <w:marTop w:val="0"/>
          <w:marBottom w:val="0"/>
          <w:divBdr>
            <w:top w:val="none" w:sz="0" w:space="0" w:color="auto"/>
            <w:left w:val="none" w:sz="0" w:space="0" w:color="auto"/>
            <w:bottom w:val="none" w:sz="0" w:space="0" w:color="auto"/>
            <w:right w:val="none" w:sz="0" w:space="0" w:color="auto"/>
          </w:divBdr>
        </w:div>
        <w:div w:id="1953201208">
          <w:marLeft w:val="0"/>
          <w:marRight w:val="0"/>
          <w:marTop w:val="0"/>
          <w:marBottom w:val="0"/>
          <w:divBdr>
            <w:top w:val="none" w:sz="0" w:space="0" w:color="auto"/>
            <w:left w:val="none" w:sz="0" w:space="0" w:color="auto"/>
            <w:bottom w:val="none" w:sz="0" w:space="0" w:color="auto"/>
            <w:right w:val="none" w:sz="0" w:space="0" w:color="auto"/>
          </w:divBdr>
        </w:div>
      </w:divsChild>
    </w:div>
    <w:div w:id="880438461">
      <w:bodyDiv w:val="1"/>
      <w:marLeft w:val="0"/>
      <w:marRight w:val="0"/>
      <w:marTop w:val="0"/>
      <w:marBottom w:val="0"/>
      <w:divBdr>
        <w:top w:val="none" w:sz="0" w:space="0" w:color="auto"/>
        <w:left w:val="none" w:sz="0" w:space="0" w:color="auto"/>
        <w:bottom w:val="none" w:sz="0" w:space="0" w:color="auto"/>
        <w:right w:val="none" w:sz="0" w:space="0" w:color="auto"/>
      </w:divBdr>
      <w:divsChild>
        <w:div w:id="338435816">
          <w:marLeft w:val="0"/>
          <w:marRight w:val="0"/>
          <w:marTop w:val="0"/>
          <w:marBottom w:val="0"/>
          <w:divBdr>
            <w:top w:val="none" w:sz="0" w:space="0" w:color="auto"/>
            <w:left w:val="none" w:sz="0" w:space="0" w:color="auto"/>
            <w:bottom w:val="none" w:sz="0" w:space="0" w:color="auto"/>
            <w:right w:val="none" w:sz="0" w:space="0" w:color="auto"/>
          </w:divBdr>
        </w:div>
        <w:div w:id="1288201758">
          <w:marLeft w:val="0"/>
          <w:marRight w:val="0"/>
          <w:marTop w:val="0"/>
          <w:marBottom w:val="0"/>
          <w:divBdr>
            <w:top w:val="none" w:sz="0" w:space="0" w:color="auto"/>
            <w:left w:val="none" w:sz="0" w:space="0" w:color="auto"/>
            <w:bottom w:val="none" w:sz="0" w:space="0" w:color="auto"/>
            <w:right w:val="none" w:sz="0" w:space="0" w:color="auto"/>
          </w:divBdr>
        </w:div>
        <w:div w:id="793642354">
          <w:marLeft w:val="0"/>
          <w:marRight w:val="0"/>
          <w:marTop w:val="0"/>
          <w:marBottom w:val="0"/>
          <w:divBdr>
            <w:top w:val="none" w:sz="0" w:space="0" w:color="auto"/>
            <w:left w:val="none" w:sz="0" w:space="0" w:color="auto"/>
            <w:bottom w:val="none" w:sz="0" w:space="0" w:color="auto"/>
            <w:right w:val="none" w:sz="0" w:space="0" w:color="auto"/>
          </w:divBdr>
        </w:div>
        <w:div w:id="1564826937">
          <w:marLeft w:val="0"/>
          <w:marRight w:val="0"/>
          <w:marTop w:val="0"/>
          <w:marBottom w:val="0"/>
          <w:divBdr>
            <w:top w:val="none" w:sz="0" w:space="0" w:color="auto"/>
            <w:left w:val="none" w:sz="0" w:space="0" w:color="auto"/>
            <w:bottom w:val="none" w:sz="0" w:space="0" w:color="auto"/>
            <w:right w:val="none" w:sz="0" w:space="0" w:color="auto"/>
          </w:divBdr>
        </w:div>
        <w:div w:id="1955359807">
          <w:marLeft w:val="0"/>
          <w:marRight w:val="0"/>
          <w:marTop w:val="0"/>
          <w:marBottom w:val="0"/>
          <w:divBdr>
            <w:top w:val="none" w:sz="0" w:space="0" w:color="auto"/>
            <w:left w:val="none" w:sz="0" w:space="0" w:color="auto"/>
            <w:bottom w:val="none" w:sz="0" w:space="0" w:color="auto"/>
            <w:right w:val="none" w:sz="0" w:space="0" w:color="auto"/>
          </w:divBdr>
        </w:div>
        <w:div w:id="1318269571">
          <w:marLeft w:val="0"/>
          <w:marRight w:val="0"/>
          <w:marTop w:val="0"/>
          <w:marBottom w:val="0"/>
          <w:divBdr>
            <w:top w:val="none" w:sz="0" w:space="0" w:color="auto"/>
            <w:left w:val="none" w:sz="0" w:space="0" w:color="auto"/>
            <w:bottom w:val="none" w:sz="0" w:space="0" w:color="auto"/>
            <w:right w:val="none" w:sz="0" w:space="0" w:color="auto"/>
          </w:divBdr>
        </w:div>
        <w:div w:id="1744522450">
          <w:marLeft w:val="0"/>
          <w:marRight w:val="0"/>
          <w:marTop w:val="0"/>
          <w:marBottom w:val="0"/>
          <w:divBdr>
            <w:top w:val="none" w:sz="0" w:space="0" w:color="auto"/>
            <w:left w:val="none" w:sz="0" w:space="0" w:color="auto"/>
            <w:bottom w:val="none" w:sz="0" w:space="0" w:color="auto"/>
            <w:right w:val="none" w:sz="0" w:space="0" w:color="auto"/>
          </w:divBdr>
        </w:div>
        <w:div w:id="1019772634">
          <w:marLeft w:val="0"/>
          <w:marRight w:val="0"/>
          <w:marTop w:val="0"/>
          <w:marBottom w:val="0"/>
          <w:divBdr>
            <w:top w:val="none" w:sz="0" w:space="0" w:color="auto"/>
            <w:left w:val="none" w:sz="0" w:space="0" w:color="auto"/>
            <w:bottom w:val="none" w:sz="0" w:space="0" w:color="auto"/>
            <w:right w:val="none" w:sz="0" w:space="0" w:color="auto"/>
          </w:divBdr>
        </w:div>
        <w:div w:id="486482942">
          <w:marLeft w:val="0"/>
          <w:marRight w:val="0"/>
          <w:marTop w:val="0"/>
          <w:marBottom w:val="0"/>
          <w:divBdr>
            <w:top w:val="none" w:sz="0" w:space="0" w:color="auto"/>
            <w:left w:val="none" w:sz="0" w:space="0" w:color="auto"/>
            <w:bottom w:val="none" w:sz="0" w:space="0" w:color="auto"/>
            <w:right w:val="none" w:sz="0" w:space="0" w:color="auto"/>
          </w:divBdr>
        </w:div>
        <w:div w:id="1615558002">
          <w:marLeft w:val="0"/>
          <w:marRight w:val="0"/>
          <w:marTop w:val="0"/>
          <w:marBottom w:val="0"/>
          <w:divBdr>
            <w:top w:val="none" w:sz="0" w:space="0" w:color="auto"/>
            <w:left w:val="none" w:sz="0" w:space="0" w:color="auto"/>
            <w:bottom w:val="none" w:sz="0" w:space="0" w:color="auto"/>
            <w:right w:val="none" w:sz="0" w:space="0" w:color="auto"/>
          </w:divBdr>
        </w:div>
        <w:div w:id="832643202">
          <w:marLeft w:val="0"/>
          <w:marRight w:val="0"/>
          <w:marTop w:val="0"/>
          <w:marBottom w:val="0"/>
          <w:divBdr>
            <w:top w:val="none" w:sz="0" w:space="0" w:color="auto"/>
            <w:left w:val="none" w:sz="0" w:space="0" w:color="auto"/>
            <w:bottom w:val="none" w:sz="0" w:space="0" w:color="auto"/>
            <w:right w:val="none" w:sz="0" w:space="0" w:color="auto"/>
          </w:divBdr>
        </w:div>
        <w:div w:id="535890778">
          <w:marLeft w:val="0"/>
          <w:marRight w:val="0"/>
          <w:marTop w:val="0"/>
          <w:marBottom w:val="0"/>
          <w:divBdr>
            <w:top w:val="none" w:sz="0" w:space="0" w:color="auto"/>
            <w:left w:val="none" w:sz="0" w:space="0" w:color="auto"/>
            <w:bottom w:val="none" w:sz="0" w:space="0" w:color="auto"/>
            <w:right w:val="none" w:sz="0" w:space="0" w:color="auto"/>
          </w:divBdr>
        </w:div>
        <w:div w:id="2059552960">
          <w:marLeft w:val="0"/>
          <w:marRight w:val="0"/>
          <w:marTop w:val="0"/>
          <w:marBottom w:val="0"/>
          <w:divBdr>
            <w:top w:val="none" w:sz="0" w:space="0" w:color="auto"/>
            <w:left w:val="none" w:sz="0" w:space="0" w:color="auto"/>
            <w:bottom w:val="none" w:sz="0" w:space="0" w:color="auto"/>
            <w:right w:val="none" w:sz="0" w:space="0" w:color="auto"/>
          </w:divBdr>
        </w:div>
        <w:div w:id="115418107">
          <w:marLeft w:val="0"/>
          <w:marRight w:val="0"/>
          <w:marTop w:val="0"/>
          <w:marBottom w:val="0"/>
          <w:divBdr>
            <w:top w:val="none" w:sz="0" w:space="0" w:color="auto"/>
            <w:left w:val="none" w:sz="0" w:space="0" w:color="auto"/>
            <w:bottom w:val="none" w:sz="0" w:space="0" w:color="auto"/>
            <w:right w:val="none" w:sz="0" w:space="0" w:color="auto"/>
          </w:divBdr>
        </w:div>
        <w:div w:id="1685479502">
          <w:marLeft w:val="0"/>
          <w:marRight w:val="0"/>
          <w:marTop w:val="0"/>
          <w:marBottom w:val="0"/>
          <w:divBdr>
            <w:top w:val="none" w:sz="0" w:space="0" w:color="auto"/>
            <w:left w:val="none" w:sz="0" w:space="0" w:color="auto"/>
            <w:bottom w:val="none" w:sz="0" w:space="0" w:color="auto"/>
            <w:right w:val="none" w:sz="0" w:space="0" w:color="auto"/>
          </w:divBdr>
        </w:div>
        <w:div w:id="838038767">
          <w:marLeft w:val="0"/>
          <w:marRight w:val="0"/>
          <w:marTop w:val="0"/>
          <w:marBottom w:val="0"/>
          <w:divBdr>
            <w:top w:val="none" w:sz="0" w:space="0" w:color="auto"/>
            <w:left w:val="none" w:sz="0" w:space="0" w:color="auto"/>
            <w:bottom w:val="none" w:sz="0" w:space="0" w:color="auto"/>
            <w:right w:val="none" w:sz="0" w:space="0" w:color="auto"/>
          </w:divBdr>
        </w:div>
        <w:div w:id="513306107">
          <w:marLeft w:val="0"/>
          <w:marRight w:val="0"/>
          <w:marTop w:val="0"/>
          <w:marBottom w:val="0"/>
          <w:divBdr>
            <w:top w:val="none" w:sz="0" w:space="0" w:color="auto"/>
            <w:left w:val="none" w:sz="0" w:space="0" w:color="auto"/>
            <w:bottom w:val="none" w:sz="0" w:space="0" w:color="auto"/>
            <w:right w:val="none" w:sz="0" w:space="0" w:color="auto"/>
          </w:divBdr>
        </w:div>
        <w:div w:id="1437630119">
          <w:marLeft w:val="0"/>
          <w:marRight w:val="0"/>
          <w:marTop w:val="0"/>
          <w:marBottom w:val="0"/>
          <w:divBdr>
            <w:top w:val="none" w:sz="0" w:space="0" w:color="auto"/>
            <w:left w:val="none" w:sz="0" w:space="0" w:color="auto"/>
            <w:bottom w:val="none" w:sz="0" w:space="0" w:color="auto"/>
            <w:right w:val="none" w:sz="0" w:space="0" w:color="auto"/>
          </w:divBdr>
        </w:div>
        <w:div w:id="1929001513">
          <w:marLeft w:val="0"/>
          <w:marRight w:val="0"/>
          <w:marTop w:val="0"/>
          <w:marBottom w:val="0"/>
          <w:divBdr>
            <w:top w:val="none" w:sz="0" w:space="0" w:color="auto"/>
            <w:left w:val="none" w:sz="0" w:space="0" w:color="auto"/>
            <w:bottom w:val="none" w:sz="0" w:space="0" w:color="auto"/>
            <w:right w:val="none" w:sz="0" w:space="0" w:color="auto"/>
          </w:divBdr>
        </w:div>
        <w:div w:id="1450394225">
          <w:marLeft w:val="0"/>
          <w:marRight w:val="0"/>
          <w:marTop w:val="0"/>
          <w:marBottom w:val="0"/>
          <w:divBdr>
            <w:top w:val="none" w:sz="0" w:space="0" w:color="auto"/>
            <w:left w:val="none" w:sz="0" w:space="0" w:color="auto"/>
            <w:bottom w:val="none" w:sz="0" w:space="0" w:color="auto"/>
            <w:right w:val="none" w:sz="0" w:space="0" w:color="auto"/>
          </w:divBdr>
        </w:div>
        <w:div w:id="382875064">
          <w:marLeft w:val="0"/>
          <w:marRight w:val="0"/>
          <w:marTop w:val="0"/>
          <w:marBottom w:val="0"/>
          <w:divBdr>
            <w:top w:val="none" w:sz="0" w:space="0" w:color="auto"/>
            <w:left w:val="none" w:sz="0" w:space="0" w:color="auto"/>
            <w:bottom w:val="none" w:sz="0" w:space="0" w:color="auto"/>
            <w:right w:val="none" w:sz="0" w:space="0" w:color="auto"/>
          </w:divBdr>
        </w:div>
        <w:div w:id="1703821873">
          <w:marLeft w:val="0"/>
          <w:marRight w:val="0"/>
          <w:marTop w:val="0"/>
          <w:marBottom w:val="0"/>
          <w:divBdr>
            <w:top w:val="none" w:sz="0" w:space="0" w:color="auto"/>
            <w:left w:val="none" w:sz="0" w:space="0" w:color="auto"/>
            <w:bottom w:val="none" w:sz="0" w:space="0" w:color="auto"/>
            <w:right w:val="none" w:sz="0" w:space="0" w:color="auto"/>
          </w:divBdr>
        </w:div>
        <w:div w:id="1744526973">
          <w:marLeft w:val="0"/>
          <w:marRight w:val="0"/>
          <w:marTop w:val="0"/>
          <w:marBottom w:val="0"/>
          <w:divBdr>
            <w:top w:val="none" w:sz="0" w:space="0" w:color="auto"/>
            <w:left w:val="none" w:sz="0" w:space="0" w:color="auto"/>
            <w:bottom w:val="none" w:sz="0" w:space="0" w:color="auto"/>
            <w:right w:val="none" w:sz="0" w:space="0" w:color="auto"/>
          </w:divBdr>
        </w:div>
        <w:div w:id="270824883">
          <w:marLeft w:val="0"/>
          <w:marRight w:val="0"/>
          <w:marTop w:val="0"/>
          <w:marBottom w:val="0"/>
          <w:divBdr>
            <w:top w:val="none" w:sz="0" w:space="0" w:color="auto"/>
            <w:left w:val="none" w:sz="0" w:space="0" w:color="auto"/>
            <w:bottom w:val="none" w:sz="0" w:space="0" w:color="auto"/>
            <w:right w:val="none" w:sz="0" w:space="0" w:color="auto"/>
          </w:divBdr>
        </w:div>
        <w:div w:id="2094037211">
          <w:marLeft w:val="0"/>
          <w:marRight w:val="0"/>
          <w:marTop w:val="0"/>
          <w:marBottom w:val="0"/>
          <w:divBdr>
            <w:top w:val="none" w:sz="0" w:space="0" w:color="auto"/>
            <w:left w:val="none" w:sz="0" w:space="0" w:color="auto"/>
            <w:bottom w:val="none" w:sz="0" w:space="0" w:color="auto"/>
            <w:right w:val="none" w:sz="0" w:space="0" w:color="auto"/>
          </w:divBdr>
        </w:div>
        <w:div w:id="105078450">
          <w:marLeft w:val="0"/>
          <w:marRight w:val="0"/>
          <w:marTop w:val="0"/>
          <w:marBottom w:val="0"/>
          <w:divBdr>
            <w:top w:val="none" w:sz="0" w:space="0" w:color="auto"/>
            <w:left w:val="none" w:sz="0" w:space="0" w:color="auto"/>
            <w:bottom w:val="none" w:sz="0" w:space="0" w:color="auto"/>
            <w:right w:val="none" w:sz="0" w:space="0" w:color="auto"/>
          </w:divBdr>
        </w:div>
        <w:div w:id="1685281471">
          <w:marLeft w:val="0"/>
          <w:marRight w:val="0"/>
          <w:marTop w:val="0"/>
          <w:marBottom w:val="0"/>
          <w:divBdr>
            <w:top w:val="none" w:sz="0" w:space="0" w:color="auto"/>
            <w:left w:val="none" w:sz="0" w:space="0" w:color="auto"/>
            <w:bottom w:val="none" w:sz="0" w:space="0" w:color="auto"/>
            <w:right w:val="none" w:sz="0" w:space="0" w:color="auto"/>
          </w:divBdr>
        </w:div>
        <w:div w:id="2072070923">
          <w:marLeft w:val="0"/>
          <w:marRight w:val="0"/>
          <w:marTop w:val="0"/>
          <w:marBottom w:val="0"/>
          <w:divBdr>
            <w:top w:val="none" w:sz="0" w:space="0" w:color="auto"/>
            <w:left w:val="none" w:sz="0" w:space="0" w:color="auto"/>
            <w:bottom w:val="none" w:sz="0" w:space="0" w:color="auto"/>
            <w:right w:val="none" w:sz="0" w:space="0" w:color="auto"/>
          </w:divBdr>
        </w:div>
        <w:div w:id="57751988">
          <w:marLeft w:val="0"/>
          <w:marRight w:val="0"/>
          <w:marTop w:val="0"/>
          <w:marBottom w:val="0"/>
          <w:divBdr>
            <w:top w:val="none" w:sz="0" w:space="0" w:color="auto"/>
            <w:left w:val="none" w:sz="0" w:space="0" w:color="auto"/>
            <w:bottom w:val="none" w:sz="0" w:space="0" w:color="auto"/>
            <w:right w:val="none" w:sz="0" w:space="0" w:color="auto"/>
          </w:divBdr>
        </w:div>
        <w:div w:id="1145900736">
          <w:marLeft w:val="0"/>
          <w:marRight w:val="0"/>
          <w:marTop w:val="0"/>
          <w:marBottom w:val="0"/>
          <w:divBdr>
            <w:top w:val="none" w:sz="0" w:space="0" w:color="auto"/>
            <w:left w:val="none" w:sz="0" w:space="0" w:color="auto"/>
            <w:bottom w:val="none" w:sz="0" w:space="0" w:color="auto"/>
            <w:right w:val="none" w:sz="0" w:space="0" w:color="auto"/>
          </w:divBdr>
        </w:div>
        <w:div w:id="1739209827">
          <w:marLeft w:val="0"/>
          <w:marRight w:val="0"/>
          <w:marTop w:val="0"/>
          <w:marBottom w:val="0"/>
          <w:divBdr>
            <w:top w:val="none" w:sz="0" w:space="0" w:color="auto"/>
            <w:left w:val="none" w:sz="0" w:space="0" w:color="auto"/>
            <w:bottom w:val="none" w:sz="0" w:space="0" w:color="auto"/>
            <w:right w:val="none" w:sz="0" w:space="0" w:color="auto"/>
          </w:divBdr>
        </w:div>
        <w:div w:id="939525477">
          <w:marLeft w:val="0"/>
          <w:marRight w:val="0"/>
          <w:marTop w:val="0"/>
          <w:marBottom w:val="0"/>
          <w:divBdr>
            <w:top w:val="none" w:sz="0" w:space="0" w:color="auto"/>
            <w:left w:val="none" w:sz="0" w:space="0" w:color="auto"/>
            <w:bottom w:val="none" w:sz="0" w:space="0" w:color="auto"/>
            <w:right w:val="none" w:sz="0" w:space="0" w:color="auto"/>
          </w:divBdr>
        </w:div>
        <w:div w:id="2050836067">
          <w:marLeft w:val="0"/>
          <w:marRight w:val="0"/>
          <w:marTop w:val="0"/>
          <w:marBottom w:val="0"/>
          <w:divBdr>
            <w:top w:val="none" w:sz="0" w:space="0" w:color="auto"/>
            <w:left w:val="none" w:sz="0" w:space="0" w:color="auto"/>
            <w:bottom w:val="none" w:sz="0" w:space="0" w:color="auto"/>
            <w:right w:val="none" w:sz="0" w:space="0" w:color="auto"/>
          </w:divBdr>
        </w:div>
        <w:div w:id="1735542522">
          <w:marLeft w:val="0"/>
          <w:marRight w:val="0"/>
          <w:marTop w:val="0"/>
          <w:marBottom w:val="0"/>
          <w:divBdr>
            <w:top w:val="none" w:sz="0" w:space="0" w:color="auto"/>
            <w:left w:val="none" w:sz="0" w:space="0" w:color="auto"/>
            <w:bottom w:val="none" w:sz="0" w:space="0" w:color="auto"/>
            <w:right w:val="none" w:sz="0" w:space="0" w:color="auto"/>
          </w:divBdr>
        </w:div>
        <w:div w:id="2117824536">
          <w:marLeft w:val="0"/>
          <w:marRight w:val="0"/>
          <w:marTop w:val="0"/>
          <w:marBottom w:val="0"/>
          <w:divBdr>
            <w:top w:val="none" w:sz="0" w:space="0" w:color="auto"/>
            <w:left w:val="none" w:sz="0" w:space="0" w:color="auto"/>
            <w:bottom w:val="none" w:sz="0" w:space="0" w:color="auto"/>
            <w:right w:val="none" w:sz="0" w:space="0" w:color="auto"/>
          </w:divBdr>
        </w:div>
        <w:div w:id="27682486">
          <w:marLeft w:val="0"/>
          <w:marRight w:val="0"/>
          <w:marTop w:val="0"/>
          <w:marBottom w:val="0"/>
          <w:divBdr>
            <w:top w:val="none" w:sz="0" w:space="0" w:color="auto"/>
            <w:left w:val="none" w:sz="0" w:space="0" w:color="auto"/>
            <w:bottom w:val="none" w:sz="0" w:space="0" w:color="auto"/>
            <w:right w:val="none" w:sz="0" w:space="0" w:color="auto"/>
          </w:divBdr>
        </w:div>
        <w:div w:id="2076849731">
          <w:marLeft w:val="0"/>
          <w:marRight w:val="0"/>
          <w:marTop w:val="0"/>
          <w:marBottom w:val="0"/>
          <w:divBdr>
            <w:top w:val="none" w:sz="0" w:space="0" w:color="auto"/>
            <w:left w:val="none" w:sz="0" w:space="0" w:color="auto"/>
            <w:bottom w:val="none" w:sz="0" w:space="0" w:color="auto"/>
            <w:right w:val="none" w:sz="0" w:space="0" w:color="auto"/>
          </w:divBdr>
        </w:div>
        <w:div w:id="1030764397">
          <w:marLeft w:val="0"/>
          <w:marRight w:val="0"/>
          <w:marTop w:val="0"/>
          <w:marBottom w:val="0"/>
          <w:divBdr>
            <w:top w:val="none" w:sz="0" w:space="0" w:color="auto"/>
            <w:left w:val="none" w:sz="0" w:space="0" w:color="auto"/>
            <w:bottom w:val="none" w:sz="0" w:space="0" w:color="auto"/>
            <w:right w:val="none" w:sz="0" w:space="0" w:color="auto"/>
          </w:divBdr>
        </w:div>
        <w:div w:id="1554534476">
          <w:marLeft w:val="0"/>
          <w:marRight w:val="0"/>
          <w:marTop w:val="0"/>
          <w:marBottom w:val="0"/>
          <w:divBdr>
            <w:top w:val="none" w:sz="0" w:space="0" w:color="auto"/>
            <w:left w:val="none" w:sz="0" w:space="0" w:color="auto"/>
            <w:bottom w:val="none" w:sz="0" w:space="0" w:color="auto"/>
            <w:right w:val="none" w:sz="0" w:space="0" w:color="auto"/>
          </w:divBdr>
        </w:div>
        <w:div w:id="222450271">
          <w:marLeft w:val="0"/>
          <w:marRight w:val="0"/>
          <w:marTop w:val="0"/>
          <w:marBottom w:val="0"/>
          <w:divBdr>
            <w:top w:val="none" w:sz="0" w:space="0" w:color="auto"/>
            <w:left w:val="none" w:sz="0" w:space="0" w:color="auto"/>
            <w:bottom w:val="none" w:sz="0" w:space="0" w:color="auto"/>
            <w:right w:val="none" w:sz="0" w:space="0" w:color="auto"/>
          </w:divBdr>
        </w:div>
        <w:div w:id="601649453">
          <w:marLeft w:val="0"/>
          <w:marRight w:val="0"/>
          <w:marTop w:val="0"/>
          <w:marBottom w:val="0"/>
          <w:divBdr>
            <w:top w:val="none" w:sz="0" w:space="0" w:color="auto"/>
            <w:left w:val="none" w:sz="0" w:space="0" w:color="auto"/>
            <w:bottom w:val="none" w:sz="0" w:space="0" w:color="auto"/>
            <w:right w:val="none" w:sz="0" w:space="0" w:color="auto"/>
          </w:divBdr>
        </w:div>
        <w:div w:id="29844462">
          <w:marLeft w:val="0"/>
          <w:marRight w:val="0"/>
          <w:marTop w:val="0"/>
          <w:marBottom w:val="0"/>
          <w:divBdr>
            <w:top w:val="none" w:sz="0" w:space="0" w:color="auto"/>
            <w:left w:val="none" w:sz="0" w:space="0" w:color="auto"/>
            <w:bottom w:val="none" w:sz="0" w:space="0" w:color="auto"/>
            <w:right w:val="none" w:sz="0" w:space="0" w:color="auto"/>
          </w:divBdr>
        </w:div>
        <w:div w:id="1311717253">
          <w:marLeft w:val="0"/>
          <w:marRight w:val="0"/>
          <w:marTop w:val="0"/>
          <w:marBottom w:val="0"/>
          <w:divBdr>
            <w:top w:val="none" w:sz="0" w:space="0" w:color="auto"/>
            <w:left w:val="none" w:sz="0" w:space="0" w:color="auto"/>
            <w:bottom w:val="none" w:sz="0" w:space="0" w:color="auto"/>
            <w:right w:val="none" w:sz="0" w:space="0" w:color="auto"/>
          </w:divBdr>
        </w:div>
        <w:div w:id="235867884">
          <w:marLeft w:val="0"/>
          <w:marRight w:val="0"/>
          <w:marTop w:val="0"/>
          <w:marBottom w:val="0"/>
          <w:divBdr>
            <w:top w:val="none" w:sz="0" w:space="0" w:color="auto"/>
            <w:left w:val="none" w:sz="0" w:space="0" w:color="auto"/>
            <w:bottom w:val="none" w:sz="0" w:space="0" w:color="auto"/>
            <w:right w:val="none" w:sz="0" w:space="0" w:color="auto"/>
          </w:divBdr>
        </w:div>
        <w:div w:id="2105761222">
          <w:marLeft w:val="0"/>
          <w:marRight w:val="0"/>
          <w:marTop w:val="0"/>
          <w:marBottom w:val="0"/>
          <w:divBdr>
            <w:top w:val="none" w:sz="0" w:space="0" w:color="auto"/>
            <w:left w:val="none" w:sz="0" w:space="0" w:color="auto"/>
            <w:bottom w:val="none" w:sz="0" w:space="0" w:color="auto"/>
            <w:right w:val="none" w:sz="0" w:space="0" w:color="auto"/>
          </w:divBdr>
        </w:div>
        <w:div w:id="711269475">
          <w:marLeft w:val="0"/>
          <w:marRight w:val="0"/>
          <w:marTop w:val="0"/>
          <w:marBottom w:val="0"/>
          <w:divBdr>
            <w:top w:val="none" w:sz="0" w:space="0" w:color="auto"/>
            <w:left w:val="none" w:sz="0" w:space="0" w:color="auto"/>
            <w:bottom w:val="none" w:sz="0" w:space="0" w:color="auto"/>
            <w:right w:val="none" w:sz="0" w:space="0" w:color="auto"/>
          </w:divBdr>
        </w:div>
        <w:div w:id="579297450">
          <w:marLeft w:val="0"/>
          <w:marRight w:val="0"/>
          <w:marTop w:val="0"/>
          <w:marBottom w:val="0"/>
          <w:divBdr>
            <w:top w:val="none" w:sz="0" w:space="0" w:color="auto"/>
            <w:left w:val="none" w:sz="0" w:space="0" w:color="auto"/>
            <w:bottom w:val="none" w:sz="0" w:space="0" w:color="auto"/>
            <w:right w:val="none" w:sz="0" w:space="0" w:color="auto"/>
          </w:divBdr>
        </w:div>
        <w:div w:id="1829859965">
          <w:marLeft w:val="0"/>
          <w:marRight w:val="0"/>
          <w:marTop w:val="0"/>
          <w:marBottom w:val="0"/>
          <w:divBdr>
            <w:top w:val="none" w:sz="0" w:space="0" w:color="auto"/>
            <w:left w:val="none" w:sz="0" w:space="0" w:color="auto"/>
            <w:bottom w:val="none" w:sz="0" w:space="0" w:color="auto"/>
            <w:right w:val="none" w:sz="0" w:space="0" w:color="auto"/>
          </w:divBdr>
        </w:div>
        <w:div w:id="1579706044">
          <w:marLeft w:val="0"/>
          <w:marRight w:val="0"/>
          <w:marTop w:val="0"/>
          <w:marBottom w:val="0"/>
          <w:divBdr>
            <w:top w:val="none" w:sz="0" w:space="0" w:color="auto"/>
            <w:left w:val="none" w:sz="0" w:space="0" w:color="auto"/>
            <w:bottom w:val="none" w:sz="0" w:space="0" w:color="auto"/>
            <w:right w:val="none" w:sz="0" w:space="0" w:color="auto"/>
          </w:divBdr>
        </w:div>
        <w:div w:id="1325889335">
          <w:marLeft w:val="0"/>
          <w:marRight w:val="0"/>
          <w:marTop w:val="0"/>
          <w:marBottom w:val="0"/>
          <w:divBdr>
            <w:top w:val="none" w:sz="0" w:space="0" w:color="auto"/>
            <w:left w:val="none" w:sz="0" w:space="0" w:color="auto"/>
            <w:bottom w:val="none" w:sz="0" w:space="0" w:color="auto"/>
            <w:right w:val="none" w:sz="0" w:space="0" w:color="auto"/>
          </w:divBdr>
        </w:div>
        <w:div w:id="407264295">
          <w:marLeft w:val="0"/>
          <w:marRight w:val="0"/>
          <w:marTop w:val="0"/>
          <w:marBottom w:val="0"/>
          <w:divBdr>
            <w:top w:val="none" w:sz="0" w:space="0" w:color="auto"/>
            <w:left w:val="none" w:sz="0" w:space="0" w:color="auto"/>
            <w:bottom w:val="none" w:sz="0" w:space="0" w:color="auto"/>
            <w:right w:val="none" w:sz="0" w:space="0" w:color="auto"/>
          </w:divBdr>
        </w:div>
        <w:div w:id="1939677083">
          <w:marLeft w:val="0"/>
          <w:marRight w:val="0"/>
          <w:marTop w:val="0"/>
          <w:marBottom w:val="0"/>
          <w:divBdr>
            <w:top w:val="none" w:sz="0" w:space="0" w:color="auto"/>
            <w:left w:val="none" w:sz="0" w:space="0" w:color="auto"/>
            <w:bottom w:val="none" w:sz="0" w:space="0" w:color="auto"/>
            <w:right w:val="none" w:sz="0" w:space="0" w:color="auto"/>
          </w:divBdr>
        </w:div>
        <w:div w:id="2146465838">
          <w:marLeft w:val="0"/>
          <w:marRight w:val="0"/>
          <w:marTop w:val="0"/>
          <w:marBottom w:val="0"/>
          <w:divBdr>
            <w:top w:val="none" w:sz="0" w:space="0" w:color="auto"/>
            <w:left w:val="none" w:sz="0" w:space="0" w:color="auto"/>
            <w:bottom w:val="none" w:sz="0" w:space="0" w:color="auto"/>
            <w:right w:val="none" w:sz="0" w:space="0" w:color="auto"/>
          </w:divBdr>
        </w:div>
        <w:div w:id="896624811">
          <w:marLeft w:val="0"/>
          <w:marRight w:val="0"/>
          <w:marTop w:val="0"/>
          <w:marBottom w:val="0"/>
          <w:divBdr>
            <w:top w:val="none" w:sz="0" w:space="0" w:color="auto"/>
            <w:left w:val="none" w:sz="0" w:space="0" w:color="auto"/>
            <w:bottom w:val="none" w:sz="0" w:space="0" w:color="auto"/>
            <w:right w:val="none" w:sz="0" w:space="0" w:color="auto"/>
          </w:divBdr>
        </w:div>
        <w:div w:id="162939731">
          <w:marLeft w:val="0"/>
          <w:marRight w:val="0"/>
          <w:marTop w:val="0"/>
          <w:marBottom w:val="0"/>
          <w:divBdr>
            <w:top w:val="none" w:sz="0" w:space="0" w:color="auto"/>
            <w:left w:val="none" w:sz="0" w:space="0" w:color="auto"/>
            <w:bottom w:val="none" w:sz="0" w:space="0" w:color="auto"/>
            <w:right w:val="none" w:sz="0" w:space="0" w:color="auto"/>
          </w:divBdr>
        </w:div>
        <w:div w:id="1718309454">
          <w:marLeft w:val="0"/>
          <w:marRight w:val="0"/>
          <w:marTop w:val="0"/>
          <w:marBottom w:val="0"/>
          <w:divBdr>
            <w:top w:val="none" w:sz="0" w:space="0" w:color="auto"/>
            <w:left w:val="none" w:sz="0" w:space="0" w:color="auto"/>
            <w:bottom w:val="none" w:sz="0" w:space="0" w:color="auto"/>
            <w:right w:val="none" w:sz="0" w:space="0" w:color="auto"/>
          </w:divBdr>
        </w:div>
        <w:div w:id="154151636">
          <w:marLeft w:val="0"/>
          <w:marRight w:val="0"/>
          <w:marTop w:val="0"/>
          <w:marBottom w:val="0"/>
          <w:divBdr>
            <w:top w:val="none" w:sz="0" w:space="0" w:color="auto"/>
            <w:left w:val="none" w:sz="0" w:space="0" w:color="auto"/>
            <w:bottom w:val="none" w:sz="0" w:space="0" w:color="auto"/>
            <w:right w:val="none" w:sz="0" w:space="0" w:color="auto"/>
          </w:divBdr>
        </w:div>
        <w:div w:id="173307407">
          <w:marLeft w:val="0"/>
          <w:marRight w:val="0"/>
          <w:marTop w:val="0"/>
          <w:marBottom w:val="0"/>
          <w:divBdr>
            <w:top w:val="none" w:sz="0" w:space="0" w:color="auto"/>
            <w:left w:val="none" w:sz="0" w:space="0" w:color="auto"/>
            <w:bottom w:val="none" w:sz="0" w:space="0" w:color="auto"/>
            <w:right w:val="none" w:sz="0" w:space="0" w:color="auto"/>
          </w:divBdr>
        </w:div>
        <w:div w:id="1147089782">
          <w:marLeft w:val="0"/>
          <w:marRight w:val="0"/>
          <w:marTop w:val="0"/>
          <w:marBottom w:val="0"/>
          <w:divBdr>
            <w:top w:val="none" w:sz="0" w:space="0" w:color="auto"/>
            <w:left w:val="none" w:sz="0" w:space="0" w:color="auto"/>
            <w:bottom w:val="none" w:sz="0" w:space="0" w:color="auto"/>
            <w:right w:val="none" w:sz="0" w:space="0" w:color="auto"/>
          </w:divBdr>
        </w:div>
        <w:div w:id="1128203754">
          <w:marLeft w:val="0"/>
          <w:marRight w:val="0"/>
          <w:marTop w:val="0"/>
          <w:marBottom w:val="0"/>
          <w:divBdr>
            <w:top w:val="none" w:sz="0" w:space="0" w:color="auto"/>
            <w:left w:val="none" w:sz="0" w:space="0" w:color="auto"/>
            <w:bottom w:val="none" w:sz="0" w:space="0" w:color="auto"/>
            <w:right w:val="none" w:sz="0" w:space="0" w:color="auto"/>
          </w:divBdr>
        </w:div>
        <w:div w:id="1871453938">
          <w:marLeft w:val="0"/>
          <w:marRight w:val="0"/>
          <w:marTop w:val="0"/>
          <w:marBottom w:val="0"/>
          <w:divBdr>
            <w:top w:val="none" w:sz="0" w:space="0" w:color="auto"/>
            <w:left w:val="none" w:sz="0" w:space="0" w:color="auto"/>
            <w:bottom w:val="none" w:sz="0" w:space="0" w:color="auto"/>
            <w:right w:val="none" w:sz="0" w:space="0" w:color="auto"/>
          </w:divBdr>
        </w:div>
        <w:div w:id="1011952003">
          <w:marLeft w:val="0"/>
          <w:marRight w:val="0"/>
          <w:marTop w:val="0"/>
          <w:marBottom w:val="0"/>
          <w:divBdr>
            <w:top w:val="none" w:sz="0" w:space="0" w:color="auto"/>
            <w:left w:val="none" w:sz="0" w:space="0" w:color="auto"/>
            <w:bottom w:val="none" w:sz="0" w:space="0" w:color="auto"/>
            <w:right w:val="none" w:sz="0" w:space="0" w:color="auto"/>
          </w:divBdr>
        </w:div>
        <w:div w:id="287786122">
          <w:marLeft w:val="0"/>
          <w:marRight w:val="0"/>
          <w:marTop w:val="0"/>
          <w:marBottom w:val="0"/>
          <w:divBdr>
            <w:top w:val="none" w:sz="0" w:space="0" w:color="auto"/>
            <w:left w:val="none" w:sz="0" w:space="0" w:color="auto"/>
            <w:bottom w:val="none" w:sz="0" w:space="0" w:color="auto"/>
            <w:right w:val="none" w:sz="0" w:space="0" w:color="auto"/>
          </w:divBdr>
        </w:div>
        <w:div w:id="52507647">
          <w:marLeft w:val="0"/>
          <w:marRight w:val="0"/>
          <w:marTop w:val="0"/>
          <w:marBottom w:val="0"/>
          <w:divBdr>
            <w:top w:val="none" w:sz="0" w:space="0" w:color="auto"/>
            <w:left w:val="none" w:sz="0" w:space="0" w:color="auto"/>
            <w:bottom w:val="none" w:sz="0" w:space="0" w:color="auto"/>
            <w:right w:val="none" w:sz="0" w:space="0" w:color="auto"/>
          </w:divBdr>
        </w:div>
        <w:div w:id="1121147708">
          <w:marLeft w:val="0"/>
          <w:marRight w:val="0"/>
          <w:marTop w:val="0"/>
          <w:marBottom w:val="0"/>
          <w:divBdr>
            <w:top w:val="none" w:sz="0" w:space="0" w:color="auto"/>
            <w:left w:val="none" w:sz="0" w:space="0" w:color="auto"/>
            <w:bottom w:val="none" w:sz="0" w:space="0" w:color="auto"/>
            <w:right w:val="none" w:sz="0" w:space="0" w:color="auto"/>
          </w:divBdr>
        </w:div>
        <w:div w:id="1035275352">
          <w:marLeft w:val="0"/>
          <w:marRight w:val="0"/>
          <w:marTop w:val="0"/>
          <w:marBottom w:val="0"/>
          <w:divBdr>
            <w:top w:val="none" w:sz="0" w:space="0" w:color="auto"/>
            <w:left w:val="none" w:sz="0" w:space="0" w:color="auto"/>
            <w:bottom w:val="none" w:sz="0" w:space="0" w:color="auto"/>
            <w:right w:val="none" w:sz="0" w:space="0" w:color="auto"/>
          </w:divBdr>
        </w:div>
        <w:div w:id="168257488">
          <w:marLeft w:val="0"/>
          <w:marRight w:val="0"/>
          <w:marTop w:val="0"/>
          <w:marBottom w:val="0"/>
          <w:divBdr>
            <w:top w:val="none" w:sz="0" w:space="0" w:color="auto"/>
            <w:left w:val="none" w:sz="0" w:space="0" w:color="auto"/>
            <w:bottom w:val="none" w:sz="0" w:space="0" w:color="auto"/>
            <w:right w:val="none" w:sz="0" w:space="0" w:color="auto"/>
          </w:divBdr>
        </w:div>
        <w:div w:id="1131872563">
          <w:marLeft w:val="0"/>
          <w:marRight w:val="0"/>
          <w:marTop w:val="0"/>
          <w:marBottom w:val="0"/>
          <w:divBdr>
            <w:top w:val="none" w:sz="0" w:space="0" w:color="auto"/>
            <w:left w:val="none" w:sz="0" w:space="0" w:color="auto"/>
            <w:bottom w:val="none" w:sz="0" w:space="0" w:color="auto"/>
            <w:right w:val="none" w:sz="0" w:space="0" w:color="auto"/>
          </w:divBdr>
        </w:div>
        <w:div w:id="372342025">
          <w:marLeft w:val="0"/>
          <w:marRight w:val="0"/>
          <w:marTop w:val="0"/>
          <w:marBottom w:val="0"/>
          <w:divBdr>
            <w:top w:val="none" w:sz="0" w:space="0" w:color="auto"/>
            <w:left w:val="none" w:sz="0" w:space="0" w:color="auto"/>
            <w:bottom w:val="none" w:sz="0" w:space="0" w:color="auto"/>
            <w:right w:val="none" w:sz="0" w:space="0" w:color="auto"/>
          </w:divBdr>
        </w:div>
        <w:div w:id="1850094961">
          <w:marLeft w:val="0"/>
          <w:marRight w:val="0"/>
          <w:marTop w:val="0"/>
          <w:marBottom w:val="0"/>
          <w:divBdr>
            <w:top w:val="none" w:sz="0" w:space="0" w:color="auto"/>
            <w:left w:val="none" w:sz="0" w:space="0" w:color="auto"/>
            <w:bottom w:val="none" w:sz="0" w:space="0" w:color="auto"/>
            <w:right w:val="none" w:sz="0" w:space="0" w:color="auto"/>
          </w:divBdr>
        </w:div>
        <w:div w:id="923999355">
          <w:marLeft w:val="0"/>
          <w:marRight w:val="0"/>
          <w:marTop w:val="0"/>
          <w:marBottom w:val="0"/>
          <w:divBdr>
            <w:top w:val="none" w:sz="0" w:space="0" w:color="auto"/>
            <w:left w:val="none" w:sz="0" w:space="0" w:color="auto"/>
            <w:bottom w:val="none" w:sz="0" w:space="0" w:color="auto"/>
            <w:right w:val="none" w:sz="0" w:space="0" w:color="auto"/>
          </w:divBdr>
        </w:div>
        <w:div w:id="896669901">
          <w:marLeft w:val="0"/>
          <w:marRight w:val="0"/>
          <w:marTop w:val="0"/>
          <w:marBottom w:val="0"/>
          <w:divBdr>
            <w:top w:val="none" w:sz="0" w:space="0" w:color="auto"/>
            <w:left w:val="none" w:sz="0" w:space="0" w:color="auto"/>
            <w:bottom w:val="none" w:sz="0" w:space="0" w:color="auto"/>
            <w:right w:val="none" w:sz="0" w:space="0" w:color="auto"/>
          </w:divBdr>
        </w:div>
        <w:div w:id="2061973885">
          <w:marLeft w:val="0"/>
          <w:marRight w:val="0"/>
          <w:marTop w:val="0"/>
          <w:marBottom w:val="0"/>
          <w:divBdr>
            <w:top w:val="none" w:sz="0" w:space="0" w:color="auto"/>
            <w:left w:val="none" w:sz="0" w:space="0" w:color="auto"/>
            <w:bottom w:val="none" w:sz="0" w:space="0" w:color="auto"/>
            <w:right w:val="none" w:sz="0" w:space="0" w:color="auto"/>
          </w:divBdr>
        </w:div>
        <w:div w:id="436828091">
          <w:marLeft w:val="0"/>
          <w:marRight w:val="0"/>
          <w:marTop w:val="0"/>
          <w:marBottom w:val="0"/>
          <w:divBdr>
            <w:top w:val="none" w:sz="0" w:space="0" w:color="auto"/>
            <w:left w:val="none" w:sz="0" w:space="0" w:color="auto"/>
            <w:bottom w:val="none" w:sz="0" w:space="0" w:color="auto"/>
            <w:right w:val="none" w:sz="0" w:space="0" w:color="auto"/>
          </w:divBdr>
        </w:div>
        <w:div w:id="1955676540">
          <w:marLeft w:val="0"/>
          <w:marRight w:val="0"/>
          <w:marTop w:val="0"/>
          <w:marBottom w:val="0"/>
          <w:divBdr>
            <w:top w:val="none" w:sz="0" w:space="0" w:color="auto"/>
            <w:left w:val="none" w:sz="0" w:space="0" w:color="auto"/>
            <w:bottom w:val="none" w:sz="0" w:space="0" w:color="auto"/>
            <w:right w:val="none" w:sz="0" w:space="0" w:color="auto"/>
          </w:divBdr>
        </w:div>
        <w:div w:id="1258827860">
          <w:marLeft w:val="0"/>
          <w:marRight w:val="0"/>
          <w:marTop w:val="0"/>
          <w:marBottom w:val="0"/>
          <w:divBdr>
            <w:top w:val="none" w:sz="0" w:space="0" w:color="auto"/>
            <w:left w:val="none" w:sz="0" w:space="0" w:color="auto"/>
            <w:bottom w:val="none" w:sz="0" w:space="0" w:color="auto"/>
            <w:right w:val="none" w:sz="0" w:space="0" w:color="auto"/>
          </w:divBdr>
        </w:div>
        <w:div w:id="770976947">
          <w:marLeft w:val="0"/>
          <w:marRight w:val="0"/>
          <w:marTop w:val="0"/>
          <w:marBottom w:val="0"/>
          <w:divBdr>
            <w:top w:val="none" w:sz="0" w:space="0" w:color="auto"/>
            <w:left w:val="none" w:sz="0" w:space="0" w:color="auto"/>
            <w:bottom w:val="none" w:sz="0" w:space="0" w:color="auto"/>
            <w:right w:val="none" w:sz="0" w:space="0" w:color="auto"/>
          </w:divBdr>
        </w:div>
        <w:div w:id="1574851725">
          <w:marLeft w:val="0"/>
          <w:marRight w:val="0"/>
          <w:marTop w:val="0"/>
          <w:marBottom w:val="0"/>
          <w:divBdr>
            <w:top w:val="none" w:sz="0" w:space="0" w:color="auto"/>
            <w:left w:val="none" w:sz="0" w:space="0" w:color="auto"/>
            <w:bottom w:val="none" w:sz="0" w:space="0" w:color="auto"/>
            <w:right w:val="none" w:sz="0" w:space="0" w:color="auto"/>
          </w:divBdr>
        </w:div>
        <w:div w:id="982587026">
          <w:marLeft w:val="0"/>
          <w:marRight w:val="0"/>
          <w:marTop w:val="0"/>
          <w:marBottom w:val="0"/>
          <w:divBdr>
            <w:top w:val="none" w:sz="0" w:space="0" w:color="auto"/>
            <w:left w:val="none" w:sz="0" w:space="0" w:color="auto"/>
            <w:bottom w:val="none" w:sz="0" w:space="0" w:color="auto"/>
            <w:right w:val="none" w:sz="0" w:space="0" w:color="auto"/>
          </w:divBdr>
        </w:div>
        <w:div w:id="1845240725">
          <w:marLeft w:val="0"/>
          <w:marRight w:val="0"/>
          <w:marTop w:val="0"/>
          <w:marBottom w:val="0"/>
          <w:divBdr>
            <w:top w:val="none" w:sz="0" w:space="0" w:color="auto"/>
            <w:left w:val="none" w:sz="0" w:space="0" w:color="auto"/>
            <w:bottom w:val="none" w:sz="0" w:space="0" w:color="auto"/>
            <w:right w:val="none" w:sz="0" w:space="0" w:color="auto"/>
          </w:divBdr>
        </w:div>
        <w:div w:id="475486521">
          <w:marLeft w:val="0"/>
          <w:marRight w:val="0"/>
          <w:marTop w:val="0"/>
          <w:marBottom w:val="0"/>
          <w:divBdr>
            <w:top w:val="none" w:sz="0" w:space="0" w:color="auto"/>
            <w:left w:val="none" w:sz="0" w:space="0" w:color="auto"/>
            <w:bottom w:val="none" w:sz="0" w:space="0" w:color="auto"/>
            <w:right w:val="none" w:sz="0" w:space="0" w:color="auto"/>
          </w:divBdr>
        </w:div>
        <w:div w:id="2065711204">
          <w:marLeft w:val="0"/>
          <w:marRight w:val="0"/>
          <w:marTop w:val="0"/>
          <w:marBottom w:val="0"/>
          <w:divBdr>
            <w:top w:val="none" w:sz="0" w:space="0" w:color="auto"/>
            <w:left w:val="none" w:sz="0" w:space="0" w:color="auto"/>
            <w:bottom w:val="none" w:sz="0" w:space="0" w:color="auto"/>
            <w:right w:val="none" w:sz="0" w:space="0" w:color="auto"/>
          </w:divBdr>
        </w:div>
        <w:div w:id="1593078723">
          <w:marLeft w:val="0"/>
          <w:marRight w:val="0"/>
          <w:marTop w:val="0"/>
          <w:marBottom w:val="0"/>
          <w:divBdr>
            <w:top w:val="none" w:sz="0" w:space="0" w:color="auto"/>
            <w:left w:val="none" w:sz="0" w:space="0" w:color="auto"/>
            <w:bottom w:val="none" w:sz="0" w:space="0" w:color="auto"/>
            <w:right w:val="none" w:sz="0" w:space="0" w:color="auto"/>
          </w:divBdr>
        </w:div>
        <w:div w:id="1014264642">
          <w:marLeft w:val="0"/>
          <w:marRight w:val="0"/>
          <w:marTop w:val="0"/>
          <w:marBottom w:val="0"/>
          <w:divBdr>
            <w:top w:val="none" w:sz="0" w:space="0" w:color="auto"/>
            <w:left w:val="none" w:sz="0" w:space="0" w:color="auto"/>
            <w:bottom w:val="none" w:sz="0" w:space="0" w:color="auto"/>
            <w:right w:val="none" w:sz="0" w:space="0" w:color="auto"/>
          </w:divBdr>
        </w:div>
        <w:div w:id="1315640929">
          <w:marLeft w:val="0"/>
          <w:marRight w:val="0"/>
          <w:marTop w:val="0"/>
          <w:marBottom w:val="0"/>
          <w:divBdr>
            <w:top w:val="none" w:sz="0" w:space="0" w:color="auto"/>
            <w:left w:val="none" w:sz="0" w:space="0" w:color="auto"/>
            <w:bottom w:val="none" w:sz="0" w:space="0" w:color="auto"/>
            <w:right w:val="none" w:sz="0" w:space="0" w:color="auto"/>
          </w:divBdr>
        </w:div>
        <w:div w:id="105273744">
          <w:marLeft w:val="0"/>
          <w:marRight w:val="0"/>
          <w:marTop w:val="0"/>
          <w:marBottom w:val="0"/>
          <w:divBdr>
            <w:top w:val="none" w:sz="0" w:space="0" w:color="auto"/>
            <w:left w:val="none" w:sz="0" w:space="0" w:color="auto"/>
            <w:bottom w:val="none" w:sz="0" w:space="0" w:color="auto"/>
            <w:right w:val="none" w:sz="0" w:space="0" w:color="auto"/>
          </w:divBdr>
        </w:div>
        <w:div w:id="2038970604">
          <w:marLeft w:val="0"/>
          <w:marRight w:val="0"/>
          <w:marTop w:val="0"/>
          <w:marBottom w:val="0"/>
          <w:divBdr>
            <w:top w:val="none" w:sz="0" w:space="0" w:color="auto"/>
            <w:left w:val="none" w:sz="0" w:space="0" w:color="auto"/>
            <w:bottom w:val="none" w:sz="0" w:space="0" w:color="auto"/>
            <w:right w:val="none" w:sz="0" w:space="0" w:color="auto"/>
          </w:divBdr>
        </w:div>
        <w:div w:id="1006254353">
          <w:marLeft w:val="0"/>
          <w:marRight w:val="0"/>
          <w:marTop w:val="0"/>
          <w:marBottom w:val="0"/>
          <w:divBdr>
            <w:top w:val="none" w:sz="0" w:space="0" w:color="auto"/>
            <w:left w:val="none" w:sz="0" w:space="0" w:color="auto"/>
            <w:bottom w:val="none" w:sz="0" w:space="0" w:color="auto"/>
            <w:right w:val="none" w:sz="0" w:space="0" w:color="auto"/>
          </w:divBdr>
        </w:div>
        <w:div w:id="1522553226">
          <w:marLeft w:val="0"/>
          <w:marRight w:val="0"/>
          <w:marTop w:val="0"/>
          <w:marBottom w:val="0"/>
          <w:divBdr>
            <w:top w:val="none" w:sz="0" w:space="0" w:color="auto"/>
            <w:left w:val="none" w:sz="0" w:space="0" w:color="auto"/>
            <w:bottom w:val="none" w:sz="0" w:space="0" w:color="auto"/>
            <w:right w:val="none" w:sz="0" w:space="0" w:color="auto"/>
          </w:divBdr>
        </w:div>
        <w:div w:id="1209150993">
          <w:marLeft w:val="0"/>
          <w:marRight w:val="0"/>
          <w:marTop w:val="0"/>
          <w:marBottom w:val="0"/>
          <w:divBdr>
            <w:top w:val="none" w:sz="0" w:space="0" w:color="auto"/>
            <w:left w:val="none" w:sz="0" w:space="0" w:color="auto"/>
            <w:bottom w:val="none" w:sz="0" w:space="0" w:color="auto"/>
            <w:right w:val="none" w:sz="0" w:space="0" w:color="auto"/>
          </w:divBdr>
        </w:div>
        <w:div w:id="1396318969">
          <w:marLeft w:val="0"/>
          <w:marRight w:val="0"/>
          <w:marTop w:val="0"/>
          <w:marBottom w:val="0"/>
          <w:divBdr>
            <w:top w:val="none" w:sz="0" w:space="0" w:color="auto"/>
            <w:left w:val="none" w:sz="0" w:space="0" w:color="auto"/>
            <w:bottom w:val="none" w:sz="0" w:space="0" w:color="auto"/>
            <w:right w:val="none" w:sz="0" w:space="0" w:color="auto"/>
          </w:divBdr>
        </w:div>
        <w:div w:id="1010374322">
          <w:marLeft w:val="0"/>
          <w:marRight w:val="0"/>
          <w:marTop w:val="0"/>
          <w:marBottom w:val="0"/>
          <w:divBdr>
            <w:top w:val="none" w:sz="0" w:space="0" w:color="auto"/>
            <w:left w:val="none" w:sz="0" w:space="0" w:color="auto"/>
            <w:bottom w:val="none" w:sz="0" w:space="0" w:color="auto"/>
            <w:right w:val="none" w:sz="0" w:space="0" w:color="auto"/>
          </w:divBdr>
        </w:div>
        <w:div w:id="1260874507">
          <w:marLeft w:val="0"/>
          <w:marRight w:val="0"/>
          <w:marTop w:val="0"/>
          <w:marBottom w:val="0"/>
          <w:divBdr>
            <w:top w:val="none" w:sz="0" w:space="0" w:color="auto"/>
            <w:left w:val="none" w:sz="0" w:space="0" w:color="auto"/>
            <w:bottom w:val="none" w:sz="0" w:space="0" w:color="auto"/>
            <w:right w:val="none" w:sz="0" w:space="0" w:color="auto"/>
          </w:divBdr>
        </w:div>
        <w:div w:id="1001471490">
          <w:marLeft w:val="0"/>
          <w:marRight w:val="0"/>
          <w:marTop w:val="0"/>
          <w:marBottom w:val="0"/>
          <w:divBdr>
            <w:top w:val="none" w:sz="0" w:space="0" w:color="auto"/>
            <w:left w:val="none" w:sz="0" w:space="0" w:color="auto"/>
            <w:bottom w:val="none" w:sz="0" w:space="0" w:color="auto"/>
            <w:right w:val="none" w:sz="0" w:space="0" w:color="auto"/>
          </w:divBdr>
        </w:div>
        <w:div w:id="1642344822">
          <w:marLeft w:val="0"/>
          <w:marRight w:val="0"/>
          <w:marTop w:val="0"/>
          <w:marBottom w:val="0"/>
          <w:divBdr>
            <w:top w:val="none" w:sz="0" w:space="0" w:color="auto"/>
            <w:left w:val="none" w:sz="0" w:space="0" w:color="auto"/>
            <w:bottom w:val="none" w:sz="0" w:space="0" w:color="auto"/>
            <w:right w:val="none" w:sz="0" w:space="0" w:color="auto"/>
          </w:divBdr>
        </w:div>
        <w:div w:id="285279940">
          <w:marLeft w:val="0"/>
          <w:marRight w:val="0"/>
          <w:marTop w:val="0"/>
          <w:marBottom w:val="0"/>
          <w:divBdr>
            <w:top w:val="none" w:sz="0" w:space="0" w:color="auto"/>
            <w:left w:val="none" w:sz="0" w:space="0" w:color="auto"/>
            <w:bottom w:val="none" w:sz="0" w:space="0" w:color="auto"/>
            <w:right w:val="none" w:sz="0" w:space="0" w:color="auto"/>
          </w:divBdr>
        </w:div>
        <w:div w:id="385223420">
          <w:marLeft w:val="0"/>
          <w:marRight w:val="0"/>
          <w:marTop w:val="0"/>
          <w:marBottom w:val="0"/>
          <w:divBdr>
            <w:top w:val="none" w:sz="0" w:space="0" w:color="auto"/>
            <w:left w:val="none" w:sz="0" w:space="0" w:color="auto"/>
            <w:bottom w:val="none" w:sz="0" w:space="0" w:color="auto"/>
            <w:right w:val="none" w:sz="0" w:space="0" w:color="auto"/>
          </w:divBdr>
        </w:div>
        <w:div w:id="1703048686">
          <w:marLeft w:val="0"/>
          <w:marRight w:val="0"/>
          <w:marTop w:val="0"/>
          <w:marBottom w:val="0"/>
          <w:divBdr>
            <w:top w:val="none" w:sz="0" w:space="0" w:color="auto"/>
            <w:left w:val="none" w:sz="0" w:space="0" w:color="auto"/>
            <w:bottom w:val="none" w:sz="0" w:space="0" w:color="auto"/>
            <w:right w:val="none" w:sz="0" w:space="0" w:color="auto"/>
          </w:divBdr>
        </w:div>
        <w:div w:id="1611817811">
          <w:marLeft w:val="0"/>
          <w:marRight w:val="0"/>
          <w:marTop w:val="0"/>
          <w:marBottom w:val="0"/>
          <w:divBdr>
            <w:top w:val="none" w:sz="0" w:space="0" w:color="auto"/>
            <w:left w:val="none" w:sz="0" w:space="0" w:color="auto"/>
            <w:bottom w:val="none" w:sz="0" w:space="0" w:color="auto"/>
            <w:right w:val="none" w:sz="0" w:space="0" w:color="auto"/>
          </w:divBdr>
        </w:div>
        <w:div w:id="122891487">
          <w:marLeft w:val="0"/>
          <w:marRight w:val="0"/>
          <w:marTop w:val="0"/>
          <w:marBottom w:val="0"/>
          <w:divBdr>
            <w:top w:val="none" w:sz="0" w:space="0" w:color="auto"/>
            <w:left w:val="none" w:sz="0" w:space="0" w:color="auto"/>
            <w:bottom w:val="none" w:sz="0" w:space="0" w:color="auto"/>
            <w:right w:val="none" w:sz="0" w:space="0" w:color="auto"/>
          </w:divBdr>
        </w:div>
        <w:div w:id="1820460872">
          <w:marLeft w:val="0"/>
          <w:marRight w:val="0"/>
          <w:marTop w:val="0"/>
          <w:marBottom w:val="0"/>
          <w:divBdr>
            <w:top w:val="none" w:sz="0" w:space="0" w:color="auto"/>
            <w:left w:val="none" w:sz="0" w:space="0" w:color="auto"/>
            <w:bottom w:val="none" w:sz="0" w:space="0" w:color="auto"/>
            <w:right w:val="none" w:sz="0" w:space="0" w:color="auto"/>
          </w:divBdr>
        </w:div>
        <w:div w:id="1654219686">
          <w:marLeft w:val="0"/>
          <w:marRight w:val="0"/>
          <w:marTop w:val="0"/>
          <w:marBottom w:val="0"/>
          <w:divBdr>
            <w:top w:val="none" w:sz="0" w:space="0" w:color="auto"/>
            <w:left w:val="none" w:sz="0" w:space="0" w:color="auto"/>
            <w:bottom w:val="none" w:sz="0" w:space="0" w:color="auto"/>
            <w:right w:val="none" w:sz="0" w:space="0" w:color="auto"/>
          </w:divBdr>
        </w:div>
        <w:div w:id="1954170796">
          <w:marLeft w:val="0"/>
          <w:marRight w:val="0"/>
          <w:marTop w:val="0"/>
          <w:marBottom w:val="0"/>
          <w:divBdr>
            <w:top w:val="none" w:sz="0" w:space="0" w:color="auto"/>
            <w:left w:val="none" w:sz="0" w:space="0" w:color="auto"/>
            <w:bottom w:val="none" w:sz="0" w:space="0" w:color="auto"/>
            <w:right w:val="none" w:sz="0" w:space="0" w:color="auto"/>
          </w:divBdr>
        </w:div>
        <w:div w:id="910891610">
          <w:marLeft w:val="0"/>
          <w:marRight w:val="0"/>
          <w:marTop w:val="0"/>
          <w:marBottom w:val="0"/>
          <w:divBdr>
            <w:top w:val="none" w:sz="0" w:space="0" w:color="auto"/>
            <w:left w:val="none" w:sz="0" w:space="0" w:color="auto"/>
            <w:bottom w:val="none" w:sz="0" w:space="0" w:color="auto"/>
            <w:right w:val="none" w:sz="0" w:space="0" w:color="auto"/>
          </w:divBdr>
        </w:div>
        <w:div w:id="134184559">
          <w:marLeft w:val="0"/>
          <w:marRight w:val="0"/>
          <w:marTop w:val="0"/>
          <w:marBottom w:val="0"/>
          <w:divBdr>
            <w:top w:val="none" w:sz="0" w:space="0" w:color="auto"/>
            <w:left w:val="none" w:sz="0" w:space="0" w:color="auto"/>
            <w:bottom w:val="none" w:sz="0" w:space="0" w:color="auto"/>
            <w:right w:val="none" w:sz="0" w:space="0" w:color="auto"/>
          </w:divBdr>
        </w:div>
        <w:div w:id="436603410">
          <w:marLeft w:val="0"/>
          <w:marRight w:val="0"/>
          <w:marTop w:val="0"/>
          <w:marBottom w:val="0"/>
          <w:divBdr>
            <w:top w:val="none" w:sz="0" w:space="0" w:color="auto"/>
            <w:left w:val="none" w:sz="0" w:space="0" w:color="auto"/>
            <w:bottom w:val="none" w:sz="0" w:space="0" w:color="auto"/>
            <w:right w:val="none" w:sz="0" w:space="0" w:color="auto"/>
          </w:divBdr>
        </w:div>
        <w:div w:id="1398942388">
          <w:marLeft w:val="0"/>
          <w:marRight w:val="0"/>
          <w:marTop w:val="0"/>
          <w:marBottom w:val="0"/>
          <w:divBdr>
            <w:top w:val="none" w:sz="0" w:space="0" w:color="auto"/>
            <w:left w:val="none" w:sz="0" w:space="0" w:color="auto"/>
            <w:bottom w:val="none" w:sz="0" w:space="0" w:color="auto"/>
            <w:right w:val="none" w:sz="0" w:space="0" w:color="auto"/>
          </w:divBdr>
        </w:div>
        <w:div w:id="1182015919">
          <w:marLeft w:val="0"/>
          <w:marRight w:val="0"/>
          <w:marTop w:val="0"/>
          <w:marBottom w:val="0"/>
          <w:divBdr>
            <w:top w:val="none" w:sz="0" w:space="0" w:color="auto"/>
            <w:left w:val="none" w:sz="0" w:space="0" w:color="auto"/>
            <w:bottom w:val="none" w:sz="0" w:space="0" w:color="auto"/>
            <w:right w:val="none" w:sz="0" w:space="0" w:color="auto"/>
          </w:divBdr>
        </w:div>
        <w:div w:id="1070227809">
          <w:marLeft w:val="0"/>
          <w:marRight w:val="0"/>
          <w:marTop w:val="0"/>
          <w:marBottom w:val="0"/>
          <w:divBdr>
            <w:top w:val="none" w:sz="0" w:space="0" w:color="auto"/>
            <w:left w:val="none" w:sz="0" w:space="0" w:color="auto"/>
            <w:bottom w:val="none" w:sz="0" w:space="0" w:color="auto"/>
            <w:right w:val="none" w:sz="0" w:space="0" w:color="auto"/>
          </w:divBdr>
        </w:div>
        <w:div w:id="1493986430">
          <w:marLeft w:val="0"/>
          <w:marRight w:val="0"/>
          <w:marTop w:val="0"/>
          <w:marBottom w:val="0"/>
          <w:divBdr>
            <w:top w:val="none" w:sz="0" w:space="0" w:color="auto"/>
            <w:left w:val="none" w:sz="0" w:space="0" w:color="auto"/>
            <w:bottom w:val="none" w:sz="0" w:space="0" w:color="auto"/>
            <w:right w:val="none" w:sz="0" w:space="0" w:color="auto"/>
          </w:divBdr>
        </w:div>
        <w:div w:id="1387558969">
          <w:marLeft w:val="0"/>
          <w:marRight w:val="0"/>
          <w:marTop w:val="0"/>
          <w:marBottom w:val="0"/>
          <w:divBdr>
            <w:top w:val="none" w:sz="0" w:space="0" w:color="auto"/>
            <w:left w:val="none" w:sz="0" w:space="0" w:color="auto"/>
            <w:bottom w:val="none" w:sz="0" w:space="0" w:color="auto"/>
            <w:right w:val="none" w:sz="0" w:space="0" w:color="auto"/>
          </w:divBdr>
        </w:div>
        <w:div w:id="1589196319">
          <w:marLeft w:val="0"/>
          <w:marRight w:val="0"/>
          <w:marTop w:val="0"/>
          <w:marBottom w:val="0"/>
          <w:divBdr>
            <w:top w:val="none" w:sz="0" w:space="0" w:color="auto"/>
            <w:left w:val="none" w:sz="0" w:space="0" w:color="auto"/>
            <w:bottom w:val="none" w:sz="0" w:space="0" w:color="auto"/>
            <w:right w:val="none" w:sz="0" w:space="0" w:color="auto"/>
          </w:divBdr>
        </w:div>
        <w:div w:id="1499037262">
          <w:marLeft w:val="0"/>
          <w:marRight w:val="0"/>
          <w:marTop w:val="0"/>
          <w:marBottom w:val="0"/>
          <w:divBdr>
            <w:top w:val="none" w:sz="0" w:space="0" w:color="auto"/>
            <w:left w:val="none" w:sz="0" w:space="0" w:color="auto"/>
            <w:bottom w:val="none" w:sz="0" w:space="0" w:color="auto"/>
            <w:right w:val="none" w:sz="0" w:space="0" w:color="auto"/>
          </w:divBdr>
        </w:div>
        <w:div w:id="910697463">
          <w:marLeft w:val="0"/>
          <w:marRight w:val="0"/>
          <w:marTop w:val="0"/>
          <w:marBottom w:val="0"/>
          <w:divBdr>
            <w:top w:val="none" w:sz="0" w:space="0" w:color="auto"/>
            <w:left w:val="none" w:sz="0" w:space="0" w:color="auto"/>
            <w:bottom w:val="none" w:sz="0" w:space="0" w:color="auto"/>
            <w:right w:val="none" w:sz="0" w:space="0" w:color="auto"/>
          </w:divBdr>
        </w:div>
        <w:div w:id="1431587243">
          <w:marLeft w:val="0"/>
          <w:marRight w:val="0"/>
          <w:marTop w:val="0"/>
          <w:marBottom w:val="0"/>
          <w:divBdr>
            <w:top w:val="none" w:sz="0" w:space="0" w:color="auto"/>
            <w:left w:val="none" w:sz="0" w:space="0" w:color="auto"/>
            <w:bottom w:val="none" w:sz="0" w:space="0" w:color="auto"/>
            <w:right w:val="none" w:sz="0" w:space="0" w:color="auto"/>
          </w:divBdr>
        </w:div>
        <w:div w:id="1060052217">
          <w:marLeft w:val="0"/>
          <w:marRight w:val="0"/>
          <w:marTop w:val="0"/>
          <w:marBottom w:val="0"/>
          <w:divBdr>
            <w:top w:val="none" w:sz="0" w:space="0" w:color="auto"/>
            <w:left w:val="none" w:sz="0" w:space="0" w:color="auto"/>
            <w:bottom w:val="none" w:sz="0" w:space="0" w:color="auto"/>
            <w:right w:val="none" w:sz="0" w:space="0" w:color="auto"/>
          </w:divBdr>
        </w:div>
        <w:div w:id="247468698">
          <w:marLeft w:val="0"/>
          <w:marRight w:val="0"/>
          <w:marTop w:val="0"/>
          <w:marBottom w:val="0"/>
          <w:divBdr>
            <w:top w:val="none" w:sz="0" w:space="0" w:color="auto"/>
            <w:left w:val="none" w:sz="0" w:space="0" w:color="auto"/>
            <w:bottom w:val="none" w:sz="0" w:space="0" w:color="auto"/>
            <w:right w:val="none" w:sz="0" w:space="0" w:color="auto"/>
          </w:divBdr>
        </w:div>
        <w:div w:id="421219016">
          <w:marLeft w:val="0"/>
          <w:marRight w:val="0"/>
          <w:marTop w:val="0"/>
          <w:marBottom w:val="0"/>
          <w:divBdr>
            <w:top w:val="none" w:sz="0" w:space="0" w:color="auto"/>
            <w:left w:val="none" w:sz="0" w:space="0" w:color="auto"/>
            <w:bottom w:val="none" w:sz="0" w:space="0" w:color="auto"/>
            <w:right w:val="none" w:sz="0" w:space="0" w:color="auto"/>
          </w:divBdr>
        </w:div>
        <w:div w:id="1873228146">
          <w:marLeft w:val="0"/>
          <w:marRight w:val="0"/>
          <w:marTop w:val="0"/>
          <w:marBottom w:val="0"/>
          <w:divBdr>
            <w:top w:val="none" w:sz="0" w:space="0" w:color="auto"/>
            <w:left w:val="none" w:sz="0" w:space="0" w:color="auto"/>
            <w:bottom w:val="none" w:sz="0" w:space="0" w:color="auto"/>
            <w:right w:val="none" w:sz="0" w:space="0" w:color="auto"/>
          </w:divBdr>
        </w:div>
        <w:div w:id="1975211833">
          <w:marLeft w:val="0"/>
          <w:marRight w:val="0"/>
          <w:marTop w:val="0"/>
          <w:marBottom w:val="0"/>
          <w:divBdr>
            <w:top w:val="none" w:sz="0" w:space="0" w:color="auto"/>
            <w:left w:val="none" w:sz="0" w:space="0" w:color="auto"/>
            <w:bottom w:val="none" w:sz="0" w:space="0" w:color="auto"/>
            <w:right w:val="none" w:sz="0" w:space="0" w:color="auto"/>
          </w:divBdr>
        </w:div>
        <w:div w:id="1046758374">
          <w:marLeft w:val="0"/>
          <w:marRight w:val="0"/>
          <w:marTop w:val="0"/>
          <w:marBottom w:val="0"/>
          <w:divBdr>
            <w:top w:val="none" w:sz="0" w:space="0" w:color="auto"/>
            <w:left w:val="none" w:sz="0" w:space="0" w:color="auto"/>
            <w:bottom w:val="none" w:sz="0" w:space="0" w:color="auto"/>
            <w:right w:val="none" w:sz="0" w:space="0" w:color="auto"/>
          </w:divBdr>
        </w:div>
        <w:div w:id="1664239931">
          <w:marLeft w:val="0"/>
          <w:marRight w:val="0"/>
          <w:marTop w:val="0"/>
          <w:marBottom w:val="0"/>
          <w:divBdr>
            <w:top w:val="none" w:sz="0" w:space="0" w:color="auto"/>
            <w:left w:val="none" w:sz="0" w:space="0" w:color="auto"/>
            <w:bottom w:val="none" w:sz="0" w:space="0" w:color="auto"/>
            <w:right w:val="none" w:sz="0" w:space="0" w:color="auto"/>
          </w:divBdr>
        </w:div>
        <w:div w:id="2104951587">
          <w:marLeft w:val="0"/>
          <w:marRight w:val="0"/>
          <w:marTop w:val="0"/>
          <w:marBottom w:val="0"/>
          <w:divBdr>
            <w:top w:val="none" w:sz="0" w:space="0" w:color="auto"/>
            <w:left w:val="none" w:sz="0" w:space="0" w:color="auto"/>
            <w:bottom w:val="none" w:sz="0" w:space="0" w:color="auto"/>
            <w:right w:val="none" w:sz="0" w:space="0" w:color="auto"/>
          </w:divBdr>
        </w:div>
        <w:div w:id="1718699191">
          <w:marLeft w:val="0"/>
          <w:marRight w:val="0"/>
          <w:marTop w:val="0"/>
          <w:marBottom w:val="0"/>
          <w:divBdr>
            <w:top w:val="none" w:sz="0" w:space="0" w:color="auto"/>
            <w:left w:val="none" w:sz="0" w:space="0" w:color="auto"/>
            <w:bottom w:val="none" w:sz="0" w:space="0" w:color="auto"/>
            <w:right w:val="none" w:sz="0" w:space="0" w:color="auto"/>
          </w:divBdr>
        </w:div>
        <w:div w:id="1263415738">
          <w:marLeft w:val="0"/>
          <w:marRight w:val="0"/>
          <w:marTop w:val="0"/>
          <w:marBottom w:val="0"/>
          <w:divBdr>
            <w:top w:val="none" w:sz="0" w:space="0" w:color="auto"/>
            <w:left w:val="none" w:sz="0" w:space="0" w:color="auto"/>
            <w:bottom w:val="none" w:sz="0" w:space="0" w:color="auto"/>
            <w:right w:val="none" w:sz="0" w:space="0" w:color="auto"/>
          </w:divBdr>
        </w:div>
        <w:div w:id="975572393">
          <w:marLeft w:val="0"/>
          <w:marRight w:val="0"/>
          <w:marTop w:val="0"/>
          <w:marBottom w:val="0"/>
          <w:divBdr>
            <w:top w:val="none" w:sz="0" w:space="0" w:color="auto"/>
            <w:left w:val="none" w:sz="0" w:space="0" w:color="auto"/>
            <w:bottom w:val="none" w:sz="0" w:space="0" w:color="auto"/>
            <w:right w:val="none" w:sz="0" w:space="0" w:color="auto"/>
          </w:divBdr>
        </w:div>
        <w:div w:id="397901101">
          <w:marLeft w:val="0"/>
          <w:marRight w:val="0"/>
          <w:marTop w:val="0"/>
          <w:marBottom w:val="0"/>
          <w:divBdr>
            <w:top w:val="none" w:sz="0" w:space="0" w:color="auto"/>
            <w:left w:val="none" w:sz="0" w:space="0" w:color="auto"/>
            <w:bottom w:val="none" w:sz="0" w:space="0" w:color="auto"/>
            <w:right w:val="none" w:sz="0" w:space="0" w:color="auto"/>
          </w:divBdr>
        </w:div>
        <w:div w:id="1675257651">
          <w:marLeft w:val="0"/>
          <w:marRight w:val="0"/>
          <w:marTop w:val="0"/>
          <w:marBottom w:val="0"/>
          <w:divBdr>
            <w:top w:val="none" w:sz="0" w:space="0" w:color="auto"/>
            <w:left w:val="none" w:sz="0" w:space="0" w:color="auto"/>
            <w:bottom w:val="none" w:sz="0" w:space="0" w:color="auto"/>
            <w:right w:val="none" w:sz="0" w:space="0" w:color="auto"/>
          </w:divBdr>
        </w:div>
        <w:div w:id="667369622">
          <w:marLeft w:val="0"/>
          <w:marRight w:val="0"/>
          <w:marTop w:val="0"/>
          <w:marBottom w:val="0"/>
          <w:divBdr>
            <w:top w:val="none" w:sz="0" w:space="0" w:color="auto"/>
            <w:left w:val="none" w:sz="0" w:space="0" w:color="auto"/>
            <w:bottom w:val="none" w:sz="0" w:space="0" w:color="auto"/>
            <w:right w:val="none" w:sz="0" w:space="0" w:color="auto"/>
          </w:divBdr>
        </w:div>
        <w:div w:id="1735002460">
          <w:marLeft w:val="0"/>
          <w:marRight w:val="0"/>
          <w:marTop w:val="0"/>
          <w:marBottom w:val="0"/>
          <w:divBdr>
            <w:top w:val="none" w:sz="0" w:space="0" w:color="auto"/>
            <w:left w:val="none" w:sz="0" w:space="0" w:color="auto"/>
            <w:bottom w:val="none" w:sz="0" w:space="0" w:color="auto"/>
            <w:right w:val="none" w:sz="0" w:space="0" w:color="auto"/>
          </w:divBdr>
        </w:div>
        <w:div w:id="427779138">
          <w:marLeft w:val="0"/>
          <w:marRight w:val="0"/>
          <w:marTop w:val="0"/>
          <w:marBottom w:val="0"/>
          <w:divBdr>
            <w:top w:val="none" w:sz="0" w:space="0" w:color="auto"/>
            <w:left w:val="none" w:sz="0" w:space="0" w:color="auto"/>
            <w:bottom w:val="none" w:sz="0" w:space="0" w:color="auto"/>
            <w:right w:val="none" w:sz="0" w:space="0" w:color="auto"/>
          </w:divBdr>
        </w:div>
        <w:div w:id="1763531113">
          <w:marLeft w:val="0"/>
          <w:marRight w:val="0"/>
          <w:marTop w:val="0"/>
          <w:marBottom w:val="0"/>
          <w:divBdr>
            <w:top w:val="none" w:sz="0" w:space="0" w:color="auto"/>
            <w:left w:val="none" w:sz="0" w:space="0" w:color="auto"/>
            <w:bottom w:val="none" w:sz="0" w:space="0" w:color="auto"/>
            <w:right w:val="none" w:sz="0" w:space="0" w:color="auto"/>
          </w:divBdr>
        </w:div>
        <w:div w:id="930547367">
          <w:marLeft w:val="0"/>
          <w:marRight w:val="0"/>
          <w:marTop w:val="0"/>
          <w:marBottom w:val="0"/>
          <w:divBdr>
            <w:top w:val="none" w:sz="0" w:space="0" w:color="auto"/>
            <w:left w:val="none" w:sz="0" w:space="0" w:color="auto"/>
            <w:bottom w:val="none" w:sz="0" w:space="0" w:color="auto"/>
            <w:right w:val="none" w:sz="0" w:space="0" w:color="auto"/>
          </w:divBdr>
        </w:div>
        <w:div w:id="1343817905">
          <w:marLeft w:val="0"/>
          <w:marRight w:val="0"/>
          <w:marTop w:val="0"/>
          <w:marBottom w:val="0"/>
          <w:divBdr>
            <w:top w:val="none" w:sz="0" w:space="0" w:color="auto"/>
            <w:left w:val="none" w:sz="0" w:space="0" w:color="auto"/>
            <w:bottom w:val="none" w:sz="0" w:space="0" w:color="auto"/>
            <w:right w:val="none" w:sz="0" w:space="0" w:color="auto"/>
          </w:divBdr>
        </w:div>
        <w:div w:id="2105763390">
          <w:marLeft w:val="0"/>
          <w:marRight w:val="0"/>
          <w:marTop w:val="0"/>
          <w:marBottom w:val="0"/>
          <w:divBdr>
            <w:top w:val="none" w:sz="0" w:space="0" w:color="auto"/>
            <w:left w:val="none" w:sz="0" w:space="0" w:color="auto"/>
            <w:bottom w:val="none" w:sz="0" w:space="0" w:color="auto"/>
            <w:right w:val="none" w:sz="0" w:space="0" w:color="auto"/>
          </w:divBdr>
        </w:div>
        <w:div w:id="1825196249">
          <w:marLeft w:val="0"/>
          <w:marRight w:val="0"/>
          <w:marTop w:val="0"/>
          <w:marBottom w:val="0"/>
          <w:divBdr>
            <w:top w:val="none" w:sz="0" w:space="0" w:color="auto"/>
            <w:left w:val="none" w:sz="0" w:space="0" w:color="auto"/>
            <w:bottom w:val="none" w:sz="0" w:space="0" w:color="auto"/>
            <w:right w:val="none" w:sz="0" w:space="0" w:color="auto"/>
          </w:divBdr>
        </w:div>
        <w:div w:id="1153524709">
          <w:marLeft w:val="0"/>
          <w:marRight w:val="0"/>
          <w:marTop w:val="0"/>
          <w:marBottom w:val="0"/>
          <w:divBdr>
            <w:top w:val="none" w:sz="0" w:space="0" w:color="auto"/>
            <w:left w:val="none" w:sz="0" w:space="0" w:color="auto"/>
            <w:bottom w:val="none" w:sz="0" w:space="0" w:color="auto"/>
            <w:right w:val="none" w:sz="0" w:space="0" w:color="auto"/>
          </w:divBdr>
        </w:div>
        <w:div w:id="1859662626">
          <w:marLeft w:val="0"/>
          <w:marRight w:val="0"/>
          <w:marTop w:val="0"/>
          <w:marBottom w:val="0"/>
          <w:divBdr>
            <w:top w:val="none" w:sz="0" w:space="0" w:color="auto"/>
            <w:left w:val="none" w:sz="0" w:space="0" w:color="auto"/>
            <w:bottom w:val="none" w:sz="0" w:space="0" w:color="auto"/>
            <w:right w:val="none" w:sz="0" w:space="0" w:color="auto"/>
          </w:divBdr>
        </w:div>
        <w:div w:id="1053693051">
          <w:marLeft w:val="0"/>
          <w:marRight w:val="0"/>
          <w:marTop w:val="0"/>
          <w:marBottom w:val="0"/>
          <w:divBdr>
            <w:top w:val="none" w:sz="0" w:space="0" w:color="auto"/>
            <w:left w:val="none" w:sz="0" w:space="0" w:color="auto"/>
            <w:bottom w:val="none" w:sz="0" w:space="0" w:color="auto"/>
            <w:right w:val="none" w:sz="0" w:space="0" w:color="auto"/>
          </w:divBdr>
        </w:div>
        <w:div w:id="1297416993">
          <w:marLeft w:val="0"/>
          <w:marRight w:val="0"/>
          <w:marTop w:val="0"/>
          <w:marBottom w:val="0"/>
          <w:divBdr>
            <w:top w:val="none" w:sz="0" w:space="0" w:color="auto"/>
            <w:left w:val="none" w:sz="0" w:space="0" w:color="auto"/>
            <w:bottom w:val="none" w:sz="0" w:space="0" w:color="auto"/>
            <w:right w:val="none" w:sz="0" w:space="0" w:color="auto"/>
          </w:divBdr>
        </w:div>
        <w:div w:id="206842835">
          <w:marLeft w:val="0"/>
          <w:marRight w:val="0"/>
          <w:marTop w:val="0"/>
          <w:marBottom w:val="0"/>
          <w:divBdr>
            <w:top w:val="none" w:sz="0" w:space="0" w:color="auto"/>
            <w:left w:val="none" w:sz="0" w:space="0" w:color="auto"/>
            <w:bottom w:val="none" w:sz="0" w:space="0" w:color="auto"/>
            <w:right w:val="none" w:sz="0" w:space="0" w:color="auto"/>
          </w:divBdr>
        </w:div>
        <w:div w:id="1515850424">
          <w:marLeft w:val="0"/>
          <w:marRight w:val="0"/>
          <w:marTop w:val="0"/>
          <w:marBottom w:val="0"/>
          <w:divBdr>
            <w:top w:val="none" w:sz="0" w:space="0" w:color="auto"/>
            <w:left w:val="none" w:sz="0" w:space="0" w:color="auto"/>
            <w:bottom w:val="none" w:sz="0" w:space="0" w:color="auto"/>
            <w:right w:val="none" w:sz="0" w:space="0" w:color="auto"/>
          </w:divBdr>
        </w:div>
        <w:div w:id="912661918">
          <w:marLeft w:val="0"/>
          <w:marRight w:val="0"/>
          <w:marTop w:val="0"/>
          <w:marBottom w:val="0"/>
          <w:divBdr>
            <w:top w:val="none" w:sz="0" w:space="0" w:color="auto"/>
            <w:left w:val="none" w:sz="0" w:space="0" w:color="auto"/>
            <w:bottom w:val="none" w:sz="0" w:space="0" w:color="auto"/>
            <w:right w:val="none" w:sz="0" w:space="0" w:color="auto"/>
          </w:divBdr>
        </w:div>
        <w:div w:id="1251618106">
          <w:marLeft w:val="0"/>
          <w:marRight w:val="0"/>
          <w:marTop w:val="0"/>
          <w:marBottom w:val="0"/>
          <w:divBdr>
            <w:top w:val="none" w:sz="0" w:space="0" w:color="auto"/>
            <w:left w:val="none" w:sz="0" w:space="0" w:color="auto"/>
            <w:bottom w:val="none" w:sz="0" w:space="0" w:color="auto"/>
            <w:right w:val="none" w:sz="0" w:space="0" w:color="auto"/>
          </w:divBdr>
        </w:div>
        <w:div w:id="389571287">
          <w:marLeft w:val="0"/>
          <w:marRight w:val="0"/>
          <w:marTop w:val="0"/>
          <w:marBottom w:val="0"/>
          <w:divBdr>
            <w:top w:val="none" w:sz="0" w:space="0" w:color="auto"/>
            <w:left w:val="none" w:sz="0" w:space="0" w:color="auto"/>
            <w:bottom w:val="none" w:sz="0" w:space="0" w:color="auto"/>
            <w:right w:val="none" w:sz="0" w:space="0" w:color="auto"/>
          </w:divBdr>
        </w:div>
        <w:div w:id="2104915736">
          <w:marLeft w:val="0"/>
          <w:marRight w:val="0"/>
          <w:marTop w:val="0"/>
          <w:marBottom w:val="0"/>
          <w:divBdr>
            <w:top w:val="none" w:sz="0" w:space="0" w:color="auto"/>
            <w:left w:val="none" w:sz="0" w:space="0" w:color="auto"/>
            <w:bottom w:val="none" w:sz="0" w:space="0" w:color="auto"/>
            <w:right w:val="none" w:sz="0" w:space="0" w:color="auto"/>
          </w:divBdr>
        </w:div>
        <w:div w:id="2093966157">
          <w:marLeft w:val="0"/>
          <w:marRight w:val="0"/>
          <w:marTop w:val="0"/>
          <w:marBottom w:val="0"/>
          <w:divBdr>
            <w:top w:val="none" w:sz="0" w:space="0" w:color="auto"/>
            <w:left w:val="none" w:sz="0" w:space="0" w:color="auto"/>
            <w:bottom w:val="none" w:sz="0" w:space="0" w:color="auto"/>
            <w:right w:val="none" w:sz="0" w:space="0" w:color="auto"/>
          </w:divBdr>
        </w:div>
        <w:div w:id="894319935">
          <w:marLeft w:val="0"/>
          <w:marRight w:val="0"/>
          <w:marTop w:val="0"/>
          <w:marBottom w:val="0"/>
          <w:divBdr>
            <w:top w:val="none" w:sz="0" w:space="0" w:color="auto"/>
            <w:left w:val="none" w:sz="0" w:space="0" w:color="auto"/>
            <w:bottom w:val="none" w:sz="0" w:space="0" w:color="auto"/>
            <w:right w:val="none" w:sz="0" w:space="0" w:color="auto"/>
          </w:divBdr>
        </w:div>
        <w:div w:id="581110527">
          <w:marLeft w:val="0"/>
          <w:marRight w:val="0"/>
          <w:marTop w:val="0"/>
          <w:marBottom w:val="0"/>
          <w:divBdr>
            <w:top w:val="none" w:sz="0" w:space="0" w:color="auto"/>
            <w:left w:val="none" w:sz="0" w:space="0" w:color="auto"/>
            <w:bottom w:val="none" w:sz="0" w:space="0" w:color="auto"/>
            <w:right w:val="none" w:sz="0" w:space="0" w:color="auto"/>
          </w:divBdr>
        </w:div>
        <w:div w:id="1663123127">
          <w:marLeft w:val="0"/>
          <w:marRight w:val="0"/>
          <w:marTop w:val="0"/>
          <w:marBottom w:val="0"/>
          <w:divBdr>
            <w:top w:val="none" w:sz="0" w:space="0" w:color="auto"/>
            <w:left w:val="none" w:sz="0" w:space="0" w:color="auto"/>
            <w:bottom w:val="none" w:sz="0" w:space="0" w:color="auto"/>
            <w:right w:val="none" w:sz="0" w:space="0" w:color="auto"/>
          </w:divBdr>
        </w:div>
        <w:div w:id="44959479">
          <w:marLeft w:val="0"/>
          <w:marRight w:val="0"/>
          <w:marTop w:val="0"/>
          <w:marBottom w:val="0"/>
          <w:divBdr>
            <w:top w:val="none" w:sz="0" w:space="0" w:color="auto"/>
            <w:left w:val="none" w:sz="0" w:space="0" w:color="auto"/>
            <w:bottom w:val="none" w:sz="0" w:space="0" w:color="auto"/>
            <w:right w:val="none" w:sz="0" w:space="0" w:color="auto"/>
          </w:divBdr>
        </w:div>
        <w:div w:id="1318069600">
          <w:marLeft w:val="0"/>
          <w:marRight w:val="0"/>
          <w:marTop w:val="0"/>
          <w:marBottom w:val="0"/>
          <w:divBdr>
            <w:top w:val="none" w:sz="0" w:space="0" w:color="auto"/>
            <w:left w:val="none" w:sz="0" w:space="0" w:color="auto"/>
            <w:bottom w:val="none" w:sz="0" w:space="0" w:color="auto"/>
            <w:right w:val="none" w:sz="0" w:space="0" w:color="auto"/>
          </w:divBdr>
        </w:div>
        <w:div w:id="1834300857">
          <w:marLeft w:val="0"/>
          <w:marRight w:val="0"/>
          <w:marTop w:val="0"/>
          <w:marBottom w:val="0"/>
          <w:divBdr>
            <w:top w:val="none" w:sz="0" w:space="0" w:color="auto"/>
            <w:left w:val="none" w:sz="0" w:space="0" w:color="auto"/>
            <w:bottom w:val="none" w:sz="0" w:space="0" w:color="auto"/>
            <w:right w:val="none" w:sz="0" w:space="0" w:color="auto"/>
          </w:divBdr>
        </w:div>
        <w:div w:id="259413176">
          <w:marLeft w:val="0"/>
          <w:marRight w:val="0"/>
          <w:marTop w:val="0"/>
          <w:marBottom w:val="0"/>
          <w:divBdr>
            <w:top w:val="none" w:sz="0" w:space="0" w:color="auto"/>
            <w:left w:val="none" w:sz="0" w:space="0" w:color="auto"/>
            <w:bottom w:val="none" w:sz="0" w:space="0" w:color="auto"/>
            <w:right w:val="none" w:sz="0" w:space="0" w:color="auto"/>
          </w:divBdr>
        </w:div>
        <w:div w:id="624122267">
          <w:marLeft w:val="0"/>
          <w:marRight w:val="0"/>
          <w:marTop w:val="0"/>
          <w:marBottom w:val="0"/>
          <w:divBdr>
            <w:top w:val="none" w:sz="0" w:space="0" w:color="auto"/>
            <w:left w:val="none" w:sz="0" w:space="0" w:color="auto"/>
            <w:bottom w:val="none" w:sz="0" w:space="0" w:color="auto"/>
            <w:right w:val="none" w:sz="0" w:space="0" w:color="auto"/>
          </w:divBdr>
        </w:div>
        <w:div w:id="550925463">
          <w:marLeft w:val="0"/>
          <w:marRight w:val="0"/>
          <w:marTop w:val="0"/>
          <w:marBottom w:val="0"/>
          <w:divBdr>
            <w:top w:val="none" w:sz="0" w:space="0" w:color="auto"/>
            <w:left w:val="none" w:sz="0" w:space="0" w:color="auto"/>
            <w:bottom w:val="none" w:sz="0" w:space="0" w:color="auto"/>
            <w:right w:val="none" w:sz="0" w:space="0" w:color="auto"/>
          </w:divBdr>
        </w:div>
        <w:div w:id="1640527271">
          <w:marLeft w:val="0"/>
          <w:marRight w:val="0"/>
          <w:marTop w:val="0"/>
          <w:marBottom w:val="0"/>
          <w:divBdr>
            <w:top w:val="none" w:sz="0" w:space="0" w:color="auto"/>
            <w:left w:val="none" w:sz="0" w:space="0" w:color="auto"/>
            <w:bottom w:val="none" w:sz="0" w:space="0" w:color="auto"/>
            <w:right w:val="none" w:sz="0" w:space="0" w:color="auto"/>
          </w:divBdr>
        </w:div>
        <w:div w:id="886989731">
          <w:marLeft w:val="0"/>
          <w:marRight w:val="0"/>
          <w:marTop w:val="0"/>
          <w:marBottom w:val="0"/>
          <w:divBdr>
            <w:top w:val="none" w:sz="0" w:space="0" w:color="auto"/>
            <w:left w:val="none" w:sz="0" w:space="0" w:color="auto"/>
            <w:bottom w:val="none" w:sz="0" w:space="0" w:color="auto"/>
            <w:right w:val="none" w:sz="0" w:space="0" w:color="auto"/>
          </w:divBdr>
        </w:div>
        <w:div w:id="198319679">
          <w:marLeft w:val="0"/>
          <w:marRight w:val="0"/>
          <w:marTop w:val="0"/>
          <w:marBottom w:val="0"/>
          <w:divBdr>
            <w:top w:val="none" w:sz="0" w:space="0" w:color="auto"/>
            <w:left w:val="none" w:sz="0" w:space="0" w:color="auto"/>
            <w:bottom w:val="none" w:sz="0" w:space="0" w:color="auto"/>
            <w:right w:val="none" w:sz="0" w:space="0" w:color="auto"/>
          </w:divBdr>
        </w:div>
        <w:div w:id="1495300810">
          <w:marLeft w:val="0"/>
          <w:marRight w:val="0"/>
          <w:marTop w:val="0"/>
          <w:marBottom w:val="0"/>
          <w:divBdr>
            <w:top w:val="none" w:sz="0" w:space="0" w:color="auto"/>
            <w:left w:val="none" w:sz="0" w:space="0" w:color="auto"/>
            <w:bottom w:val="none" w:sz="0" w:space="0" w:color="auto"/>
            <w:right w:val="none" w:sz="0" w:space="0" w:color="auto"/>
          </w:divBdr>
        </w:div>
        <w:div w:id="1277638521">
          <w:marLeft w:val="0"/>
          <w:marRight w:val="0"/>
          <w:marTop w:val="0"/>
          <w:marBottom w:val="0"/>
          <w:divBdr>
            <w:top w:val="none" w:sz="0" w:space="0" w:color="auto"/>
            <w:left w:val="none" w:sz="0" w:space="0" w:color="auto"/>
            <w:bottom w:val="none" w:sz="0" w:space="0" w:color="auto"/>
            <w:right w:val="none" w:sz="0" w:space="0" w:color="auto"/>
          </w:divBdr>
        </w:div>
        <w:div w:id="923033712">
          <w:marLeft w:val="0"/>
          <w:marRight w:val="0"/>
          <w:marTop w:val="0"/>
          <w:marBottom w:val="0"/>
          <w:divBdr>
            <w:top w:val="none" w:sz="0" w:space="0" w:color="auto"/>
            <w:left w:val="none" w:sz="0" w:space="0" w:color="auto"/>
            <w:bottom w:val="none" w:sz="0" w:space="0" w:color="auto"/>
            <w:right w:val="none" w:sz="0" w:space="0" w:color="auto"/>
          </w:divBdr>
        </w:div>
        <w:div w:id="1419015564">
          <w:marLeft w:val="0"/>
          <w:marRight w:val="0"/>
          <w:marTop w:val="0"/>
          <w:marBottom w:val="0"/>
          <w:divBdr>
            <w:top w:val="none" w:sz="0" w:space="0" w:color="auto"/>
            <w:left w:val="none" w:sz="0" w:space="0" w:color="auto"/>
            <w:bottom w:val="none" w:sz="0" w:space="0" w:color="auto"/>
            <w:right w:val="none" w:sz="0" w:space="0" w:color="auto"/>
          </w:divBdr>
        </w:div>
        <w:div w:id="635062770">
          <w:marLeft w:val="0"/>
          <w:marRight w:val="0"/>
          <w:marTop w:val="0"/>
          <w:marBottom w:val="0"/>
          <w:divBdr>
            <w:top w:val="none" w:sz="0" w:space="0" w:color="auto"/>
            <w:left w:val="none" w:sz="0" w:space="0" w:color="auto"/>
            <w:bottom w:val="none" w:sz="0" w:space="0" w:color="auto"/>
            <w:right w:val="none" w:sz="0" w:space="0" w:color="auto"/>
          </w:divBdr>
        </w:div>
        <w:div w:id="1654602745">
          <w:marLeft w:val="0"/>
          <w:marRight w:val="0"/>
          <w:marTop w:val="0"/>
          <w:marBottom w:val="0"/>
          <w:divBdr>
            <w:top w:val="none" w:sz="0" w:space="0" w:color="auto"/>
            <w:left w:val="none" w:sz="0" w:space="0" w:color="auto"/>
            <w:bottom w:val="none" w:sz="0" w:space="0" w:color="auto"/>
            <w:right w:val="none" w:sz="0" w:space="0" w:color="auto"/>
          </w:divBdr>
        </w:div>
        <w:div w:id="1311524036">
          <w:marLeft w:val="0"/>
          <w:marRight w:val="0"/>
          <w:marTop w:val="0"/>
          <w:marBottom w:val="0"/>
          <w:divBdr>
            <w:top w:val="none" w:sz="0" w:space="0" w:color="auto"/>
            <w:left w:val="none" w:sz="0" w:space="0" w:color="auto"/>
            <w:bottom w:val="none" w:sz="0" w:space="0" w:color="auto"/>
            <w:right w:val="none" w:sz="0" w:space="0" w:color="auto"/>
          </w:divBdr>
        </w:div>
        <w:div w:id="771975114">
          <w:marLeft w:val="0"/>
          <w:marRight w:val="0"/>
          <w:marTop w:val="0"/>
          <w:marBottom w:val="0"/>
          <w:divBdr>
            <w:top w:val="none" w:sz="0" w:space="0" w:color="auto"/>
            <w:left w:val="none" w:sz="0" w:space="0" w:color="auto"/>
            <w:bottom w:val="none" w:sz="0" w:space="0" w:color="auto"/>
            <w:right w:val="none" w:sz="0" w:space="0" w:color="auto"/>
          </w:divBdr>
        </w:div>
        <w:div w:id="1359312144">
          <w:marLeft w:val="0"/>
          <w:marRight w:val="0"/>
          <w:marTop w:val="0"/>
          <w:marBottom w:val="0"/>
          <w:divBdr>
            <w:top w:val="none" w:sz="0" w:space="0" w:color="auto"/>
            <w:left w:val="none" w:sz="0" w:space="0" w:color="auto"/>
            <w:bottom w:val="none" w:sz="0" w:space="0" w:color="auto"/>
            <w:right w:val="none" w:sz="0" w:space="0" w:color="auto"/>
          </w:divBdr>
        </w:div>
        <w:div w:id="212231484">
          <w:marLeft w:val="0"/>
          <w:marRight w:val="0"/>
          <w:marTop w:val="0"/>
          <w:marBottom w:val="0"/>
          <w:divBdr>
            <w:top w:val="none" w:sz="0" w:space="0" w:color="auto"/>
            <w:left w:val="none" w:sz="0" w:space="0" w:color="auto"/>
            <w:bottom w:val="none" w:sz="0" w:space="0" w:color="auto"/>
            <w:right w:val="none" w:sz="0" w:space="0" w:color="auto"/>
          </w:divBdr>
        </w:div>
        <w:div w:id="1329601364">
          <w:marLeft w:val="0"/>
          <w:marRight w:val="0"/>
          <w:marTop w:val="0"/>
          <w:marBottom w:val="0"/>
          <w:divBdr>
            <w:top w:val="none" w:sz="0" w:space="0" w:color="auto"/>
            <w:left w:val="none" w:sz="0" w:space="0" w:color="auto"/>
            <w:bottom w:val="none" w:sz="0" w:space="0" w:color="auto"/>
            <w:right w:val="none" w:sz="0" w:space="0" w:color="auto"/>
          </w:divBdr>
        </w:div>
        <w:div w:id="1677919464">
          <w:marLeft w:val="0"/>
          <w:marRight w:val="0"/>
          <w:marTop w:val="0"/>
          <w:marBottom w:val="0"/>
          <w:divBdr>
            <w:top w:val="none" w:sz="0" w:space="0" w:color="auto"/>
            <w:left w:val="none" w:sz="0" w:space="0" w:color="auto"/>
            <w:bottom w:val="none" w:sz="0" w:space="0" w:color="auto"/>
            <w:right w:val="none" w:sz="0" w:space="0" w:color="auto"/>
          </w:divBdr>
        </w:div>
        <w:div w:id="1365522394">
          <w:marLeft w:val="0"/>
          <w:marRight w:val="0"/>
          <w:marTop w:val="0"/>
          <w:marBottom w:val="0"/>
          <w:divBdr>
            <w:top w:val="none" w:sz="0" w:space="0" w:color="auto"/>
            <w:left w:val="none" w:sz="0" w:space="0" w:color="auto"/>
            <w:bottom w:val="none" w:sz="0" w:space="0" w:color="auto"/>
            <w:right w:val="none" w:sz="0" w:space="0" w:color="auto"/>
          </w:divBdr>
        </w:div>
        <w:div w:id="928394697">
          <w:marLeft w:val="0"/>
          <w:marRight w:val="0"/>
          <w:marTop w:val="0"/>
          <w:marBottom w:val="0"/>
          <w:divBdr>
            <w:top w:val="none" w:sz="0" w:space="0" w:color="auto"/>
            <w:left w:val="none" w:sz="0" w:space="0" w:color="auto"/>
            <w:bottom w:val="none" w:sz="0" w:space="0" w:color="auto"/>
            <w:right w:val="none" w:sz="0" w:space="0" w:color="auto"/>
          </w:divBdr>
        </w:div>
        <w:div w:id="2130389020">
          <w:marLeft w:val="0"/>
          <w:marRight w:val="0"/>
          <w:marTop w:val="0"/>
          <w:marBottom w:val="0"/>
          <w:divBdr>
            <w:top w:val="none" w:sz="0" w:space="0" w:color="auto"/>
            <w:left w:val="none" w:sz="0" w:space="0" w:color="auto"/>
            <w:bottom w:val="none" w:sz="0" w:space="0" w:color="auto"/>
            <w:right w:val="none" w:sz="0" w:space="0" w:color="auto"/>
          </w:divBdr>
        </w:div>
        <w:div w:id="1203129063">
          <w:marLeft w:val="0"/>
          <w:marRight w:val="0"/>
          <w:marTop w:val="0"/>
          <w:marBottom w:val="0"/>
          <w:divBdr>
            <w:top w:val="none" w:sz="0" w:space="0" w:color="auto"/>
            <w:left w:val="none" w:sz="0" w:space="0" w:color="auto"/>
            <w:bottom w:val="none" w:sz="0" w:space="0" w:color="auto"/>
            <w:right w:val="none" w:sz="0" w:space="0" w:color="auto"/>
          </w:divBdr>
        </w:div>
        <w:div w:id="579827395">
          <w:marLeft w:val="0"/>
          <w:marRight w:val="0"/>
          <w:marTop w:val="0"/>
          <w:marBottom w:val="0"/>
          <w:divBdr>
            <w:top w:val="none" w:sz="0" w:space="0" w:color="auto"/>
            <w:left w:val="none" w:sz="0" w:space="0" w:color="auto"/>
            <w:bottom w:val="none" w:sz="0" w:space="0" w:color="auto"/>
            <w:right w:val="none" w:sz="0" w:space="0" w:color="auto"/>
          </w:divBdr>
        </w:div>
        <w:div w:id="1232692031">
          <w:marLeft w:val="0"/>
          <w:marRight w:val="0"/>
          <w:marTop w:val="0"/>
          <w:marBottom w:val="0"/>
          <w:divBdr>
            <w:top w:val="none" w:sz="0" w:space="0" w:color="auto"/>
            <w:left w:val="none" w:sz="0" w:space="0" w:color="auto"/>
            <w:bottom w:val="none" w:sz="0" w:space="0" w:color="auto"/>
            <w:right w:val="none" w:sz="0" w:space="0" w:color="auto"/>
          </w:divBdr>
        </w:div>
        <w:div w:id="392897346">
          <w:marLeft w:val="0"/>
          <w:marRight w:val="0"/>
          <w:marTop w:val="0"/>
          <w:marBottom w:val="0"/>
          <w:divBdr>
            <w:top w:val="none" w:sz="0" w:space="0" w:color="auto"/>
            <w:left w:val="none" w:sz="0" w:space="0" w:color="auto"/>
            <w:bottom w:val="none" w:sz="0" w:space="0" w:color="auto"/>
            <w:right w:val="none" w:sz="0" w:space="0" w:color="auto"/>
          </w:divBdr>
        </w:div>
      </w:divsChild>
    </w:div>
    <w:div w:id="894589097">
      <w:bodyDiv w:val="1"/>
      <w:marLeft w:val="0"/>
      <w:marRight w:val="0"/>
      <w:marTop w:val="0"/>
      <w:marBottom w:val="0"/>
      <w:divBdr>
        <w:top w:val="none" w:sz="0" w:space="0" w:color="auto"/>
        <w:left w:val="none" w:sz="0" w:space="0" w:color="auto"/>
        <w:bottom w:val="none" w:sz="0" w:space="0" w:color="auto"/>
        <w:right w:val="none" w:sz="0" w:space="0" w:color="auto"/>
      </w:divBdr>
      <w:divsChild>
        <w:div w:id="2024626519">
          <w:marLeft w:val="0"/>
          <w:marRight w:val="0"/>
          <w:marTop w:val="0"/>
          <w:marBottom w:val="0"/>
          <w:divBdr>
            <w:top w:val="none" w:sz="0" w:space="0" w:color="auto"/>
            <w:left w:val="none" w:sz="0" w:space="0" w:color="auto"/>
            <w:bottom w:val="none" w:sz="0" w:space="0" w:color="auto"/>
            <w:right w:val="none" w:sz="0" w:space="0" w:color="auto"/>
          </w:divBdr>
        </w:div>
        <w:div w:id="2036029726">
          <w:marLeft w:val="0"/>
          <w:marRight w:val="0"/>
          <w:marTop w:val="0"/>
          <w:marBottom w:val="0"/>
          <w:divBdr>
            <w:top w:val="none" w:sz="0" w:space="0" w:color="auto"/>
            <w:left w:val="none" w:sz="0" w:space="0" w:color="auto"/>
            <w:bottom w:val="none" w:sz="0" w:space="0" w:color="auto"/>
            <w:right w:val="none" w:sz="0" w:space="0" w:color="auto"/>
          </w:divBdr>
        </w:div>
        <w:div w:id="1735547503">
          <w:marLeft w:val="0"/>
          <w:marRight w:val="0"/>
          <w:marTop w:val="0"/>
          <w:marBottom w:val="0"/>
          <w:divBdr>
            <w:top w:val="none" w:sz="0" w:space="0" w:color="auto"/>
            <w:left w:val="none" w:sz="0" w:space="0" w:color="auto"/>
            <w:bottom w:val="none" w:sz="0" w:space="0" w:color="auto"/>
            <w:right w:val="none" w:sz="0" w:space="0" w:color="auto"/>
          </w:divBdr>
        </w:div>
        <w:div w:id="1814954555">
          <w:marLeft w:val="0"/>
          <w:marRight w:val="0"/>
          <w:marTop w:val="0"/>
          <w:marBottom w:val="0"/>
          <w:divBdr>
            <w:top w:val="none" w:sz="0" w:space="0" w:color="auto"/>
            <w:left w:val="none" w:sz="0" w:space="0" w:color="auto"/>
            <w:bottom w:val="none" w:sz="0" w:space="0" w:color="auto"/>
            <w:right w:val="none" w:sz="0" w:space="0" w:color="auto"/>
          </w:divBdr>
        </w:div>
        <w:div w:id="460996041">
          <w:marLeft w:val="0"/>
          <w:marRight w:val="0"/>
          <w:marTop w:val="0"/>
          <w:marBottom w:val="0"/>
          <w:divBdr>
            <w:top w:val="none" w:sz="0" w:space="0" w:color="auto"/>
            <w:left w:val="none" w:sz="0" w:space="0" w:color="auto"/>
            <w:bottom w:val="none" w:sz="0" w:space="0" w:color="auto"/>
            <w:right w:val="none" w:sz="0" w:space="0" w:color="auto"/>
          </w:divBdr>
        </w:div>
        <w:div w:id="1715494911">
          <w:marLeft w:val="0"/>
          <w:marRight w:val="0"/>
          <w:marTop w:val="0"/>
          <w:marBottom w:val="0"/>
          <w:divBdr>
            <w:top w:val="none" w:sz="0" w:space="0" w:color="auto"/>
            <w:left w:val="none" w:sz="0" w:space="0" w:color="auto"/>
            <w:bottom w:val="none" w:sz="0" w:space="0" w:color="auto"/>
            <w:right w:val="none" w:sz="0" w:space="0" w:color="auto"/>
          </w:divBdr>
        </w:div>
        <w:div w:id="1807967904">
          <w:marLeft w:val="0"/>
          <w:marRight w:val="0"/>
          <w:marTop w:val="0"/>
          <w:marBottom w:val="0"/>
          <w:divBdr>
            <w:top w:val="none" w:sz="0" w:space="0" w:color="auto"/>
            <w:left w:val="none" w:sz="0" w:space="0" w:color="auto"/>
            <w:bottom w:val="none" w:sz="0" w:space="0" w:color="auto"/>
            <w:right w:val="none" w:sz="0" w:space="0" w:color="auto"/>
          </w:divBdr>
        </w:div>
        <w:div w:id="561794555">
          <w:marLeft w:val="0"/>
          <w:marRight w:val="0"/>
          <w:marTop w:val="0"/>
          <w:marBottom w:val="0"/>
          <w:divBdr>
            <w:top w:val="none" w:sz="0" w:space="0" w:color="auto"/>
            <w:left w:val="none" w:sz="0" w:space="0" w:color="auto"/>
            <w:bottom w:val="none" w:sz="0" w:space="0" w:color="auto"/>
            <w:right w:val="none" w:sz="0" w:space="0" w:color="auto"/>
          </w:divBdr>
        </w:div>
        <w:div w:id="980040583">
          <w:marLeft w:val="0"/>
          <w:marRight w:val="0"/>
          <w:marTop w:val="0"/>
          <w:marBottom w:val="0"/>
          <w:divBdr>
            <w:top w:val="none" w:sz="0" w:space="0" w:color="auto"/>
            <w:left w:val="none" w:sz="0" w:space="0" w:color="auto"/>
            <w:bottom w:val="none" w:sz="0" w:space="0" w:color="auto"/>
            <w:right w:val="none" w:sz="0" w:space="0" w:color="auto"/>
          </w:divBdr>
        </w:div>
        <w:div w:id="1188563034">
          <w:marLeft w:val="0"/>
          <w:marRight w:val="0"/>
          <w:marTop w:val="0"/>
          <w:marBottom w:val="0"/>
          <w:divBdr>
            <w:top w:val="none" w:sz="0" w:space="0" w:color="auto"/>
            <w:left w:val="none" w:sz="0" w:space="0" w:color="auto"/>
            <w:bottom w:val="none" w:sz="0" w:space="0" w:color="auto"/>
            <w:right w:val="none" w:sz="0" w:space="0" w:color="auto"/>
          </w:divBdr>
        </w:div>
        <w:div w:id="1589652598">
          <w:marLeft w:val="0"/>
          <w:marRight w:val="0"/>
          <w:marTop w:val="0"/>
          <w:marBottom w:val="0"/>
          <w:divBdr>
            <w:top w:val="none" w:sz="0" w:space="0" w:color="auto"/>
            <w:left w:val="none" w:sz="0" w:space="0" w:color="auto"/>
            <w:bottom w:val="none" w:sz="0" w:space="0" w:color="auto"/>
            <w:right w:val="none" w:sz="0" w:space="0" w:color="auto"/>
          </w:divBdr>
        </w:div>
        <w:div w:id="787508406">
          <w:marLeft w:val="0"/>
          <w:marRight w:val="0"/>
          <w:marTop w:val="0"/>
          <w:marBottom w:val="0"/>
          <w:divBdr>
            <w:top w:val="none" w:sz="0" w:space="0" w:color="auto"/>
            <w:left w:val="none" w:sz="0" w:space="0" w:color="auto"/>
            <w:bottom w:val="none" w:sz="0" w:space="0" w:color="auto"/>
            <w:right w:val="none" w:sz="0" w:space="0" w:color="auto"/>
          </w:divBdr>
        </w:div>
        <w:div w:id="973487187">
          <w:marLeft w:val="0"/>
          <w:marRight w:val="0"/>
          <w:marTop w:val="0"/>
          <w:marBottom w:val="0"/>
          <w:divBdr>
            <w:top w:val="none" w:sz="0" w:space="0" w:color="auto"/>
            <w:left w:val="none" w:sz="0" w:space="0" w:color="auto"/>
            <w:bottom w:val="none" w:sz="0" w:space="0" w:color="auto"/>
            <w:right w:val="none" w:sz="0" w:space="0" w:color="auto"/>
          </w:divBdr>
        </w:div>
        <w:div w:id="1679773744">
          <w:marLeft w:val="0"/>
          <w:marRight w:val="0"/>
          <w:marTop w:val="0"/>
          <w:marBottom w:val="0"/>
          <w:divBdr>
            <w:top w:val="none" w:sz="0" w:space="0" w:color="auto"/>
            <w:left w:val="none" w:sz="0" w:space="0" w:color="auto"/>
            <w:bottom w:val="none" w:sz="0" w:space="0" w:color="auto"/>
            <w:right w:val="none" w:sz="0" w:space="0" w:color="auto"/>
          </w:divBdr>
        </w:div>
        <w:div w:id="1344162576">
          <w:marLeft w:val="0"/>
          <w:marRight w:val="0"/>
          <w:marTop w:val="0"/>
          <w:marBottom w:val="0"/>
          <w:divBdr>
            <w:top w:val="none" w:sz="0" w:space="0" w:color="auto"/>
            <w:left w:val="none" w:sz="0" w:space="0" w:color="auto"/>
            <w:bottom w:val="none" w:sz="0" w:space="0" w:color="auto"/>
            <w:right w:val="none" w:sz="0" w:space="0" w:color="auto"/>
          </w:divBdr>
        </w:div>
      </w:divsChild>
    </w:div>
    <w:div w:id="1018308457">
      <w:bodyDiv w:val="1"/>
      <w:marLeft w:val="0"/>
      <w:marRight w:val="0"/>
      <w:marTop w:val="0"/>
      <w:marBottom w:val="0"/>
      <w:divBdr>
        <w:top w:val="none" w:sz="0" w:space="0" w:color="auto"/>
        <w:left w:val="none" w:sz="0" w:space="0" w:color="auto"/>
        <w:bottom w:val="none" w:sz="0" w:space="0" w:color="auto"/>
        <w:right w:val="none" w:sz="0" w:space="0" w:color="auto"/>
      </w:divBdr>
      <w:divsChild>
        <w:div w:id="1818839674">
          <w:marLeft w:val="0"/>
          <w:marRight w:val="0"/>
          <w:marTop w:val="0"/>
          <w:marBottom w:val="0"/>
          <w:divBdr>
            <w:top w:val="none" w:sz="0" w:space="0" w:color="auto"/>
            <w:left w:val="none" w:sz="0" w:space="0" w:color="auto"/>
            <w:bottom w:val="none" w:sz="0" w:space="0" w:color="auto"/>
            <w:right w:val="none" w:sz="0" w:space="0" w:color="auto"/>
          </w:divBdr>
        </w:div>
        <w:div w:id="1534072720">
          <w:marLeft w:val="0"/>
          <w:marRight w:val="0"/>
          <w:marTop w:val="0"/>
          <w:marBottom w:val="0"/>
          <w:divBdr>
            <w:top w:val="none" w:sz="0" w:space="0" w:color="auto"/>
            <w:left w:val="none" w:sz="0" w:space="0" w:color="auto"/>
            <w:bottom w:val="none" w:sz="0" w:space="0" w:color="auto"/>
            <w:right w:val="none" w:sz="0" w:space="0" w:color="auto"/>
          </w:divBdr>
        </w:div>
        <w:div w:id="1876380542">
          <w:marLeft w:val="0"/>
          <w:marRight w:val="0"/>
          <w:marTop w:val="0"/>
          <w:marBottom w:val="0"/>
          <w:divBdr>
            <w:top w:val="none" w:sz="0" w:space="0" w:color="auto"/>
            <w:left w:val="none" w:sz="0" w:space="0" w:color="auto"/>
            <w:bottom w:val="none" w:sz="0" w:space="0" w:color="auto"/>
            <w:right w:val="none" w:sz="0" w:space="0" w:color="auto"/>
          </w:divBdr>
        </w:div>
        <w:div w:id="805007350">
          <w:marLeft w:val="0"/>
          <w:marRight w:val="0"/>
          <w:marTop w:val="0"/>
          <w:marBottom w:val="0"/>
          <w:divBdr>
            <w:top w:val="none" w:sz="0" w:space="0" w:color="auto"/>
            <w:left w:val="none" w:sz="0" w:space="0" w:color="auto"/>
            <w:bottom w:val="none" w:sz="0" w:space="0" w:color="auto"/>
            <w:right w:val="none" w:sz="0" w:space="0" w:color="auto"/>
          </w:divBdr>
        </w:div>
        <w:div w:id="1380011447">
          <w:marLeft w:val="0"/>
          <w:marRight w:val="0"/>
          <w:marTop w:val="0"/>
          <w:marBottom w:val="0"/>
          <w:divBdr>
            <w:top w:val="none" w:sz="0" w:space="0" w:color="auto"/>
            <w:left w:val="none" w:sz="0" w:space="0" w:color="auto"/>
            <w:bottom w:val="none" w:sz="0" w:space="0" w:color="auto"/>
            <w:right w:val="none" w:sz="0" w:space="0" w:color="auto"/>
          </w:divBdr>
        </w:div>
        <w:div w:id="2114132093">
          <w:marLeft w:val="0"/>
          <w:marRight w:val="0"/>
          <w:marTop w:val="0"/>
          <w:marBottom w:val="0"/>
          <w:divBdr>
            <w:top w:val="none" w:sz="0" w:space="0" w:color="auto"/>
            <w:left w:val="none" w:sz="0" w:space="0" w:color="auto"/>
            <w:bottom w:val="none" w:sz="0" w:space="0" w:color="auto"/>
            <w:right w:val="none" w:sz="0" w:space="0" w:color="auto"/>
          </w:divBdr>
        </w:div>
        <w:div w:id="36588055">
          <w:marLeft w:val="0"/>
          <w:marRight w:val="0"/>
          <w:marTop w:val="0"/>
          <w:marBottom w:val="0"/>
          <w:divBdr>
            <w:top w:val="none" w:sz="0" w:space="0" w:color="auto"/>
            <w:left w:val="none" w:sz="0" w:space="0" w:color="auto"/>
            <w:bottom w:val="none" w:sz="0" w:space="0" w:color="auto"/>
            <w:right w:val="none" w:sz="0" w:space="0" w:color="auto"/>
          </w:divBdr>
        </w:div>
        <w:div w:id="1809546000">
          <w:marLeft w:val="0"/>
          <w:marRight w:val="0"/>
          <w:marTop w:val="0"/>
          <w:marBottom w:val="0"/>
          <w:divBdr>
            <w:top w:val="none" w:sz="0" w:space="0" w:color="auto"/>
            <w:left w:val="none" w:sz="0" w:space="0" w:color="auto"/>
            <w:bottom w:val="none" w:sz="0" w:space="0" w:color="auto"/>
            <w:right w:val="none" w:sz="0" w:space="0" w:color="auto"/>
          </w:divBdr>
        </w:div>
        <w:div w:id="1284001637">
          <w:marLeft w:val="0"/>
          <w:marRight w:val="0"/>
          <w:marTop w:val="0"/>
          <w:marBottom w:val="0"/>
          <w:divBdr>
            <w:top w:val="none" w:sz="0" w:space="0" w:color="auto"/>
            <w:left w:val="none" w:sz="0" w:space="0" w:color="auto"/>
            <w:bottom w:val="none" w:sz="0" w:space="0" w:color="auto"/>
            <w:right w:val="none" w:sz="0" w:space="0" w:color="auto"/>
          </w:divBdr>
        </w:div>
        <w:div w:id="1931235817">
          <w:marLeft w:val="0"/>
          <w:marRight w:val="0"/>
          <w:marTop w:val="0"/>
          <w:marBottom w:val="0"/>
          <w:divBdr>
            <w:top w:val="none" w:sz="0" w:space="0" w:color="auto"/>
            <w:left w:val="none" w:sz="0" w:space="0" w:color="auto"/>
            <w:bottom w:val="none" w:sz="0" w:space="0" w:color="auto"/>
            <w:right w:val="none" w:sz="0" w:space="0" w:color="auto"/>
          </w:divBdr>
        </w:div>
        <w:div w:id="1930262633">
          <w:marLeft w:val="0"/>
          <w:marRight w:val="0"/>
          <w:marTop w:val="0"/>
          <w:marBottom w:val="0"/>
          <w:divBdr>
            <w:top w:val="none" w:sz="0" w:space="0" w:color="auto"/>
            <w:left w:val="none" w:sz="0" w:space="0" w:color="auto"/>
            <w:bottom w:val="none" w:sz="0" w:space="0" w:color="auto"/>
            <w:right w:val="none" w:sz="0" w:space="0" w:color="auto"/>
          </w:divBdr>
        </w:div>
        <w:div w:id="164634660">
          <w:marLeft w:val="0"/>
          <w:marRight w:val="0"/>
          <w:marTop w:val="0"/>
          <w:marBottom w:val="0"/>
          <w:divBdr>
            <w:top w:val="none" w:sz="0" w:space="0" w:color="auto"/>
            <w:left w:val="none" w:sz="0" w:space="0" w:color="auto"/>
            <w:bottom w:val="none" w:sz="0" w:space="0" w:color="auto"/>
            <w:right w:val="none" w:sz="0" w:space="0" w:color="auto"/>
          </w:divBdr>
        </w:div>
        <w:div w:id="61223069">
          <w:marLeft w:val="0"/>
          <w:marRight w:val="0"/>
          <w:marTop w:val="0"/>
          <w:marBottom w:val="0"/>
          <w:divBdr>
            <w:top w:val="none" w:sz="0" w:space="0" w:color="auto"/>
            <w:left w:val="none" w:sz="0" w:space="0" w:color="auto"/>
            <w:bottom w:val="none" w:sz="0" w:space="0" w:color="auto"/>
            <w:right w:val="none" w:sz="0" w:space="0" w:color="auto"/>
          </w:divBdr>
        </w:div>
        <w:div w:id="373193525">
          <w:marLeft w:val="0"/>
          <w:marRight w:val="0"/>
          <w:marTop w:val="0"/>
          <w:marBottom w:val="0"/>
          <w:divBdr>
            <w:top w:val="none" w:sz="0" w:space="0" w:color="auto"/>
            <w:left w:val="none" w:sz="0" w:space="0" w:color="auto"/>
            <w:bottom w:val="none" w:sz="0" w:space="0" w:color="auto"/>
            <w:right w:val="none" w:sz="0" w:space="0" w:color="auto"/>
          </w:divBdr>
        </w:div>
        <w:div w:id="1294557377">
          <w:marLeft w:val="0"/>
          <w:marRight w:val="0"/>
          <w:marTop w:val="0"/>
          <w:marBottom w:val="0"/>
          <w:divBdr>
            <w:top w:val="none" w:sz="0" w:space="0" w:color="auto"/>
            <w:left w:val="none" w:sz="0" w:space="0" w:color="auto"/>
            <w:bottom w:val="none" w:sz="0" w:space="0" w:color="auto"/>
            <w:right w:val="none" w:sz="0" w:space="0" w:color="auto"/>
          </w:divBdr>
        </w:div>
        <w:div w:id="2002849745">
          <w:marLeft w:val="0"/>
          <w:marRight w:val="0"/>
          <w:marTop w:val="0"/>
          <w:marBottom w:val="0"/>
          <w:divBdr>
            <w:top w:val="none" w:sz="0" w:space="0" w:color="auto"/>
            <w:left w:val="none" w:sz="0" w:space="0" w:color="auto"/>
            <w:bottom w:val="none" w:sz="0" w:space="0" w:color="auto"/>
            <w:right w:val="none" w:sz="0" w:space="0" w:color="auto"/>
          </w:divBdr>
        </w:div>
        <w:div w:id="1254975096">
          <w:marLeft w:val="0"/>
          <w:marRight w:val="0"/>
          <w:marTop w:val="0"/>
          <w:marBottom w:val="0"/>
          <w:divBdr>
            <w:top w:val="none" w:sz="0" w:space="0" w:color="auto"/>
            <w:left w:val="none" w:sz="0" w:space="0" w:color="auto"/>
            <w:bottom w:val="none" w:sz="0" w:space="0" w:color="auto"/>
            <w:right w:val="none" w:sz="0" w:space="0" w:color="auto"/>
          </w:divBdr>
        </w:div>
        <w:div w:id="795804037">
          <w:marLeft w:val="0"/>
          <w:marRight w:val="0"/>
          <w:marTop w:val="0"/>
          <w:marBottom w:val="0"/>
          <w:divBdr>
            <w:top w:val="none" w:sz="0" w:space="0" w:color="auto"/>
            <w:left w:val="none" w:sz="0" w:space="0" w:color="auto"/>
            <w:bottom w:val="none" w:sz="0" w:space="0" w:color="auto"/>
            <w:right w:val="none" w:sz="0" w:space="0" w:color="auto"/>
          </w:divBdr>
        </w:div>
        <w:div w:id="1204364881">
          <w:marLeft w:val="0"/>
          <w:marRight w:val="0"/>
          <w:marTop w:val="0"/>
          <w:marBottom w:val="0"/>
          <w:divBdr>
            <w:top w:val="none" w:sz="0" w:space="0" w:color="auto"/>
            <w:left w:val="none" w:sz="0" w:space="0" w:color="auto"/>
            <w:bottom w:val="none" w:sz="0" w:space="0" w:color="auto"/>
            <w:right w:val="none" w:sz="0" w:space="0" w:color="auto"/>
          </w:divBdr>
        </w:div>
        <w:div w:id="6254533">
          <w:marLeft w:val="0"/>
          <w:marRight w:val="0"/>
          <w:marTop w:val="0"/>
          <w:marBottom w:val="0"/>
          <w:divBdr>
            <w:top w:val="none" w:sz="0" w:space="0" w:color="auto"/>
            <w:left w:val="none" w:sz="0" w:space="0" w:color="auto"/>
            <w:bottom w:val="none" w:sz="0" w:space="0" w:color="auto"/>
            <w:right w:val="none" w:sz="0" w:space="0" w:color="auto"/>
          </w:divBdr>
        </w:div>
        <w:div w:id="280190260">
          <w:marLeft w:val="0"/>
          <w:marRight w:val="0"/>
          <w:marTop w:val="0"/>
          <w:marBottom w:val="0"/>
          <w:divBdr>
            <w:top w:val="none" w:sz="0" w:space="0" w:color="auto"/>
            <w:left w:val="none" w:sz="0" w:space="0" w:color="auto"/>
            <w:bottom w:val="none" w:sz="0" w:space="0" w:color="auto"/>
            <w:right w:val="none" w:sz="0" w:space="0" w:color="auto"/>
          </w:divBdr>
        </w:div>
      </w:divsChild>
    </w:div>
    <w:div w:id="1540585117">
      <w:bodyDiv w:val="1"/>
      <w:marLeft w:val="0"/>
      <w:marRight w:val="0"/>
      <w:marTop w:val="0"/>
      <w:marBottom w:val="0"/>
      <w:divBdr>
        <w:top w:val="none" w:sz="0" w:space="0" w:color="auto"/>
        <w:left w:val="none" w:sz="0" w:space="0" w:color="auto"/>
        <w:bottom w:val="none" w:sz="0" w:space="0" w:color="auto"/>
        <w:right w:val="none" w:sz="0" w:space="0" w:color="auto"/>
      </w:divBdr>
      <w:divsChild>
        <w:div w:id="308829388">
          <w:marLeft w:val="0"/>
          <w:marRight w:val="0"/>
          <w:marTop w:val="0"/>
          <w:marBottom w:val="0"/>
          <w:divBdr>
            <w:top w:val="none" w:sz="0" w:space="0" w:color="auto"/>
            <w:left w:val="none" w:sz="0" w:space="0" w:color="auto"/>
            <w:bottom w:val="none" w:sz="0" w:space="0" w:color="auto"/>
            <w:right w:val="none" w:sz="0" w:space="0" w:color="auto"/>
          </w:divBdr>
        </w:div>
        <w:div w:id="597950951">
          <w:marLeft w:val="0"/>
          <w:marRight w:val="0"/>
          <w:marTop w:val="0"/>
          <w:marBottom w:val="0"/>
          <w:divBdr>
            <w:top w:val="none" w:sz="0" w:space="0" w:color="auto"/>
            <w:left w:val="none" w:sz="0" w:space="0" w:color="auto"/>
            <w:bottom w:val="none" w:sz="0" w:space="0" w:color="auto"/>
            <w:right w:val="none" w:sz="0" w:space="0" w:color="auto"/>
          </w:divBdr>
        </w:div>
        <w:div w:id="204753045">
          <w:marLeft w:val="0"/>
          <w:marRight w:val="0"/>
          <w:marTop w:val="0"/>
          <w:marBottom w:val="0"/>
          <w:divBdr>
            <w:top w:val="none" w:sz="0" w:space="0" w:color="auto"/>
            <w:left w:val="none" w:sz="0" w:space="0" w:color="auto"/>
            <w:bottom w:val="none" w:sz="0" w:space="0" w:color="auto"/>
            <w:right w:val="none" w:sz="0" w:space="0" w:color="auto"/>
          </w:divBdr>
        </w:div>
        <w:div w:id="583491300">
          <w:marLeft w:val="0"/>
          <w:marRight w:val="0"/>
          <w:marTop w:val="0"/>
          <w:marBottom w:val="0"/>
          <w:divBdr>
            <w:top w:val="none" w:sz="0" w:space="0" w:color="auto"/>
            <w:left w:val="none" w:sz="0" w:space="0" w:color="auto"/>
            <w:bottom w:val="none" w:sz="0" w:space="0" w:color="auto"/>
            <w:right w:val="none" w:sz="0" w:space="0" w:color="auto"/>
          </w:divBdr>
        </w:div>
        <w:div w:id="1867057936">
          <w:marLeft w:val="0"/>
          <w:marRight w:val="0"/>
          <w:marTop w:val="0"/>
          <w:marBottom w:val="0"/>
          <w:divBdr>
            <w:top w:val="none" w:sz="0" w:space="0" w:color="auto"/>
            <w:left w:val="none" w:sz="0" w:space="0" w:color="auto"/>
            <w:bottom w:val="none" w:sz="0" w:space="0" w:color="auto"/>
            <w:right w:val="none" w:sz="0" w:space="0" w:color="auto"/>
          </w:divBdr>
        </w:div>
        <w:div w:id="1609855069">
          <w:marLeft w:val="0"/>
          <w:marRight w:val="0"/>
          <w:marTop w:val="0"/>
          <w:marBottom w:val="0"/>
          <w:divBdr>
            <w:top w:val="none" w:sz="0" w:space="0" w:color="auto"/>
            <w:left w:val="none" w:sz="0" w:space="0" w:color="auto"/>
            <w:bottom w:val="none" w:sz="0" w:space="0" w:color="auto"/>
            <w:right w:val="none" w:sz="0" w:space="0" w:color="auto"/>
          </w:divBdr>
        </w:div>
        <w:div w:id="1349986756">
          <w:marLeft w:val="0"/>
          <w:marRight w:val="0"/>
          <w:marTop w:val="0"/>
          <w:marBottom w:val="0"/>
          <w:divBdr>
            <w:top w:val="none" w:sz="0" w:space="0" w:color="auto"/>
            <w:left w:val="none" w:sz="0" w:space="0" w:color="auto"/>
            <w:bottom w:val="none" w:sz="0" w:space="0" w:color="auto"/>
            <w:right w:val="none" w:sz="0" w:space="0" w:color="auto"/>
          </w:divBdr>
        </w:div>
      </w:divsChild>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86526377">
      <w:bodyDiv w:val="1"/>
      <w:marLeft w:val="0"/>
      <w:marRight w:val="0"/>
      <w:marTop w:val="0"/>
      <w:marBottom w:val="0"/>
      <w:divBdr>
        <w:top w:val="none" w:sz="0" w:space="0" w:color="auto"/>
        <w:left w:val="none" w:sz="0" w:space="0" w:color="auto"/>
        <w:bottom w:val="none" w:sz="0" w:space="0" w:color="auto"/>
        <w:right w:val="none" w:sz="0" w:space="0" w:color="auto"/>
      </w:divBdr>
      <w:divsChild>
        <w:div w:id="1454518227">
          <w:marLeft w:val="0"/>
          <w:marRight w:val="0"/>
          <w:marTop w:val="0"/>
          <w:marBottom w:val="0"/>
          <w:divBdr>
            <w:top w:val="none" w:sz="0" w:space="0" w:color="auto"/>
            <w:left w:val="none" w:sz="0" w:space="0" w:color="auto"/>
            <w:bottom w:val="none" w:sz="0" w:space="0" w:color="auto"/>
            <w:right w:val="none" w:sz="0" w:space="0" w:color="auto"/>
          </w:divBdr>
        </w:div>
        <w:div w:id="963123874">
          <w:marLeft w:val="0"/>
          <w:marRight w:val="0"/>
          <w:marTop w:val="0"/>
          <w:marBottom w:val="0"/>
          <w:divBdr>
            <w:top w:val="none" w:sz="0" w:space="0" w:color="auto"/>
            <w:left w:val="none" w:sz="0" w:space="0" w:color="auto"/>
            <w:bottom w:val="none" w:sz="0" w:space="0" w:color="auto"/>
            <w:right w:val="none" w:sz="0" w:space="0" w:color="auto"/>
          </w:divBdr>
        </w:div>
        <w:div w:id="1345940093">
          <w:marLeft w:val="0"/>
          <w:marRight w:val="0"/>
          <w:marTop w:val="0"/>
          <w:marBottom w:val="0"/>
          <w:divBdr>
            <w:top w:val="none" w:sz="0" w:space="0" w:color="auto"/>
            <w:left w:val="none" w:sz="0" w:space="0" w:color="auto"/>
            <w:bottom w:val="none" w:sz="0" w:space="0" w:color="auto"/>
            <w:right w:val="none" w:sz="0" w:space="0" w:color="auto"/>
          </w:divBdr>
        </w:div>
        <w:div w:id="1566523260">
          <w:marLeft w:val="0"/>
          <w:marRight w:val="0"/>
          <w:marTop w:val="0"/>
          <w:marBottom w:val="0"/>
          <w:divBdr>
            <w:top w:val="none" w:sz="0" w:space="0" w:color="auto"/>
            <w:left w:val="none" w:sz="0" w:space="0" w:color="auto"/>
            <w:bottom w:val="none" w:sz="0" w:space="0" w:color="auto"/>
            <w:right w:val="none" w:sz="0" w:space="0" w:color="auto"/>
          </w:divBdr>
        </w:div>
        <w:div w:id="574970019">
          <w:marLeft w:val="0"/>
          <w:marRight w:val="0"/>
          <w:marTop w:val="0"/>
          <w:marBottom w:val="0"/>
          <w:divBdr>
            <w:top w:val="none" w:sz="0" w:space="0" w:color="auto"/>
            <w:left w:val="none" w:sz="0" w:space="0" w:color="auto"/>
            <w:bottom w:val="none" w:sz="0" w:space="0" w:color="auto"/>
            <w:right w:val="none" w:sz="0" w:space="0" w:color="auto"/>
          </w:divBdr>
        </w:div>
        <w:div w:id="2012754397">
          <w:marLeft w:val="0"/>
          <w:marRight w:val="0"/>
          <w:marTop w:val="0"/>
          <w:marBottom w:val="0"/>
          <w:divBdr>
            <w:top w:val="none" w:sz="0" w:space="0" w:color="auto"/>
            <w:left w:val="none" w:sz="0" w:space="0" w:color="auto"/>
            <w:bottom w:val="none" w:sz="0" w:space="0" w:color="auto"/>
            <w:right w:val="none" w:sz="0" w:space="0" w:color="auto"/>
          </w:divBdr>
        </w:div>
        <w:div w:id="2022049452">
          <w:marLeft w:val="0"/>
          <w:marRight w:val="0"/>
          <w:marTop w:val="0"/>
          <w:marBottom w:val="0"/>
          <w:divBdr>
            <w:top w:val="none" w:sz="0" w:space="0" w:color="auto"/>
            <w:left w:val="none" w:sz="0" w:space="0" w:color="auto"/>
            <w:bottom w:val="none" w:sz="0" w:space="0" w:color="auto"/>
            <w:right w:val="none" w:sz="0" w:space="0" w:color="auto"/>
          </w:divBdr>
        </w:div>
        <w:div w:id="196623889">
          <w:marLeft w:val="0"/>
          <w:marRight w:val="0"/>
          <w:marTop w:val="0"/>
          <w:marBottom w:val="0"/>
          <w:divBdr>
            <w:top w:val="none" w:sz="0" w:space="0" w:color="auto"/>
            <w:left w:val="none" w:sz="0" w:space="0" w:color="auto"/>
            <w:bottom w:val="none" w:sz="0" w:space="0" w:color="auto"/>
            <w:right w:val="none" w:sz="0" w:space="0" w:color="auto"/>
          </w:divBdr>
        </w:div>
        <w:div w:id="525604511">
          <w:marLeft w:val="0"/>
          <w:marRight w:val="0"/>
          <w:marTop w:val="0"/>
          <w:marBottom w:val="0"/>
          <w:divBdr>
            <w:top w:val="none" w:sz="0" w:space="0" w:color="auto"/>
            <w:left w:val="none" w:sz="0" w:space="0" w:color="auto"/>
            <w:bottom w:val="none" w:sz="0" w:space="0" w:color="auto"/>
            <w:right w:val="none" w:sz="0" w:space="0" w:color="auto"/>
          </w:divBdr>
        </w:div>
        <w:div w:id="1453595876">
          <w:marLeft w:val="0"/>
          <w:marRight w:val="0"/>
          <w:marTop w:val="0"/>
          <w:marBottom w:val="0"/>
          <w:divBdr>
            <w:top w:val="none" w:sz="0" w:space="0" w:color="auto"/>
            <w:left w:val="none" w:sz="0" w:space="0" w:color="auto"/>
            <w:bottom w:val="none" w:sz="0" w:space="0" w:color="auto"/>
            <w:right w:val="none" w:sz="0" w:space="0" w:color="auto"/>
          </w:divBdr>
        </w:div>
        <w:div w:id="2033411072">
          <w:marLeft w:val="0"/>
          <w:marRight w:val="0"/>
          <w:marTop w:val="0"/>
          <w:marBottom w:val="0"/>
          <w:divBdr>
            <w:top w:val="none" w:sz="0" w:space="0" w:color="auto"/>
            <w:left w:val="none" w:sz="0" w:space="0" w:color="auto"/>
            <w:bottom w:val="none" w:sz="0" w:space="0" w:color="auto"/>
            <w:right w:val="none" w:sz="0" w:space="0" w:color="auto"/>
          </w:divBdr>
        </w:div>
        <w:div w:id="175190711">
          <w:marLeft w:val="0"/>
          <w:marRight w:val="0"/>
          <w:marTop w:val="0"/>
          <w:marBottom w:val="0"/>
          <w:divBdr>
            <w:top w:val="none" w:sz="0" w:space="0" w:color="auto"/>
            <w:left w:val="none" w:sz="0" w:space="0" w:color="auto"/>
            <w:bottom w:val="none" w:sz="0" w:space="0" w:color="auto"/>
            <w:right w:val="none" w:sz="0" w:space="0" w:color="auto"/>
          </w:divBdr>
        </w:div>
        <w:div w:id="918565948">
          <w:marLeft w:val="0"/>
          <w:marRight w:val="0"/>
          <w:marTop w:val="0"/>
          <w:marBottom w:val="0"/>
          <w:divBdr>
            <w:top w:val="none" w:sz="0" w:space="0" w:color="auto"/>
            <w:left w:val="none" w:sz="0" w:space="0" w:color="auto"/>
            <w:bottom w:val="none" w:sz="0" w:space="0" w:color="auto"/>
            <w:right w:val="none" w:sz="0" w:space="0" w:color="auto"/>
          </w:divBdr>
        </w:div>
        <w:div w:id="1791511506">
          <w:marLeft w:val="0"/>
          <w:marRight w:val="0"/>
          <w:marTop w:val="0"/>
          <w:marBottom w:val="0"/>
          <w:divBdr>
            <w:top w:val="none" w:sz="0" w:space="0" w:color="auto"/>
            <w:left w:val="none" w:sz="0" w:space="0" w:color="auto"/>
            <w:bottom w:val="none" w:sz="0" w:space="0" w:color="auto"/>
            <w:right w:val="none" w:sz="0" w:space="0" w:color="auto"/>
          </w:divBdr>
        </w:div>
        <w:div w:id="1321274031">
          <w:marLeft w:val="0"/>
          <w:marRight w:val="0"/>
          <w:marTop w:val="0"/>
          <w:marBottom w:val="0"/>
          <w:divBdr>
            <w:top w:val="none" w:sz="0" w:space="0" w:color="auto"/>
            <w:left w:val="none" w:sz="0" w:space="0" w:color="auto"/>
            <w:bottom w:val="none" w:sz="0" w:space="0" w:color="auto"/>
            <w:right w:val="none" w:sz="0" w:space="0" w:color="auto"/>
          </w:divBdr>
        </w:div>
        <w:div w:id="16867880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nanium.com/catalog.php?bookinfo=432294" TargetMode="External"/><Relationship Id="rId18" Type="http://schemas.openxmlformats.org/officeDocument/2006/relationships/hyperlink" Target="http://znanium.com/catalog/product/1007980" TargetMode="External"/><Relationship Id="rId26" Type="http://schemas.openxmlformats.org/officeDocument/2006/relationships/hyperlink" Target="http://www.kremlin.ru/structure/state-council" TargetMode="External"/><Relationship Id="rId39" Type="http://schemas.openxmlformats.org/officeDocument/2006/relationships/hyperlink" Target="http://government.ru/" TargetMode="External"/><Relationship Id="rId21" Type="http://schemas.openxmlformats.org/officeDocument/2006/relationships/hyperlink" Target="http://publication.pravo.gov.ru/" TargetMode="External"/><Relationship Id="rId34" Type="http://schemas.openxmlformats.org/officeDocument/2006/relationships/hyperlink" Target="http://council.gov.ru/" TargetMode="External"/><Relationship Id="rId42" Type="http://schemas.openxmlformats.org/officeDocument/2006/relationships/hyperlink" Target="http://government.ru/rugovclassifier/" TargetMode="External"/><Relationship Id="rId47" Type="http://schemas.openxmlformats.org/officeDocument/2006/relationships/hyperlink" Target="http://www.ksrf.ru/ru/Decision/Pages/default.aspx" TargetMode="External"/><Relationship Id="rId50" Type="http://schemas.openxmlformats.org/officeDocument/2006/relationships/hyperlink" Target="https://www.vsrf.ru/" TargetMode="External"/><Relationship Id="rId55" Type="http://schemas.openxmlformats.org/officeDocument/2006/relationships/hyperlink" Target="https://sudact.ru/"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nanium.com/catalog.php?bookinfo=139816" TargetMode="External"/><Relationship Id="rId29" Type="http://schemas.openxmlformats.org/officeDocument/2006/relationships/hyperlink" Target="http://duma.gov.ru/" TargetMode="External"/><Relationship Id="rId11" Type="http://schemas.openxmlformats.org/officeDocument/2006/relationships/hyperlink" Target="http://znanium.com/catalog.php?bookinfo=752335" TargetMode="External"/><Relationship Id="rId24" Type="http://schemas.openxmlformats.org/officeDocument/2006/relationships/hyperlink" Target="http://www.kremlin.ru/" TargetMode="External"/><Relationship Id="rId32" Type="http://schemas.openxmlformats.org/officeDocument/2006/relationships/hyperlink" Target="http://duma.gov.ru/representative/interpellations/" TargetMode="External"/><Relationship Id="rId37" Type="http://schemas.openxmlformats.org/officeDocument/2006/relationships/hyperlink" Target="http://council.gov.ru/activity/analytics/" TargetMode="External"/><Relationship Id="rId40" Type="http://schemas.openxmlformats.org/officeDocument/2006/relationships/hyperlink" Target="http://government.ru/rugovclassifier/" TargetMode="External"/><Relationship Id="rId45" Type="http://schemas.openxmlformats.org/officeDocument/2006/relationships/hyperlink" Target="http://www.ksrf.ru/" TargetMode="External"/><Relationship Id="rId53" Type="http://schemas.openxmlformats.org/officeDocument/2006/relationships/hyperlink" Target="https://vsrf.ru/documents/statistics/?year=2021" TargetMode="External"/><Relationship Id="rId58" Type="http://schemas.openxmlformats.org/officeDocument/2006/relationships/hyperlink" Target="https://www.dissercat.com/" TargetMode="Externa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hyperlink" Target="http://znanium.com/catalog.php?bookinfo=394189" TargetMode="External"/><Relationship Id="rId14" Type="http://schemas.openxmlformats.org/officeDocument/2006/relationships/hyperlink" Target="http://znanium.com/catalog.php?bookinfo=608861" TargetMode="External"/><Relationship Id="rId22" Type="http://schemas.openxmlformats.org/officeDocument/2006/relationships/hyperlink" Target="http://pravo.gov.ru/ips/" TargetMode="External"/><Relationship Id="rId27" Type="http://schemas.openxmlformats.org/officeDocument/2006/relationships/hyperlink" Target="http://www.kremlin.ru/structure/security-council" TargetMode="External"/><Relationship Id="rId30" Type="http://schemas.openxmlformats.org/officeDocument/2006/relationships/hyperlink" Target="http://duma.gov.ru/duma/about/" TargetMode="External"/><Relationship Id="rId35" Type="http://schemas.openxmlformats.org/officeDocument/2006/relationships/hyperlink" Target="http://council.gov.ru/structure/council/" TargetMode="External"/><Relationship Id="rId43" Type="http://schemas.openxmlformats.org/officeDocument/2006/relationships/hyperlink" Target="http://government.ru/ministries/" TargetMode="External"/><Relationship Id="rId48" Type="http://schemas.openxmlformats.org/officeDocument/2006/relationships/hyperlink" Target="http://www.ksrf.ru/ru/Petition/Pages/StatisticDef.aspx" TargetMode="External"/><Relationship Id="rId56" Type="http://schemas.openxmlformats.org/officeDocument/2006/relationships/hyperlink" Target="http://pravo.minjust.ru/"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vsrf.ru/documents/practice/?year=2021" TargetMode="External"/><Relationship Id="rId3" Type="http://schemas.openxmlformats.org/officeDocument/2006/relationships/styles" Target="styles.xml"/><Relationship Id="rId12" Type="http://schemas.openxmlformats.org/officeDocument/2006/relationships/hyperlink" Target="http://znanium.com/catalog.php?bookinfo=550587" TargetMode="External"/><Relationship Id="rId17" Type="http://schemas.openxmlformats.org/officeDocument/2006/relationships/hyperlink" Target="http://znanium.com/catalog.php?bookinfo=143829" TargetMode="External"/><Relationship Id="rId25" Type="http://schemas.openxmlformats.org/officeDocument/2006/relationships/hyperlink" Target="http://www.kremlin.ru/acts/news" TargetMode="External"/><Relationship Id="rId33" Type="http://schemas.openxmlformats.org/officeDocument/2006/relationships/hyperlink" Target="http://duma.gov.ru/international/about/" TargetMode="External"/><Relationship Id="rId38" Type="http://schemas.openxmlformats.org/officeDocument/2006/relationships/hyperlink" Target="http://council.gov.ru/activity/crosswork/" TargetMode="External"/><Relationship Id="rId46" Type="http://schemas.openxmlformats.org/officeDocument/2006/relationships/hyperlink" Target="http://www.ksrf.ru/ru/Info/Pages/default.aspx" TargetMode="External"/><Relationship Id="rId59" Type="http://schemas.openxmlformats.org/officeDocument/2006/relationships/hyperlink" Target="http://pandia.ru/text/category/normi_prava/" TargetMode="External"/><Relationship Id="rId20" Type="http://schemas.openxmlformats.org/officeDocument/2006/relationships/hyperlink" Target="http://pravo.gov.ru/" TargetMode="External"/><Relationship Id="rId41" Type="http://schemas.openxmlformats.org/officeDocument/2006/relationships/hyperlink" Target="http://government.ru/rugovclassifier/section/2641/" TargetMode="External"/><Relationship Id="rId54" Type="http://schemas.openxmlformats.org/officeDocument/2006/relationships/hyperlink" Target="https://vsrf.ru/documents/international_practice/?year=2021"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znanium.com/catalog/product/1007980" TargetMode="External"/><Relationship Id="rId23" Type="http://schemas.openxmlformats.org/officeDocument/2006/relationships/hyperlink" Target="http://pravo.gov.ru/articles/" TargetMode="External"/><Relationship Id="rId28" Type="http://schemas.openxmlformats.org/officeDocument/2006/relationships/hyperlink" Target="http://www.kremlin.ru/structure/commissions" TargetMode="External"/><Relationship Id="rId36" Type="http://schemas.openxmlformats.org/officeDocument/2006/relationships/hyperlink" Target="http://council.gov.ru/activity/legislation/" TargetMode="External"/><Relationship Id="rId49" Type="http://schemas.openxmlformats.org/officeDocument/2006/relationships/hyperlink" Target="http://www.ksrf.ru/ru/Sessions/Pages/default.aspx" TargetMode="External"/><Relationship Id="rId57" Type="http://schemas.openxmlformats.org/officeDocument/2006/relationships/hyperlink" Target="http://pravo-search.minjust.ru:8080/bigs/portal.html" TargetMode="External"/><Relationship Id="rId10" Type="http://schemas.openxmlformats.org/officeDocument/2006/relationships/hyperlink" Target="https://ru.wikipedia.org/wiki/%D0%90%D0%BD%D0%B3%D0%BB%D0%B8%D0%B9%D1%81%D0%BA%D0%B8%D0%B9_%D1%8F%D0%B7%D1%8B%D0%BA" TargetMode="External"/><Relationship Id="rId31" Type="http://schemas.openxmlformats.org/officeDocument/2006/relationships/hyperlink" Target="http://duma.gov.ru/legislative/lawmaking/" TargetMode="External"/><Relationship Id="rId44" Type="http://schemas.openxmlformats.org/officeDocument/2006/relationships/hyperlink" Target="http://government.ru/docs/" TargetMode="External"/><Relationship Id="rId52" Type="http://schemas.openxmlformats.org/officeDocument/2006/relationships/hyperlink" Target="https://vsrf.ru/documents/own/?category=resolutions_plenum_supreme_court_russian&amp;year=2021" TargetMode="External"/><Relationship Id="rId60" Type="http://schemas.openxmlformats.org/officeDocument/2006/relationships/hyperlink" Target="http://pandia.ru/text/category/yekonomicheskie_formatcii/"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C7E2B-7040-4731-8274-00A652B98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3583</TotalTime>
  <Pages>50</Pages>
  <Words>15633</Words>
  <Characters>89111</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П</cp:lastModifiedBy>
  <cp:revision>320</cp:revision>
  <cp:lastPrinted>2017-07-03T22:24:00Z</cp:lastPrinted>
  <dcterms:created xsi:type="dcterms:W3CDTF">2016-12-23T20:19:00Z</dcterms:created>
  <dcterms:modified xsi:type="dcterms:W3CDTF">2026-06-01T02:06:00Z</dcterms:modified>
</cp:coreProperties>
</file>